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05-0059/77/2017</w:t>
      </w:r>
    </w:p>
    <w:p w:rsidR="00A77B3E">
      <w:r>
        <w:t>ПОСТАНОВЛЕНИЕ</w:t>
      </w:r>
    </w:p>
    <w:p w:rsidR="00A77B3E">
      <w:r>
        <w:t>дата                                               адрес</w:t>
      </w:r>
    </w:p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данныеадрес,  гражданина РФ, не работающего,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ст. 17.8 КоАП РФ,</w:t>
      </w:r>
    </w:p>
    <w:p w:rsidR="00A77B3E">
      <w:r>
        <w:t>УСТАНОВИЛ:</w:t>
      </w:r>
    </w:p>
    <w:p w:rsidR="00A77B3E">
      <w:r>
        <w:t xml:space="preserve">дата в время часов фио, находясь по адресу:  адрес, во время осуществления привода  отказался проехать в ОСП по адрес, выражался нецензурной бранью в адрес судебного пристава, чем воспрепятствовал законной деятельности судебного пристава.  </w:t>
      </w:r>
    </w:p>
    <w:p w:rsidR="00A77B3E">
      <w:r>
        <w:t xml:space="preserve">По данному факту в отношении фио  дата  в время судебным приставом ОСП адрес УФССП по адрес фио составлен протокол об административном правонарушении, предусмотренном ст. 17.8 КоАП РФ и направлен на рассмотрение мировому судье судебного участка № 77 Симферопольского судебного районного (адрес) адрес. </w:t>
      </w:r>
    </w:p>
    <w:p w:rsidR="00A77B3E">
      <w:r>
        <w:t xml:space="preserve">В судебное заседание фио не явился, о дате, времени  и месте рассмотрения дела извещен надлежаще, в материалах дела имеется расписка, ходатайство об отложении рассмотрения дела в суд не поступало. </w:t>
      </w:r>
    </w:p>
    <w:p w:rsidR="00A77B3E">
      <w:r>
        <w:t xml:space="preserve">На основании п.4 ч.1 ст.29.7, ч.2 ст.25.1 КоАП РФ мировой судья принимает решение о рассмотрении дела в отсутствие фио </w:t>
      </w:r>
    </w:p>
    <w:p w:rsidR="00A77B3E">
      <w:r>
        <w:t xml:space="preserve">При составлении в отношении фио административного протокола, права и обязанности, предусмотренные ст. 25.1 КоАП РФ, ст. 51 Конституции Российской Федерации фио разъяснены, о чем свидетельствует его подпись в протоколе об административном правонарушении (л.д.4). </w:t>
      </w:r>
    </w:p>
    <w:p w:rsidR="00A77B3E">
      <w:r>
        <w:t>Огласив протокол об административном правонарушении в отношении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ст. 17.8 КоАП РФ.</w:t>
      </w:r>
    </w:p>
    <w:p w:rsidR="00A77B3E">
      <w:r>
        <w:t>Статьей 17.8 КоАП РФ установлено, что административным правонарушением признается воспрепятствование законной деятельности судебного пристава, находящегося при исполнении служебных обязанностей.</w:t>
      </w:r>
    </w:p>
    <w:p w:rsidR="00A77B3E">
      <w:r>
        <w:t xml:space="preserve">         Согласно ст. ст. 3, 4 Федерального закона от 21 июля 1997 г. N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A77B3E">
      <w:r>
        <w:t>Требования судебного пристава-исполнителя по исполнению судебных актов и актов других органов обязательны для всех органов, организаций, должностных лиц и граждан на всей территории Российской Федерации (ст. 14 ФЗ «О судебных приставах» от 21 июля 1997 года N 118-ФЗ).</w:t>
      </w:r>
    </w:p>
    <w:p w:rsidR="00A77B3E">
      <w:r>
        <w:t xml:space="preserve">         Законная деятельность судебного пристава-исполнителя определена его полномочиями, установленными Федеральными законами «О судебных приставах» от 21 июля 1997 года N 118-ФЗ и «Об исполнительном производстве» от 21 июля 1997 г. N 119-ФЗ.</w:t>
      </w:r>
    </w:p>
    <w:p w:rsidR="00A77B3E">
      <w:r>
        <w:t xml:space="preserve">Воспрепятствование законной деятельности судебного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 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№ номер от дата, в котором изложены обстоятельства совершения фио административного правонарушения, а именно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 (л.д.4);</w:t>
      </w:r>
    </w:p>
    <w:p w:rsidR="00A77B3E">
      <w:r>
        <w:t>- письменными объяснениями фио, из которых усматривается, что фио  препятствовал судебным пристава осуществить в отношении него привод (л.д.6);</w:t>
      </w:r>
    </w:p>
    <w:p w:rsidR="00A77B3E">
      <w:r>
        <w:t>- постановлением судебного пристава-исполнителя ОСП по адрес от дата о приводе должника по исполнительному производству в отношении фио (л.д.3)</w:t>
      </w:r>
    </w:p>
    <w:p w:rsidR="00A77B3E">
      <w:r>
        <w:t>- рапортом судебного пристава-исполнителя ОСП по адрес от дата фио, из которого усматривается, что фио  воспрепятствовал судебному приставу осуществить в отношении него привод (л.д.2).</w:t>
      </w:r>
    </w:p>
    <w:p w:rsidR="00A77B3E">
      <w:r>
        <w:t>Приведенные доказательства по делу составлены в соответствии с требованиями норм действующего законодательства.</w:t>
      </w:r>
    </w:p>
    <w:p w:rsidR="00A77B3E">
      <w:r>
        <w:t>Оценив    представленные доказательства по делу на основании ст. 26.11 КоАП РФ, прихожу к выводу, что виновность фио  в совершении им административного правонарушения, предусмотренного ст.17.8 КоАП РФ, нашла свое подтверждение.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и 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 С учетом характера совершенного фио административного правонарушения, посягающего на институт государственной власти, данных его личности, имущественного положения фио, а именно то, что фио официального не трудоустроен, постоянного источника дохода не имеет, считаю необходимым назначить ему административное наказание в виде административного штрафа в минимальном размере, предусмотренном санкцией ст.17.8 КоАП РФ.</w:t>
      </w:r>
    </w:p>
    <w:p w:rsidR="00A77B3E">
      <w:r>
        <w:t>На основании изложенного, руководствуясь ст. 17.8,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ст. 17.8 КоАП РФ, и назначить ему административное наказание в виде административного штрафа в размере 1 000 (одной тысячи) рублей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по адрес, ИНН номер, КПП номер, р/счет 40302810635101000001, отделение адрес,  БИК номер, УИН номер.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фио</w:t>
      </w:r>
    </w:p>
    <w:p w:rsidR="00A77B3E"/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