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05-0063/77/2017</w:t>
      </w:r>
    </w:p>
    <w:p w:rsidR="00A77B3E"/>
    <w:p w:rsidR="00A77B3E">
      <w:r>
        <w:t>ПОСТАНОВЛЕНИЕ</w:t>
      </w:r>
    </w:p>
    <w:p w:rsidR="00A77B3E"/>
    <w:p w:rsidR="00A77B3E">
      <w:r>
        <w:t>дата                                                       адрес</w:t>
      </w:r>
    </w:p>
    <w:p w:rsidR="00A77B3E"/>
    <w:p w:rsidR="00A77B3E">
      <w:r>
        <w:t>Мировой судья судебного участка № 77 Симферопольского судебного района (адрес) адрес (адрес) фио, рассмотрев дело об административном правонарушении в отношении:</w:t>
      </w:r>
    </w:p>
    <w:p w:rsidR="00A77B3E">
      <w:r>
        <w:t xml:space="preserve">с участием лица, в отношении которого ведется производство  по делу об административном правонарушении – фио, </w:t>
      </w:r>
    </w:p>
    <w:p w:rsidR="00A77B3E">
      <w:r>
        <w:t xml:space="preserve">фио, паспортные данные,  гражданина РФ, официально не трудоустроенного, зарегистрированного и проживающего  по адресу: адрес, </w:t>
      </w:r>
    </w:p>
    <w:p w:rsidR="00A77B3E">
      <w:r>
        <w:t>привлекаемого к административной ответственности по ч. 1 ст. 20.25 КоАП РФ,</w:t>
      </w:r>
    </w:p>
    <w:p w:rsidR="00A77B3E">
      <w:r>
        <w:t>УСТАНОВИЛ:</w:t>
      </w:r>
    </w:p>
    <w:p w:rsidR="00A77B3E">
      <w:r>
        <w:t>фио не уплатил в предусмотренный законом срок административный штраф.</w:t>
      </w:r>
    </w:p>
    <w:p w:rsidR="00A77B3E">
      <w:r>
        <w:t>Правонарушение фио совершено при следующих обстоятельствах.</w:t>
      </w:r>
    </w:p>
    <w:p w:rsidR="00A77B3E">
      <w:r>
        <w:t xml:space="preserve">         Постановлением инспектора  ДПС ОБ ДПС ГИБДД МВД по адрес от дата  фио было назначено административное наказание в виде  административного штрафа в размере 500 рублей за совершение правонарушения, предусмотренного ч.1 ст. 12.5 КоАП РФ. Копия постановления была получена фио  дата, постановление вступило в законную силу дата. фио  должен был уплатить штраф в срок до дата, однако не уплатил административный штраф в предусмотренный законом срок.</w:t>
      </w:r>
    </w:p>
    <w:p w:rsidR="00A77B3E">
      <w:r>
        <w:t>По данному факту в отношении фио  дата  в время старшим инспектором  по фио ДПС ГИБДД МВД по адрес составлен протокол об административном правонарушении, предусмотренном ч. 1 ст. 20.25 КоАП РФ.</w:t>
      </w:r>
    </w:p>
    <w:p w:rsidR="00A77B3E">
      <w:r>
        <w:t xml:space="preserve">Перед началом судебного разбирательства суд разъяснил фио  права, предусмотренные ст. 25.1 КоАП РФ и ст. 51 Конституции Российской Федерации. Ходатайств не заявлено. </w:t>
      </w:r>
    </w:p>
    <w:p w:rsidR="00A77B3E">
      <w:r>
        <w:t>В судебном заседании фио вину в совершении административного правонарушения признал полностью, в содеянном раскаялся, подтвердил обстоятельства совершения правонарушения, указанные в протоколе об административном правонарушении и пояснил, что постановление о привлечении его к административной ответственности в виде административного штрафа было им утеряно, в связи с чем  штраф не был им уплачен.</w:t>
      </w:r>
    </w:p>
    <w:p w:rsidR="00A77B3E">
      <w:r>
        <w:t>Огласив протокол об административном правонарушении в отношении фио, заслушав объяснения фио, исследовав письменные материалы дела об административном правонарушении и оценив доказательства по делу, прихожу к выводу, что в действиях фио имеются признаки административного правонарушения, предусмотренного ч. 1 ст. 20.25  КоАП РФ.</w:t>
      </w:r>
    </w:p>
    <w:p w:rsidR="00A77B3E">
      <w:r>
        <w:t>Частью 1 ст. 20.25 КоАП РФ предусмотрена административная ответственность за неуплату административного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 ч . 1 ст.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A77B3E">
      <w:r>
        <w:t xml:space="preserve">Согласно ч.5 ст. 32.2 КоАП РФ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w:t>
      </w:r>
    </w:p>
    <w:p w:rsidR="00A77B3E">
      <w:r>
        <w:t>Из изложенного выше следует, что лицо, привлеченное к административной ответственности,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 после истечения данного срока в случае неуплаты административного штрафа усматривается событие административного правонарушения, предусмотренного ч.1 ст. 20.25 КоАП РФ.</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77 МР номер от дата, в котором изложены обстоятельства совершения фио административного правонарушения, а именно не уплата в предусмотренный законом срок административный штраф  (л.д.2);</w:t>
      </w:r>
    </w:p>
    <w:p w:rsidR="00A77B3E">
      <w:r>
        <w:t>- копией постановления по делу об административном правонарушения в отношении фио по ч.1 ст. 12.5 КоАП РФ от дата, из которой усматривается что копию постановления фио получил дата, а также имеется отметка о вступлении постановления в законную силу дата (л.д.3).</w:t>
      </w:r>
    </w:p>
    <w:p w:rsidR="00A77B3E">
      <w:r>
        <w:t>Приведенные доказательства по делу составлены в соответствии с требованиями норм действующего законодательства.</w:t>
      </w:r>
    </w:p>
    <w:p w:rsidR="00A77B3E">
      <w:r>
        <w:t>Оценив представленные доказательства по делу на основании ст. 26.11 КоАП РФ, прихожу к выводу, что виновность фио  в совершении им административного правонарушения, предусмотренного ч.1 ст. 20.25 КоАП РФ, нашла свое подтверждение.</w:t>
      </w:r>
    </w:p>
    <w:p w:rsidR="00A77B3E">
      <w:r>
        <w:t>В соответствии с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Обстоятельством, смягчающим административную ответственность фио,  суд признает признание вины, раскаяние в содеянном.</w:t>
      </w:r>
    </w:p>
    <w:p w:rsidR="00A77B3E">
      <w:r>
        <w:t>Обстоятельств, отягчающих административную ответственность фио в ходе рассмотрения дела мировым судьей не установлено.</w:t>
      </w:r>
    </w:p>
    <w:p w:rsidR="00A77B3E">
      <w:r>
        <w:t xml:space="preserve"> С учетом характера совершенного фио  административного правонарушения, данных его личности, имущественного положения, обстоятельств, смягчающих административную ответственность и с учетом отсутствия обстоятельств, отягчающих административную ответственность фио, считаю необходимым назначить ему административное наказание в виде административного штрафа в размере, предусмотренном санкцией ч.1 ст.20.25 КоАП РФ.</w:t>
      </w:r>
    </w:p>
    <w:p w:rsidR="00A77B3E">
      <w:r>
        <w:t>На основании изложенного, руководствуясь ч. 1 ст. 20.25, ст. 23.1, главой 29 КоАП РФ, мировой судья</w:t>
      </w:r>
    </w:p>
    <w:p w:rsidR="00A77B3E">
      <w:r>
        <w:t>ПОСТАНОВИЛ:</w:t>
      </w:r>
    </w:p>
    <w:p w:rsidR="00A77B3E">
      <w:r>
        <w:t>Признать фиофио виновным в совершении административного правонарушения, предусмотренного ч. 1 ст. 20.25 КоАП РФ и назначить ему административное наказание в виде административного штрафа в размере 1 000 (одна тысяча) рублей.</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ст.31.5 КоАП РФ.</w:t>
      </w:r>
    </w:p>
    <w:p w:rsidR="00A77B3E">
      <w:r>
        <w:t>Предупредить фиофио об административной ответственности по ч. 1 ст. 20.25 КоАП РФ в случае несвоевременной уплаты штрафа.</w:t>
      </w:r>
    </w:p>
    <w:p w:rsidR="00A77B3E">
      <w:r>
        <w:t>Платежные реквизиты для уплаты штрафа: получатель платежа: УФК (ОМВД России по адрес), ИНН номер, КПП номер, счет получателя платежа 40101810335100010001, КБК номер номер, БИК номер, ОКТМО номер, УИН 18810491176000003429.</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 </w:t>
      </w:r>
    </w:p>
    <w:p w:rsidR="00A77B3E">
      <w:r>
        <w:t>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 77 Симферопольского судебного района (адрес) адрес в течение десяти суток со дня вручения или получения копии постановления.</w:t>
      </w:r>
    </w:p>
    <w:p w:rsidR="00A77B3E"/>
    <w:p w:rsidR="00A77B3E">
      <w:r>
        <w:t xml:space="preserve">Мировой судья </w:t>
        <w:tab/>
        <w:t xml:space="preserve">                                                                        фио</w:t>
      </w:r>
    </w:p>
    <w:p w:rsidR="00A77B3E"/>
    <w:p w:rsidR="00A77B3E"/>
    <w:p w:rsidR="00A77B3E"/>
    <w:p w:rsidR="00A77B3E"/>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