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637DBE" w:rsidP="009C74D9">
      <w:pPr>
        <w:pStyle w:val="1"/>
        <w:jc w:val="right"/>
        <w:rPr>
          <w:b/>
          <w:sz w:val="20"/>
          <w:szCs w:val="20"/>
          <w:lang w:val="uk-UA"/>
        </w:rPr>
      </w:pPr>
      <w:r w:rsidRPr="00637DBE">
        <w:rPr>
          <w:b/>
          <w:sz w:val="20"/>
          <w:szCs w:val="20"/>
        </w:rPr>
        <w:t xml:space="preserve">Дело № </w:t>
      </w:r>
      <w:r w:rsidRPr="00637DBE" w:rsidR="00CF7BDB">
        <w:rPr>
          <w:b/>
          <w:sz w:val="20"/>
          <w:szCs w:val="20"/>
          <w:lang w:val="uk-UA"/>
        </w:rPr>
        <w:t>05-</w:t>
      </w:r>
      <w:r w:rsidRPr="00637DBE" w:rsidR="003E28AD">
        <w:rPr>
          <w:b/>
          <w:sz w:val="20"/>
          <w:szCs w:val="20"/>
          <w:lang w:val="uk-UA"/>
        </w:rPr>
        <w:t>0074</w:t>
      </w:r>
      <w:r w:rsidRPr="00637DBE" w:rsidR="00CF7BDB">
        <w:rPr>
          <w:b/>
          <w:sz w:val="20"/>
          <w:szCs w:val="20"/>
          <w:lang w:val="uk-UA"/>
        </w:rPr>
        <w:t>/</w:t>
      </w:r>
      <w:r w:rsidRPr="00637DBE" w:rsidR="003E28AD">
        <w:rPr>
          <w:b/>
          <w:sz w:val="20"/>
          <w:szCs w:val="20"/>
          <w:lang w:val="uk-UA"/>
        </w:rPr>
        <w:t>77</w:t>
      </w:r>
      <w:r w:rsidRPr="00637DBE" w:rsidR="000A3504">
        <w:rPr>
          <w:b/>
          <w:sz w:val="20"/>
          <w:szCs w:val="20"/>
          <w:lang w:val="uk-UA"/>
        </w:rPr>
        <w:t>/</w:t>
      </w:r>
      <w:r w:rsidRPr="00637DBE" w:rsidR="00332838">
        <w:rPr>
          <w:b/>
          <w:sz w:val="20"/>
          <w:szCs w:val="20"/>
          <w:lang w:val="uk-UA"/>
        </w:rPr>
        <w:t>202</w:t>
      </w:r>
      <w:r w:rsidRPr="00637DBE" w:rsidR="007C213A">
        <w:rPr>
          <w:b/>
          <w:sz w:val="20"/>
          <w:szCs w:val="20"/>
          <w:lang w:val="uk-UA"/>
        </w:rPr>
        <w:t>2</w:t>
      </w:r>
    </w:p>
    <w:p w:rsidR="00176F4A" w:rsidRPr="00637DBE" w:rsidP="009C74D9">
      <w:pPr>
        <w:pStyle w:val="1"/>
        <w:rPr>
          <w:sz w:val="20"/>
          <w:szCs w:val="20"/>
        </w:rPr>
      </w:pPr>
    </w:p>
    <w:p w:rsidR="000D49D7" w:rsidRPr="00637DBE" w:rsidP="009C74D9">
      <w:pPr>
        <w:pStyle w:val="1"/>
        <w:jc w:val="center"/>
        <w:rPr>
          <w:b/>
          <w:sz w:val="20"/>
          <w:szCs w:val="20"/>
        </w:rPr>
      </w:pPr>
      <w:r w:rsidRPr="00637DBE">
        <w:rPr>
          <w:b/>
          <w:sz w:val="20"/>
          <w:szCs w:val="20"/>
        </w:rPr>
        <w:t>П</w:t>
      </w:r>
      <w:r w:rsidRPr="00637DBE">
        <w:rPr>
          <w:b/>
          <w:sz w:val="20"/>
          <w:szCs w:val="20"/>
        </w:rPr>
        <w:t xml:space="preserve"> О С Т А Н О В Л Е Н И Е</w:t>
      </w:r>
    </w:p>
    <w:p w:rsidR="000D49D7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                                               </w:t>
      </w:r>
      <w:r w:rsidRPr="00637DBE" w:rsidR="008F6A2C">
        <w:rPr>
          <w:sz w:val="20"/>
          <w:szCs w:val="20"/>
        </w:rPr>
        <w:t xml:space="preserve">   </w:t>
      </w:r>
      <w:r w:rsidRPr="00637DBE" w:rsidR="00DA6677">
        <w:rPr>
          <w:sz w:val="20"/>
          <w:szCs w:val="20"/>
        </w:rPr>
        <w:t xml:space="preserve">   </w:t>
      </w:r>
      <w:r w:rsidRPr="00637DBE">
        <w:rPr>
          <w:sz w:val="20"/>
          <w:szCs w:val="20"/>
        </w:rPr>
        <w:t xml:space="preserve"> </w:t>
      </w:r>
    </w:p>
    <w:p w:rsidR="00383E52" w:rsidRPr="00637DBE" w:rsidP="00962504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03 марта</w:t>
      </w:r>
      <w:r w:rsidRPr="00637DBE" w:rsidR="007C213A">
        <w:rPr>
          <w:sz w:val="20"/>
          <w:szCs w:val="20"/>
        </w:rPr>
        <w:t xml:space="preserve"> 2022</w:t>
      </w:r>
      <w:r w:rsidRPr="00637DBE" w:rsidR="004855E1">
        <w:rPr>
          <w:sz w:val="20"/>
          <w:szCs w:val="20"/>
        </w:rPr>
        <w:t xml:space="preserve"> года </w:t>
      </w:r>
      <w:r w:rsidRPr="00637DBE" w:rsidR="000270A0">
        <w:rPr>
          <w:sz w:val="20"/>
          <w:szCs w:val="20"/>
        </w:rPr>
        <w:t xml:space="preserve">     </w:t>
      </w:r>
      <w:r w:rsidRPr="00637DBE" w:rsidR="004855E1">
        <w:rPr>
          <w:sz w:val="20"/>
          <w:szCs w:val="20"/>
        </w:rPr>
        <w:t xml:space="preserve">      </w:t>
      </w:r>
      <w:r w:rsidRPr="00637DBE" w:rsidR="005A463B">
        <w:rPr>
          <w:sz w:val="20"/>
          <w:szCs w:val="20"/>
        </w:rPr>
        <w:t xml:space="preserve">                   </w:t>
      </w:r>
      <w:r w:rsidRPr="00637DBE" w:rsidR="007C213A">
        <w:rPr>
          <w:sz w:val="20"/>
          <w:szCs w:val="20"/>
        </w:rPr>
        <w:t xml:space="preserve">                    </w:t>
      </w:r>
      <w:r w:rsidRPr="00637DBE" w:rsidR="004855E1">
        <w:rPr>
          <w:sz w:val="20"/>
          <w:szCs w:val="20"/>
        </w:rPr>
        <w:t>город Симферополь</w:t>
      </w:r>
    </w:p>
    <w:p w:rsidR="007C213A" w:rsidRPr="00637DBE" w:rsidP="00962504">
      <w:pPr>
        <w:pStyle w:val="1"/>
        <w:rPr>
          <w:sz w:val="20"/>
          <w:szCs w:val="20"/>
        </w:rPr>
      </w:pPr>
    </w:p>
    <w:p w:rsidR="003E28AD" w:rsidRPr="00637DBE" w:rsidP="00DE1547">
      <w:pPr>
        <w:pStyle w:val="1"/>
        <w:ind w:firstLine="709"/>
        <w:rPr>
          <w:sz w:val="20"/>
          <w:szCs w:val="20"/>
        </w:rPr>
      </w:pPr>
      <w:r w:rsidRPr="00637DBE">
        <w:rPr>
          <w:sz w:val="20"/>
          <w:szCs w:val="20"/>
        </w:rPr>
        <w:t>И.о</w:t>
      </w:r>
      <w:r w:rsidRPr="00637DBE">
        <w:rPr>
          <w:sz w:val="20"/>
          <w:szCs w:val="20"/>
        </w:rPr>
        <w:t>. мирового судьи судебного участка № 77 Симферопольского судебного района (Симферопольский муниципальный район) Республики Крым - 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146AA2" w:rsidRPr="00637DBE" w:rsidP="007C213A">
      <w:pPr>
        <w:pStyle w:val="1"/>
        <w:ind w:firstLine="0"/>
        <w:rPr>
          <w:sz w:val="20"/>
          <w:szCs w:val="20"/>
        </w:rPr>
      </w:pPr>
      <w:r w:rsidRPr="008578E6"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637DBE" w:rsidR="000270A0">
        <w:rPr>
          <w:sz w:val="20"/>
          <w:szCs w:val="20"/>
        </w:rPr>
        <w:t xml:space="preserve">о привлечении к административной ответственности по </w:t>
      </w:r>
      <w:r w:rsidRPr="00637DBE" w:rsidR="009E0338">
        <w:rPr>
          <w:sz w:val="20"/>
          <w:szCs w:val="20"/>
        </w:rPr>
        <w:t>части</w:t>
      </w:r>
      <w:r w:rsidRPr="00637DBE" w:rsidR="00647617"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2</w:t>
      </w:r>
      <w:r w:rsidRPr="00637DBE" w:rsidR="009E0338">
        <w:rPr>
          <w:sz w:val="20"/>
          <w:szCs w:val="20"/>
        </w:rPr>
        <w:t xml:space="preserve"> </w:t>
      </w:r>
      <w:r w:rsidRPr="00637DBE" w:rsidR="000270A0">
        <w:rPr>
          <w:sz w:val="20"/>
          <w:szCs w:val="20"/>
        </w:rPr>
        <w:t>стать</w:t>
      </w:r>
      <w:r w:rsidRPr="00637DBE" w:rsidR="009E0338">
        <w:rPr>
          <w:sz w:val="20"/>
          <w:szCs w:val="20"/>
        </w:rPr>
        <w:t>и</w:t>
      </w:r>
      <w:r w:rsidRPr="00637DBE" w:rsidR="000270A0">
        <w:rPr>
          <w:sz w:val="20"/>
          <w:szCs w:val="20"/>
        </w:rPr>
        <w:t xml:space="preserve"> </w:t>
      </w:r>
      <w:r w:rsidRPr="00637DBE" w:rsidR="00845272">
        <w:rPr>
          <w:sz w:val="20"/>
          <w:szCs w:val="20"/>
        </w:rPr>
        <w:t>12.</w:t>
      </w:r>
      <w:r w:rsidRPr="00637DBE" w:rsidR="0057737E">
        <w:rPr>
          <w:sz w:val="20"/>
          <w:szCs w:val="20"/>
        </w:rPr>
        <w:t>26</w:t>
      </w:r>
      <w:r w:rsidRPr="00637DBE" w:rsidR="000270A0">
        <w:rPr>
          <w:sz w:val="20"/>
          <w:szCs w:val="20"/>
        </w:rPr>
        <w:t xml:space="preserve"> </w:t>
      </w:r>
      <w:r w:rsidRPr="00637DBE" w:rsidR="00D26E08">
        <w:rPr>
          <w:sz w:val="20"/>
          <w:szCs w:val="20"/>
        </w:rPr>
        <w:t>К</w:t>
      </w:r>
      <w:r w:rsidRPr="00637DBE" w:rsidR="008C3204">
        <w:rPr>
          <w:sz w:val="20"/>
          <w:szCs w:val="20"/>
        </w:rPr>
        <w:t>о</w:t>
      </w:r>
      <w:r w:rsidRPr="00637DBE" w:rsidR="00D26E08">
        <w:rPr>
          <w:sz w:val="20"/>
          <w:szCs w:val="20"/>
        </w:rPr>
        <w:t xml:space="preserve">АП </w:t>
      </w:r>
      <w:r w:rsidRPr="00637DBE" w:rsidR="00457090">
        <w:rPr>
          <w:sz w:val="20"/>
          <w:szCs w:val="20"/>
        </w:rPr>
        <w:t>РФ</w:t>
      </w:r>
    </w:p>
    <w:p w:rsidR="00637DBE" w:rsidP="00CE3C8A">
      <w:pPr>
        <w:pStyle w:val="1"/>
        <w:jc w:val="center"/>
        <w:rPr>
          <w:b/>
          <w:sz w:val="20"/>
          <w:szCs w:val="20"/>
        </w:rPr>
      </w:pPr>
    </w:p>
    <w:p w:rsidR="000D49D7" w:rsidRPr="00637DBE" w:rsidP="00CE3C8A">
      <w:pPr>
        <w:pStyle w:val="1"/>
        <w:jc w:val="center"/>
        <w:rPr>
          <w:b/>
          <w:sz w:val="20"/>
          <w:szCs w:val="20"/>
        </w:rPr>
      </w:pPr>
      <w:r w:rsidRPr="00637DBE">
        <w:rPr>
          <w:b/>
          <w:sz w:val="20"/>
          <w:szCs w:val="20"/>
        </w:rPr>
        <w:t xml:space="preserve">у с т а н о в и </w:t>
      </w:r>
      <w:r w:rsidRPr="00637DBE">
        <w:rPr>
          <w:b/>
          <w:sz w:val="20"/>
          <w:szCs w:val="20"/>
        </w:rPr>
        <w:t>л</w:t>
      </w:r>
      <w:r w:rsidRPr="00637DBE">
        <w:rPr>
          <w:b/>
          <w:sz w:val="20"/>
          <w:szCs w:val="20"/>
        </w:rPr>
        <w:t>:</w:t>
      </w:r>
    </w:p>
    <w:p w:rsidR="00637DBE" w:rsidP="009C74D9">
      <w:pPr>
        <w:pStyle w:val="1"/>
        <w:rPr>
          <w:sz w:val="20"/>
          <w:szCs w:val="20"/>
        </w:rPr>
      </w:pPr>
    </w:p>
    <w:p w:rsidR="00AC7528" w:rsidRPr="00637DBE" w:rsidP="009C74D9">
      <w:pPr>
        <w:pStyle w:val="1"/>
        <w:rPr>
          <w:sz w:val="20"/>
          <w:szCs w:val="20"/>
        </w:rPr>
      </w:pPr>
      <w:r w:rsidRPr="008578E6"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в</w:t>
      </w:r>
      <w:r w:rsidRPr="00637DBE" w:rsidR="0057737E">
        <w:rPr>
          <w:sz w:val="20"/>
          <w:szCs w:val="20"/>
        </w:rPr>
        <w:t xml:space="preserve"> </w:t>
      </w:r>
      <w:r w:rsidRPr="008578E6">
        <w:rPr>
          <w:sz w:val="20"/>
          <w:szCs w:val="20"/>
        </w:rPr>
        <w:t>изъято</w:t>
      </w:r>
      <w:r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минут</w:t>
      </w:r>
      <w:r w:rsidRPr="00637DBE" w:rsidR="0057737E">
        <w:rPr>
          <w:sz w:val="20"/>
          <w:szCs w:val="20"/>
        </w:rPr>
        <w:t xml:space="preserve">, </w:t>
      </w:r>
      <w:r w:rsidRPr="00637DBE" w:rsidR="00332838">
        <w:rPr>
          <w:sz w:val="20"/>
          <w:szCs w:val="20"/>
        </w:rPr>
        <w:t xml:space="preserve">находясь </w:t>
      </w:r>
      <w:r w:rsidRPr="00637DBE" w:rsidR="004F531E">
        <w:rPr>
          <w:sz w:val="20"/>
          <w:szCs w:val="20"/>
        </w:rPr>
        <w:t>на участке ав</w:t>
      </w:r>
      <w:r w:rsidRPr="00637DBE" w:rsidR="0075156D">
        <w:rPr>
          <w:sz w:val="20"/>
          <w:szCs w:val="20"/>
        </w:rPr>
        <w:t xml:space="preserve">тодороги </w:t>
      </w:r>
      <w:r w:rsidRPr="00637DBE" w:rsidR="00004B20">
        <w:rPr>
          <w:sz w:val="20"/>
          <w:szCs w:val="20"/>
        </w:rPr>
        <w:t xml:space="preserve">вблизи домовладения </w:t>
      </w:r>
      <w:r w:rsidRPr="008578E6">
        <w:rPr>
          <w:sz w:val="20"/>
          <w:szCs w:val="20"/>
        </w:rPr>
        <w:t>изъято</w:t>
      </w:r>
      <w:r w:rsidRPr="00637DBE" w:rsidR="00DE1547">
        <w:rPr>
          <w:sz w:val="20"/>
          <w:szCs w:val="20"/>
        </w:rPr>
        <w:t>,</w:t>
      </w:r>
      <w:r w:rsidRPr="00637DBE" w:rsidR="006539F6">
        <w:rPr>
          <w:sz w:val="20"/>
          <w:szCs w:val="20"/>
        </w:rPr>
        <w:t xml:space="preserve"> </w:t>
      </w:r>
      <w:r w:rsidRPr="00637DBE" w:rsidR="00FE0B69">
        <w:rPr>
          <w:sz w:val="20"/>
          <w:szCs w:val="20"/>
        </w:rPr>
        <w:t xml:space="preserve">водитель </w:t>
      </w:r>
      <w:r w:rsidRPr="00637DBE" w:rsidR="003E28AD">
        <w:rPr>
          <w:sz w:val="20"/>
          <w:szCs w:val="20"/>
        </w:rPr>
        <w:t>Куртаджиев</w:t>
      </w:r>
      <w:r w:rsidRPr="00637DBE" w:rsidR="003E28AD">
        <w:rPr>
          <w:sz w:val="20"/>
          <w:szCs w:val="20"/>
        </w:rPr>
        <w:t xml:space="preserve"> Л.А</w:t>
      </w:r>
      <w:r w:rsidRPr="00637DBE" w:rsidR="00004B20">
        <w:rPr>
          <w:sz w:val="20"/>
          <w:szCs w:val="20"/>
        </w:rPr>
        <w:t>.</w:t>
      </w:r>
      <w:r w:rsidRPr="00637DBE" w:rsidR="00767CCB">
        <w:rPr>
          <w:sz w:val="20"/>
          <w:szCs w:val="20"/>
        </w:rPr>
        <w:t xml:space="preserve"> </w:t>
      </w:r>
      <w:r w:rsidRPr="00637DBE" w:rsidR="005B2900">
        <w:rPr>
          <w:sz w:val="20"/>
          <w:szCs w:val="20"/>
        </w:rPr>
        <w:t>управлял</w:t>
      </w:r>
      <w:r w:rsidRPr="00637DBE" w:rsidR="0057737E">
        <w:rPr>
          <w:sz w:val="20"/>
          <w:szCs w:val="20"/>
        </w:rPr>
        <w:t xml:space="preserve"> </w:t>
      </w:r>
      <w:r w:rsidRPr="00637DBE" w:rsidR="00BA0CB5">
        <w:rPr>
          <w:sz w:val="20"/>
          <w:szCs w:val="20"/>
        </w:rPr>
        <w:t xml:space="preserve">транспортным </w:t>
      </w:r>
      <w:r w:rsidRPr="00637DBE" w:rsidR="004A71BE">
        <w:rPr>
          <w:sz w:val="20"/>
          <w:szCs w:val="20"/>
        </w:rPr>
        <w:t>средством</w:t>
      </w:r>
      <w:r w:rsidRPr="00637DBE" w:rsidR="0075156D">
        <w:rPr>
          <w:sz w:val="20"/>
          <w:szCs w:val="20"/>
        </w:rPr>
        <w:t xml:space="preserve"> </w:t>
      </w:r>
      <w:r w:rsidRPr="00637DBE" w:rsidR="00F67BC6">
        <w:rPr>
          <w:sz w:val="20"/>
          <w:szCs w:val="20"/>
        </w:rPr>
        <w:t>м</w:t>
      </w:r>
      <w:r w:rsidRPr="00637DBE" w:rsidR="007C213A">
        <w:rPr>
          <w:sz w:val="20"/>
          <w:szCs w:val="20"/>
        </w:rPr>
        <w:t xml:space="preserve">опедом </w:t>
      </w:r>
      <w:r w:rsidRPr="00637DBE" w:rsidR="00F67BC6">
        <w:rPr>
          <w:sz w:val="20"/>
          <w:szCs w:val="20"/>
        </w:rPr>
        <w:t>«</w:t>
      </w:r>
      <w:r w:rsidRPr="008578E6">
        <w:rPr>
          <w:sz w:val="20"/>
          <w:szCs w:val="20"/>
        </w:rPr>
        <w:t>изъято</w:t>
      </w:r>
      <w:r w:rsidRPr="00637DBE" w:rsidR="00DE1547">
        <w:rPr>
          <w:sz w:val="20"/>
          <w:szCs w:val="20"/>
        </w:rPr>
        <w:t>»</w:t>
      </w:r>
      <w:r w:rsidRPr="00637DBE" w:rsidR="000270A0">
        <w:rPr>
          <w:sz w:val="20"/>
          <w:szCs w:val="20"/>
        </w:rPr>
        <w:t xml:space="preserve"> </w:t>
      </w:r>
      <w:r w:rsidRPr="00637DBE" w:rsidR="007C213A">
        <w:rPr>
          <w:sz w:val="20"/>
          <w:szCs w:val="20"/>
        </w:rPr>
        <w:t>без государственного регистрационного</w:t>
      </w:r>
      <w:r w:rsidRPr="00637DBE" w:rsidR="000270A0">
        <w:rPr>
          <w:sz w:val="20"/>
          <w:szCs w:val="20"/>
        </w:rPr>
        <w:t xml:space="preserve"> номер</w:t>
      </w:r>
      <w:r w:rsidRPr="00637DBE" w:rsidR="007C213A">
        <w:rPr>
          <w:sz w:val="20"/>
          <w:szCs w:val="20"/>
        </w:rPr>
        <w:t>а</w:t>
      </w:r>
      <w:r w:rsidRPr="00637DBE" w:rsidR="004A71BE">
        <w:rPr>
          <w:sz w:val="20"/>
          <w:szCs w:val="20"/>
        </w:rPr>
        <w:t xml:space="preserve">, </w:t>
      </w:r>
      <w:r w:rsidRPr="00637DBE" w:rsidR="00366DB7">
        <w:rPr>
          <w:sz w:val="20"/>
          <w:szCs w:val="20"/>
        </w:rPr>
        <w:t>не имея права управления т</w:t>
      </w:r>
      <w:r w:rsidRPr="00637DBE" w:rsidR="005B2900">
        <w:rPr>
          <w:sz w:val="20"/>
          <w:szCs w:val="20"/>
        </w:rPr>
        <w:t>ранспортными средствами.</w:t>
      </w:r>
      <w:r w:rsidRPr="00637DBE" w:rsidR="00366DB7">
        <w:rPr>
          <w:sz w:val="20"/>
          <w:szCs w:val="20"/>
        </w:rPr>
        <w:t xml:space="preserve"> </w:t>
      </w:r>
      <w:r w:rsidRPr="00637DBE" w:rsidR="003E28AD">
        <w:rPr>
          <w:sz w:val="20"/>
          <w:szCs w:val="20"/>
        </w:rPr>
        <w:t>Куртаджиев</w:t>
      </w:r>
      <w:r w:rsidRPr="00637DBE" w:rsidR="003E28AD">
        <w:rPr>
          <w:sz w:val="20"/>
          <w:szCs w:val="20"/>
        </w:rPr>
        <w:t xml:space="preserve"> Л.А. </w:t>
      </w:r>
      <w:r w:rsidRPr="00637DBE" w:rsidR="0057737E">
        <w:rPr>
          <w:sz w:val="20"/>
          <w:szCs w:val="20"/>
        </w:rPr>
        <w:t>не выполнил законн</w:t>
      </w:r>
      <w:r w:rsidRPr="00637DBE" w:rsidR="00E84DE6">
        <w:rPr>
          <w:sz w:val="20"/>
          <w:szCs w:val="20"/>
        </w:rPr>
        <w:t>ые</w:t>
      </w:r>
      <w:r w:rsidRPr="00637DBE" w:rsidR="0057737E">
        <w:rPr>
          <w:sz w:val="20"/>
          <w:szCs w:val="20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637DBE" w:rsidR="00017E7A">
        <w:rPr>
          <w:sz w:val="20"/>
          <w:szCs w:val="20"/>
        </w:rPr>
        <w:t>признак</w:t>
      </w:r>
      <w:r w:rsidRPr="00637DBE" w:rsidR="00E84DE6">
        <w:rPr>
          <w:sz w:val="20"/>
          <w:szCs w:val="20"/>
        </w:rPr>
        <w:t>ов</w:t>
      </w:r>
      <w:r w:rsidRPr="00637DBE" w:rsidR="00017E7A">
        <w:rPr>
          <w:sz w:val="20"/>
          <w:szCs w:val="20"/>
        </w:rPr>
        <w:t xml:space="preserve"> такового</w:t>
      </w:r>
      <w:r w:rsidRPr="00637DBE" w:rsidR="0057737E">
        <w:rPr>
          <w:sz w:val="20"/>
          <w:szCs w:val="20"/>
        </w:rPr>
        <w:t xml:space="preserve">: </w:t>
      </w:r>
      <w:r w:rsidRPr="00637DBE" w:rsidR="003E28AD">
        <w:rPr>
          <w:sz w:val="20"/>
          <w:szCs w:val="20"/>
        </w:rPr>
        <w:t xml:space="preserve">запах алкоголя изо рта, </w:t>
      </w:r>
      <w:r w:rsidRPr="00637DBE" w:rsidR="007C213A">
        <w:rPr>
          <w:sz w:val="20"/>
          <w:szCs w:val="20"/>
        </w:rPr>
        <w:t>резкое измене</w:t>
      </w:r>
      <w:r w:rsidRPr="00637DBE">
        <w:rPr>
          <w:sz w:val="20"/>
          <w:szCs w:val="20"/>
        </w:rPr>
        <w:t>ние окраса кожных покровов лица</w:t>
      </w:r>
      <w:r w:rsidRPr="00637DBE" w:rsidR="001F3969">
        <w:rPr>
          <w:sz w:val="20"/>
          <w:szCs w:val="20"/>
        </w:rPr>
        <w:t xml:space="preserve">. </w:t>
      </w:r>
      <w:r w:rsidRPr="00637DBE" w:rsidR="003E28AD">
        <w:rPr>
          <w:sz w:val="20"/>
          <w:szCs w:val="20"/>
        </w:rPr>
        <w:t>Куртаджиев</w:t>
      </w:r>
      <w:r w:rsidRPr="00637DBE" w:rsidR="003E28AD">
        <w:rPr>
          <w:sz w:val="20"/>
          <w:szCs w:val="20"/>
        </w:rPr>
        <w:t xml:space="preserve"> Л.А. </w:t>
      </w:r>
      <w:r w:rsidRPr="00637DBE" w:rsidR="0057737E">
        <w:rPr>
          <w:sz w:val="20"/>
          <w:szCs w:val="20"/>
        </w:rPr>
        <w:t xml:space="preserve">отказался от прохождения освидетельствования на состояние алкогольного опьянения </w:t>
      </w:r>
      <w:r w:rsidRPr="00637DBE" w:rsidR="00F0222A">
        <w:rPr>
          <w:sz w:val="20"/>
          <w:szCs w:val="20"/>
        </w:rPr>
        <w:t xml:space="preserve">на месте </w:t>
      </w:r>
      <w:r w:rsidRPr="00637DBE" w:rsidR="00642654">
        <w:rPr>
          <w:sz w:val="20"/>
          <w:szCs w:val="20"/>
        </w:rPr>
        <w:t>остановки</w:t>
      </w:r>
      <w:r w:rsidRPr="00637DBE" w:rsidR="00F67BC6">
        <w:rPr>
          <w:sz w:val="20"/>
          <w:szCs w:val="20"/>
        </w:rPr>
        <w:t xml:space="preserve"> транспортного средства</w:t>
      </w:r>
      <w:r w:rsidRPr="00637DBE" w:rsidR="00A26393">
        <w:rPr>
          <w:sz w:val="20"/>
          <w:szCs w:val="20"/>
        </w:rPr>
        <w:t xml:space="preserve"> и от</w:t>
      </w:r>
      <w:r w:rsidRPr="00637DBE" w:rsidR="0057737E">
        <w:rPr>
          <w:sz w:val="20"/>
          <w:szCs w:val="20"/>
        </w:rPr>
        <w:t xml:space="preserve"> </w:t>
      </w:r>
      <w:r w:rsidRPr="00637DBE" w:rsidR="003A2774">
        <w:rPr>
          <w:sz w:val="20"/>
          <w:szCs w:val="20"/>
        </w:rPr>
        <w:t>медици</w:t>
      </w:r>
      <w:r w:rsidRPr="00637DBE" w:rsidR="005B2900">
        <w:rPr>
          <w:sz w:val="20"/>
          <w:szCs w:val="20"/>
        </w:rPr>
        <w:t>нского освидетельствования</w:t>
      </w:r>
      <w:r w:rsidRPr="00637DBE" w:rsidR="00C81394">
        <w:rPr>
          <w:sz w:val="20"/>
          <w:szCs w:val="20"/>
        </w:rPr>
        <w:t xml:space="preserve"> в медицинском учреждении</w:t>
      </w:r>
      <w:r w:rsidRPr="00637DBE" w:rsidR="005B2900">
        <w:rPr>
          <w:sz w:val="20"/>
          <w:szCs w:val="20"/>
        </w:rPr>
        <w:t>.</w:t>
      </w:r>
      <w:r w:rsidRPr="00637DBE">
        <w:rPr>
          <w:sz w:val="20"/>
          <w:szCs w:val="20"/>
        </w:rPr>
        <w:t xml:space="preserve"> Действия </w:t>
      </w:r>
      <w:r w:rsidRPr="00637DBE">
        <w:rPr>
          <w:sz w:val="20"/>
          <w:szCs w:val="20"/>
        </w:rPr>
        <w:t>Куртаджиева</w:t>
      </w:r>
      <w:r w:rsidRPr="00637DBE">
        <w:rPr>
          <w:sz w:val="20"/>
          <w:szCs w:val="20"/>
        </w:rPr>
        <w:t xml:space="preserve"> Л.А. не содержат уголовно наказуемого деяния.</w:t>
      </w:r>
    </w:p>
    <w:p w:rsidR="000D7A93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 </w:t>
      </w:r>
      <w:r w:rsidRPr="00637DBE" w:rsidR="003E28AD">
        <w:rPr>
          <w:sz w:val="20"/>
          <w:szCs w:val="20"/>
        </w:rPr>
        <w:t>Куртаджиев</w:t>
      </w:r>
      <w:r w:rsidRPr="00637DBE" w:rsidR="003E28AD">
        <w:rPr>
          <w:sz w:val="20"/>
          <w:szCs w:val="20"/>
        </w:rPr>
        <w:t xml:space="preserve"> Л.А. </w:t>
      </w:r>
      <w:r w:rsidRPr="00637DBE" w:rsidR="00017E7A">
        <w:rPr>
          <w:sz w:val="20"/>
          <w:szCs w:val="20"/>
        </w:rPr>
        <w:t>нарушил</w:t>
      </w:r>
      <w:r w:rsidRPr="00637DBE" w:rsidR="0057737E"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п.п</w:t>
      </w:r>
      <w:r w:rsidRPr="00637DBE" w:rsidR="0057737E">
        <w:rPr>
          <w:sz w:val="20"/>
          <w:szCs w:val="20"/>
        </w:rPr>
        <w:t xml:space="preserve">. </w:t>
      </w:r>
      <w:r w:rsidRPr="00637DBE" w:rsidR="00872FCA">
        <w:rPr>
          <w:sz w:val="20"/>
          <w:szCs w:val="20"/>
        </w:rPr>
        <w:t xml:space="preserve">2.1.1, </w:t>
      </w:r>
      <w:r w:rsidRPr="00637DBE" w:rsidR="00351348">
        <w:rPr>
          <w:sz w:val="20"/>
          <w:szCs w:val="20"/>
        </w:rPr>
        <w:t>2.3.2 П</w:t>
      </w:r>
      <w:r w:rsidRPr="00637DBE" w:rsidR="00AC7528">
        <w:rPr>
          <w:sz w:val="20"/>
          <w:szCs w:val="20"/>
        </w:rPr>
        <w:t xml:space="preserve">ДД </w:t>
      </w:r>
      <w:r w:rsidRPr="00637DBE" w:rsidR="00E84DE6">
        <w:rPr>
          <w:sz w:val="20"/>
          <w:szCs w:val="20"/>
        </w:rPr>
        <w:t>РФ</w:t>
      </w:r>
      <w:r w:rsidRPr="00637DBE" w:rsidR="00C93850">
        <w:rPr>
          <w:sz w:val="20"/>
          <w:szCs w:val="20"/>
        </w:rPr>
        <w:t xml:space="preserve"> и</w:t>
      </w:r>
      <w:r w:rsidRPr="00637DBE" w:rsidR="005B2900">
        <w:rPr>
          <w:sz w:val="20"/>
          <w:szCs w:val="20"/>
        </w:rPr>
        <w:t xml:space="preserve"> его д</w:t>
      </w:r>
      <w:r w:rsidRPr="00637DBE" w:rsidR="0057737E">
        <w:rPr>
          <w:sz w:val="20"/>
          <w:szCs w:val="20"/>
        </w:rPr>
        <w:t xml:space="preserve">ействия квалифицированы по </w:t>
      </w:r>
      <w:r w:rsidRPr="00637DBE" w:rsidR="00AC1FB5">
        <w:rPr>
          <w:sz w:val="20"/>
          <w:szCs w:val="20"/>
        </w:rPr>
        <w:t>ч.</w:t>
      </w:r>
      <w:r w:rsidRPr="00637DBE" w:rsidR="00366DB7"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2</w:t>
      </w:r>
      <w:r w:rsidRPr="00637DBE" w:rsidR="00AC1FB5">
        <w:rPr>
          <w:sz w:val="20"/>
          <w:szCs w:val="20"/>
        </w:rPr>
        <w:t xml:space="preserve"> </w:t>
      </w:r>
      <w:r w:rsidRPr="00637DBE" w:rsidR="006539F6">
        <w:rPr>
          <w:sz w:val="20"/>
          <w:szCs w:val="20"/>
        </w:rPr>
        <w:t>ст. 12.</w:t>
      </w:r>
      <w:r w:rsidRPr="00637DBE" w:rsidR="0057737E">
        <w:rPr>
          <w:sz w:val="20"/>
          <w:szCs w:val="20"/>
        </w:rPr>
        <w:t>26</w:t>
      </w:r>
      <w:r w:rsidRPr="00637DBE" w:rsidR="006539F6">
        <w:rPr>
          <w:sz w:val="20"/>
          <w:szCs w:val="20"/>
        </w:rPr>
        <w:t xml:space="preserve"> КоАП</w:t>
      </w:r>
      <w:r w:rsidRPr="00637DBE" w:rsidR="00AC1FB5">
        <w:rPr>
          <w:sz w:val="20"/>
          <w:szCs w:val="20"/>
        </w:rPr>
        <w:t xml:space="preserve"> </w:t>
      </w:r>
      <w:r w:rsidRPr="00637DBE" w:rsidR="006539F6">
        <w:rPr>
          <w:sz w:val="20"/>
          <w:szCs w:val="20"/>
        </w:rPr>
        <w:t>РФ.</w:t>
      </w:r>
    </w:p>
    <w:p w:rsidR="000D7A93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Куртаджиев</w:t>
      </w:r>
      <w:r w:rsidRPr="00637DBE">
        <w:rPr>
          <w:sz w:val="20"/>
          <w:szCs w:val="20"/>
        </w:rPr>
        <w:t xml:space="preserve"> Л.А. </w:t>
      </w:r>
      <w:r w:rsidRPr="00637DBE" w:rsidR="006539F6">
        <w:rPr>
          <w:sz w:val="20"/>
          <w:szCs w:val="20"/>
        </w:rPr>
        <w:t>в судебном заседании</w:t>
      </w:r>
      <w:r w:rsidRPr="00637DBE" w:rsidR="002315D7">
        <w:rPr>
          <w:sz w:val="20"/>
          <w:szCs w:val="20"/>
        </w:rPr>
        <w:t xml:space="preserve"> свою вину</w:t>
      </w:r>
      <w:r w:rsidRPr="00637DBE">
        <w:rPr>
          <w:sz w:val="20"/>
          <w:szCs w:val="20"/>
        </w:rPr>
        <w:t xml:space="preserve"> </w:t>
      </w:r>
      <w:r w:rsidRPr="00637DBE" w:rsidR="002315D7">
        <w:rPr>
          <w:sz w:val="20"/>
          <w:szCs w:val="20"/>
        </w:rPr>
        <w:t>признал,</w:t>
      </w:r>
      <w:r w:rsidRPr="00637DBE" w:rsidR="00045026">
        <w:rPr>
          <w:sz w:val="20"/>
          <w:szCs w:val="20"/>
        </w:rPr>
        <w:t xml:space="preserve"> указал, что только перемещал мопед, поскольку он всю зиму </w:t>
      </w:r>
      <w:r w:rsidRPr="00637DBE" w:rsidR="00F53D36">
        <w:rPr>
          <w:sz w:val="20"/>
          <w:szCs w:val="20"/>
        </w:rPr>
        <w:t>им не попользовался</w:t>
      </w:r>
      <w:r w:rsidRPr="00637DBE" w:rsidR="00045026">
        <w:rPr>
          <w:sz w:val="20"/>
          <w:szCs w:val="20"/>
        </w:rPr>
        <w:t xml:space="preserve">. </w:t>
      </w:r>
      <w:r w:rsidRPr="00637DBE" w:rsidR="00084A32">
        <w:rPr>
          <w:sz w:val="20"/>
          <w:szCs w:val="20"/>
        </w:rPr>
        <w:t xml:space="preserve">В дальнейшем подтвердил, что </w:t>
      </w:r>
      <w:r w:rsidRPr="00637DBE" w:rsidR="00F53D36">
        <w:rPr>
          <w:sz w:val="20"/>
          <w:szCs w:val="20"/>
        </w:rPr>
        <w:t>двигался</w:t>
      </w:r>
      <w:r w:rsidRPr="00637DBE" w:rsidR="00084A32">
        <w:rPr>
          <w:sz w:val="20"/>
          <w:szCs w:val="20"/>
        </w:rPr>
        <w:t xml:space="preserve"> на мопеде накатом, не заводя двигателя.</w:t>
      </w:r>
      <w:r w:rsidRPr="00637DBE" w:rsidR="00045026">
        <w:rPr>
          <w:sz w:val="20"/>
          <w:szCs w:val="20"/>
        </w:rPr>
        <w:t xml:space="preserve">  </w:t>
      </w:r>
      <w:r w:rsidRPr="00637DBE" w:rsidR="002315D7">
        <w:rPr>
          <w:sz w:val="20"/>
          <w:szCs w:val="20"/>
        </w:rPr>
        <w:t xml:space="preserve"> </w:t>
      </w:r>
    </w:p>
    <w:p w:rsidR="000D7A93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Заслушав </w:t>
      </w:r>
      <w:r w:rsidRPr="00637DBE" w:rsidR="003E28AD">
        <w:rPr>
          <w:sz w:val="20"/>
          <w:szCs w:val="20"/>
        </w:rPr>
        <w:t>Куртаджиева</w:t>
      </w:r>
      <w:r w:rsidRPr="00637DBE" w:rsidR="003E28AD">
        <w:rPr>
          <w:sz w:val="20"/>
          <w:szCs w:val="20"/>
        </w:rPr>
        <w:t xml:space="preserve"> Л.А</w:t>
      </w:r>
      <w:r w:rsidRPr="00637DBE" w:rsidR="00E06E0E">
        <w:rPr>
          <w:sz w:val="20"/>
          <w:szCs w:val="20"/>
        </w:rPr>
        <w:t>.</w:t>
      </w:r>
      <w:r w:rsidRPr="00637DBE" w:rsidR="00696673">
        <w:rPr>
          <w:sz w:val="20"/>
          <w:szCs w:val="20"/>
        </w:rPr>
        <w:t>,</w:t>
      </w:r>
      <w:r w:rsidRPr="00637DBE" w:rsidR="003E28AD">
        <w:rPr>
          <w:sz w:val="20"/>
          <w:szCs w:val="20"/>
        </w:rPr>
        <w:t xml:space="preserve"> допрошенного в качестве лица, составившего протокол об административном правонарушении </w:t>
      </w:r>
      <w:r w:rsidRPr="008578E6" w:rsidR="008578E6">
        <w:rPr>
          <w:sz w:val="20"/>
          <w:szCs w:val="20"/>
        </w:rPr>
        <w:t>изъято</w:t>
      </w:r>
      <w:r w:rsidRPr="00637DBE" w:rsidR="003E28AD">
        <w:rPr>
          <w:sz w:val="20"/>
          <w:szCs w:val="20"/>
        </w:rPr>
        <w:t xml:space="preserve">., свидетеля </w:t>
      </w:r>
      <w:r w:rsidRPr="00637DBE" w:rsidR="00045026">
        <w:rPr>
          <w:sz w:val="20"/>
          <w:szCs w:val="20"/>
        </w:rPr>
        <w:t xml:space="preserve">сотрудника ГИБДД </w:t>
      </w:r>
      <w:r w:rsidRPr="008578E6" w:rsidR="008578E6">
        <w:rPr>
          <w:sz w:val="20"/>
          <w:szCs w:val="20"/>
        </w:rPr>
        <w:t>изъято</w:t>
      </w:r>
      <w:r w:rsidRPr="00637DBE" w:rsidR="00045026">
        <w:rPr>
          <w:sz w:val="20"/>
          <w:szCs w:val="20"/>
        </w:rPr>
        <w:t>.,</w:t>
      </w:r>
      <w:r w:rsidRPr="00637DBE" w:rsidR="00696673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 xml:space="preserve">исследовав материалы дела, оценив доказательства в их совокупности, считаю, что </w:t>
      </w:r>
      <w:r w:rsidRPr="00637DBE" w:rsidR="00E84DE6">
        <w:rPr>
          <w:sz w:val="20"/>
          <w:szCs w:val="20"/>
        </w:rPr>
        <w:t>вина</w:t>
      </w:r>
      <w:r w:rsidRPr="00637DBE" w:rsidR="00AC7528">
        <w:rPr>
          <w:sz w:val="20"/>
          <w:szCs w:val="20"/>
        </w:rPr>
        <w:t xml:space="preserve"> </w:t>
      </w:r>
      <w:r w:rsidRPr="00637DBE" w:rsidR="00AC7528">
        <w:rPr>
          <w:sz w:val="20"/>
          <w:szCs w:val="20"/>
        </w:rPr>
        <w:t>Куртаджиева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637DBE" w:rsidR="00AC1FB5">
        <w:rPr>
          <w:sz w:val="20"/>
          <w:szCs w:val="20"/>
        </w:rPr>
        <w:t>ч.</w:t>
      </w:r>
      <w:r w:rsidRPr="00637DBE" w:rsidR="001939E0">
        <w:rPr>
          <w:sz w:val="20"/>
          <w:szCs w:val="20"/>
        </w:rPr>
        <w:t xml:space="preserve"> </w:t>
      </w:r>
      <w:r w:rsidRPr="00637DBE" w:rsidR="0057737E">
        <w:rPr>
          <w:sz w:val="20"/>
          <w:szCs w:val="20"/>
        </w:rPr>
        <w:t>2</w:t>
      </w:r>
      <w:r w:rsidRPr="00637DBE" w:rsidR="00AC1FB5">
        <w:rPr>
          <w:sz w:val="20"/>
          <w:szCs w:val="20"/>
        </w:rPr>
        <w:t xml:space="preserve"> ст. 12.</w:t>
      </w:r>
      <w:r w:rsidRPr="00637DBE" w:rsidR="0057737E">
        <w:rPr>
          <w:sz w:val="20"/>
          <w:szCs w:val="20"/>
        </w:rPr>
        <w:t>26</w:t>
      </w:r>
      <w:r w:rsidRPr="00637DBE" w:rsidR="00AC1FB5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КоАП</w:t>
      </w:r>
      <w:r w:rsidRPr="00637DBE" w:rsidR="00AC1FB5">
        <w:rPr>
          <w:sz w:val="20"/>
          <w:szCs w:val="20"/>
        </w:rPr>
        <w:t xml:space="preserve"> </w:t>
      </w:r>
      <w:r w:rsidRPr="00637DBE" w:rsidR="00C93850">
        <w:rPr>
          <w:sz w:val="20"/>
          <w:szCs w:val="20"/>
        </w:rPr>
        <w:t xml:space="preserve">РФ, т.е. </w:t>
      </w:r>
      <w:r w:rsidRPr="00637DBE" w:rsidR="00366DB7">
        <w:rPr>
          <w:sz w:val="20"/>
          <w:szCs w:val="20"/>
        </w:rPr>
        <w:t>н</w:t>
      </w:r>
      <w:r w:rsidRPr="00637DBE" w:rsidR="00C93850">
        <w:rPr>
          <w:sz w:val="20"/>
          <w:szCs w:val="20"/>
        </w:rPr>
        <w:t>евыполнении</w:t>
      </w:r>
      <w:r w:rsidRPr="00637DBE" w:rsidR="00366DB7">
        <w:rPr>
          <w:sz w:val="20"/>
          <w:szCs w:val="20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</w:t>
      </w:r>
      <w:r w:rsidRPr="00637DBE" w:rsidR="00366DB7">
        <w:rPr>
          <w:sz w:val="20"/>
          <w:szCs w:val="20"/>
        </w:rPr>
        <w:t xml:space="preserve"> о прохождении медицинского освидетельствования на состояние опьянения,</w:t>
      </w:r>
      <w:r w:rsidRPr="00637DBE" w:rsidR="005B2900">
        <w:rPr>
          <w:sz w:val="20"/>
          <w:szCs w:val="20"/>
        </w:rPr>
        <w:t xml:space="preserve"> если такие действия (бездействие) не содержат уголовно наказуемого деяния,</w:t>
      </w:r>
      <w:r w:rsidRPr="00637DBE" w:rsidR="00D0323C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доказана</w:t>
      </w:r>
      <w:r w:rsidRPr="00637DBE">
        <w:rPr>
          <w:sz w:val="20"/>
          <w:szCs w:val="20"/>
        </w:rPr>
        <w:t>.</w:t>
      </w:r>
    </w:p>
    <w:p w:rsidR="00045026" w:rsidRPr="00637DBE" w:rsidP="00D53875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Факт совершения </w:t>
      </w:r>
      <w:r w:rsidRPr="00637DBE" w:rsidR="00AC7528">
        <w:rPr>
          <w:sz w:val="20"/>
          <w:szCs w:val="20"/>
        </w:rPr>
        <w:t>Куртаджиевым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>вышеуказанного правонарушения подтверждается:</w:t>
      </w:r>
    </w:p>
    <w:p w:rsidR="00045026" w:rsidRPr="00637DBE" w:rsidP="00045026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- из показаний допрошенного в качестве лица, составившего протокол об административном правонарушении, сотрудника ГИБДД </w:t>
      </w:r>
      <w:r w:rsidRPr="008578E6" w:rsidR="008578E6">
        <w:rPr>
          <w:sz w:val="20"/>
          <w:szCs w:val="20"/>
        </w:rPr>
        <w:t>изъято</w:t>
      </w:r>
      <w:r w:rsidRPr="00637DBE">
        <w:rPr>
          <w:sz w:val="20"/>
          <w:szCs w:val="20"/>
        </w:rPr>
        <w:t xml:space="preserve">., предупрежденного об административной </w:t>
      </w:r>
      <w:r w:rsidRPr="00637DBE" w:rsidR="00084A32">
        <w:rPr>
          <w:sz w:val="20"/>
          <w:szCs w:val="20"/>
        </w:rPr>
        <w:t>ответственности</w:t>
      </w:r>
      <w:r w:rsidRPr="00637DBE">
        <w:rPr>
          <w:sz w:val="20"/>
          <w:szCs w:val="20"/>
        </w:rPr>
        <w:t xml:space="preserve"> в по ст. </w:t>
      </w:r>
      <w:r w:rsidRPr="00637DBE" w:rsidR="00084A32">
        <w:rPr>
          <w:sz w:val="20"/>
          <w:szCs w:val="20"/>
        </w:rPr>
        <w:t>17.9</w:t>
      </w:r>
      <w:r w:rsidRPr="00637DBE">
        <w:rPr>
          <w:sz w:val="20"/>
          <w:szCs w:val="20"/>
        </w:rPr>
        <w:t xml:space="preserve"> КоАП РФ</w:t>
      </w:r>
      <w:r w:rsidRPr="00637DBE" w:rsidR="00F53D36">
        <w:rPr>
          <w:sz w:val="20"/>
          <w:szCs w:val="20"/>
        </w:rPr>
        <w:t>,</w:t>
      </w:r>
      <w:r w:rsidRPr="00637DBE">
        <w:rPr>
          <w:sz w:val="20"/>
          <w:szCs w:val="20"/>
        </w:rPr>
        <w:t xml:space="preserve"> следует, что он в составе экипажа </w:t>
      </w:r>
      <w:r w:rsidRPr="00637DBE">
        <w:rPr>
          <w:sz w:val="20"/>
          <w:szCs w:val="20"/>
        </w:rPr>
        <w:t>с</w:t>
      </w:r>
      <w:r w:rsidRPr="00637DBE">
        <w:rPr>
          <w:sz w:val="20"/>
          <w:szCs w:val="20"/>
        </w:rPr>
        <w:t xml:space="preserve">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на</w:t>
      </w:r>
      <w:r w:rsidRPr="00637DBE">
        <w:rPr>
          <w:sz w:val="20"/>
          <w:szCs w:val="20"/>
        </w:rPr>
        <w:t xml:space="preserve"> служебном автомобиле осуществлял патрулирование в пределах определенного маршрута. Настаивает, что процедуры отстранения от управления, освидетельствования на состояние алкогольного опьянения и составления протокола об административном правонарушении были проведены в соответствии с требованиями действующего законодательства. Добавил, что видеозапись содержит данные обо всех элементах объективной стороны правонарушения, предусмотренного частью 2 статьи 12.26 КоАП РФ. Указал, что </w:t>
      </w:r>
      <w:r w:rsidRPr="00637DBE" w:rsidR="00F53D36">
        <w:rPr>
          <w:sz w:val="20"/>
          <w:szCs w:val="20"/>
        </w:rPr>
        <w:t xml:space="preserve">видел лично, как </w:t>
      </w:r>
      <w:r w:rsidRPr="00637DBE">
        <w:rPr>
          <w:sz w:val="20"/>
          <w:szCs w:val="20"/>
        </w:rPr>
        <w:t>Куртаджиев</w:t>
      </w:r>
      <w:r w:rsidRPr="00637DBE">
        <w:rPr>
          <w:sz w:val="20"/>
          <w:szCs w:val="20"/>
        </w:rPr>
        <w:t xml:space="preserve"> Л.А. управлял мопедом «</w:t>
      </w:r>
      <w:r w:rsidRPr="008578E6" w:rsidR="008578E6">
        <w:rPr>
          <w:sz w:val="20"/>
          <w:szCs w:val="20"/>
        </w:rPr>
        <w:t>изъято</w:t>
      </w:r>
      <w:r w:rsidRPr="00637DBE">
        <w:rPr>
          <w:sz w:val="20"/>
          <w:szCs w:val="20"/>
        </w:rPr>
        <w:t>»</w:t>
      </w:r>
      <w:r w:rsidRPr="00637DBE" w:rsidR="00084A32">
        <w:rPr>
          <w:sz w:val="20"/>
          <w:szCs w:val="20"/>
        </w:rPr>
        <w:t>.</w:t>
      </w:r>
      <w:r w:rsidRPr="00637DBE">
        <w:rPr>
          <w:sz w:val="20"/>
          <w:szCs w:val="20"/>
        </w:rPr>
        <w:t xml:space="preserve"> Отрицал наличие оснований оговорить или неприязненных отношений к </w:t>
      </w:r>
      <w:r w:rsidRPr="00637DBE" w:rsidR="00084A32">
        <w:rPr>
          <w:sz w:val="20"/>
          <w:szCs w:val="20"/>
        </w:rPr>
        <w:t>Куртаджиеву</w:t>
      </w:r>
      <w:r w:rsidRPr="00637DBE" w:rsidR="00084A32">
        <w:rPr>
          <w:sz w:val="20"/>
          <w:szCs w:val="20"/>
        </w:rPr>
        <w:t xml:space="preserve"> Л.А.</w:t>
      </w:r>
    </w:p>
    <w:p w:rsidR="00084A32" w:rsidRPr="00637DBE" w:rsidP="00084A3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Аналогичными показаниями допрошенного в качестве свидетеля сотрудника ГИБДД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А.В.</w:t>
      </w:r>
      <w:r w:rsidRPr="00637DBE">
        <w:rPr>
          <w:sz w:val="20"/>
          <w:szCs w:val="20"/>
        </w:rPr>
        <w:t xml:space="preserve"> Также отрицал наличие оснований оговорить или неприязненных отношений к </w:t>
      </w:r>
      <w:r w:rsidRPr="00637DBE">
        <w:rPr>
          <w:sz w:val="20"/>
          <w:szCs w:val="20"/>
        </w:rPr>
        <w:t>Куртаджиеву</w:t>
      </w:r>
      <w:r w:rsidRPr="00637DBE">
        <w:rPr>
          <w:sz w:val="20"/>
          <w:szCs w:val="20"/>
        </w:rPr>
        <w:t xml:space="preserve"> Л.А.</w:t>
      </w:r>
    </w:p>
    <w:p w:rsidR="00045026" w:rsidRPr="00637DBE" w:rsidP="00045026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Оглашенными и исследованными мировым судьей документами, являющимися доказательствами по делу:</w:t>
      </w:r>
    </w:p>
    <w:p w:rsidR="00C81394" w:rsidRPr="00637DBE" w:rsidP="00D53875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- </w:t>
      </w:r>
      <w:r w:rsidRPr="00637DBE" w:rsidR="0023069B">
        <w:rPr>
          <w:sz w:val="20"/>
          <w:szCs w:val="20"/>
        </w:rPr>
        <w:t>из протокол</w:t>
      </w:r>
      <w:r w:rsidRPr="00637DBE" w:rsidR="00436A25">
        <w:rPr>
          <w:sz w:val="20"/>
          <w:szCs w:val="20"/>
        </w:rPr>
        <w:t>ов</w:t>
      </w:r>
      <w:r w:rsidRPr="00637DBE">
        <w:rPr>
          <w:sz w:val="20"/>
          <w:szCs w:val="20"/>
        </w:rPr>
        <w:t xml:space="preserve"> </w:t>
      </w:r>
      <w:r w:rsidRPr="00637DBE" w:rsidR="00436A25">
        <w:rPr>
          <w:sz w:val="20"/>
          <w:szCs w:val="20"/>
        </w:rPr>
        <w:t xml:space="preserve">от </w:t>
      </w:r>
      <w:r w:rsidRPr="008578E6" w:rsidR="008578E6">
        <w:rPr>
          <w:sz w:val="20"/>
          <w:szCs w:val="20"/>
        </w:rPr>
        <w:t>изъято</w:t>
      </w:r>
      <w:r w:rsidRPr="00637DBE" w:rsidR="00436A25">
        <w:rPr>
          <w:sz w:val="20"/>
          <w:szCs w:val="20"/>
        </w:rPr>
        <w:t xml:space="preserve">: -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об административном правонарушении</w:t>
      </w:r>
      <w:r w:rsidRPr="00637DBE" w:rsidR="00436A25">
        <w:rPr>
          <w:sz w:val="20"/>
          <w:szCs w:val="20"/>
        </w:rPr>
        <w:t>;</w:t>
      </w:r>
      <w:r w:rsidRPr="00637DBE" w:rsidR="001F3969">
        <w:rPr>
          <w:sz w:val="20"/>
          <w:szCs w:val="20"/>
        </w:rPr>
        <w:t xml:space="preserve"> </w:t>
      </w:r>
      <w:r w:rsidRPr="00637DBE" w:rsidR="00436A25">
        <w:rPr>
          <w:sz w:val="20"/>
          <w:szCs w:val="20"/>
        </w:rPr>
        <w:t xml:space="preserve">-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 w:rsidR="0023069B">
        <w:rPr>
          <w:sz w:val="20"/>
          <w:szCs w:val="20"/>
        </w:rPr>
        <w:t xml:space="preserve">об отстранении от управления транспортным средством следует, что водитель </w:t>
      </w:r>
      <w:r w:rsidRPr="00637DBE" w:rsidR="00AC7528">
        <w:rPr>
          <w:sz w:val="20"/>
          <w:szCs w:val="20"/>
        </w:rPr>
        <w:t>Куртаджиев</w:t>
      </w:r>
      <w:r w:rsidRPr="00637DBE" w:rsidR="00AC7528">
        <w:rPr>
          <w:sz w:val="20"/>
          <w:szCs w:val="20"/>
        </w:rPr>
        <w:t xml:space="preserve"> Л.А. </w:t>
      </w:r>
      <w:r w:rsidRPr="00637DBE" w:rsidR="00004B20">
        <w:rPr>
          <w:sz w:val="20"/>
          <w:szCs w:val="20"/>
        </w:rPr>
        <w:t>управлял транспортным средством</w:t>
      </w:r>
      <w:r w:rsidRPr="00637DBE" w:rsidR="00E04B79">
        <w:rPr>
          <w:sz w:val="20"/>
          <w:szCs w:val="20"/>
        </w:rPr>
        <w:t xml:space="preserve"> </w:t>
      </w:r>
      <w:r w:rsidRPr="00637DBE" w:rsidR="00F67BC6">
        <w:rPr>
          <w:sz w:val="20"/>
          <w:szCs w:val="20"/>
        </w:rPr>
        <w:t>мопедом «</w:t>
      </w:r>
      <w:r w:rsidRPr="008578E6" w:rsidR="008578E6">
        <w:rPr>
          <w:sz w:val="20"/>
          <w:szCs w:val="20"/>
        </w:rPr>
        <w:t>изъято</w:t>
      </w:r>
      <w:r w:rsidRPr="00637DBE" w:rsidR="00F67BC6">
        <w:rPr>
          <w:sz w:val="20"/>
          <w:szCs w:val="20"/>
        </w:rPr>
        <w:t>» без государственного регистрационного номера,</w:t>
      </w:r>
      <w:r w:rsidRPr="00637DBE" w:rsidR="00E04B79">
        <w:rPr>
          <w:sz w:val="20"/>
          <w:szCs w:val="20"/>
        </w:rPr>
        <w:t xml:space="preserve"> </w:t>
      </w:r>
      <w:r w:rsidRPr="00637DBE" w:rsidR="00E06E0E">
        <w:rPr>
          <w:sz w:val="20"/>
          <w:szCs w:val="20"/>
        </w:rPr>
        <w:t xml:space="preserve">не имея права управления транспортными средствами </w:t>
      </w:r>
      <w:r w:rsidRPr="00637DBE" w:rsidR="0023069B">
        <w:rPr>
          <w:sz w:val="20"/>
          <w:szCs w:val="20"/>
        </w:rPr>
        <w:t>с признаками алкогольного опьянения</w:t>
      </w:r>
      <w:r w:rsidRPr="00637DBE" w:rsidR="00D53875">
        <w:rPr>
          <w:sz w:val="20"/>
          <w:szCs w:val="20"/>
        </w:rPr>
        <w:t>:</w:t>
      </w:r>
      <w:r w:rsidRPr="00637DBE" w:rsidR="005918BB">
        <w:rPr>
          <w:sz w:val="20"/>
          <w:szCs w:val="20"/>
        </w:rPr>
        <w:t xml:space="preserve"> </w:t>
      </w:r>
      <w:r w:rsidRPr="00637DBE" w:rsidR="003E28AD">
        <w:rPr>
          <w:sz w:val="20"/>
          <w:szCs w:val="20"/>
        </w:rPr>
        <w:t xml:space="preserve">алкоголя изо рта, </w:t>
      </w:r>
      <w:r w:rsidRPr="00637DBE" w:rsidR="00F67BC6">
        <w:rPr>
          <w:sz w:val="20"/>
          <w:szCs w:val="20"/>
        </w:rPr>
        <w:t xml:space="preserve">резкое изменение окраса кожных покровов лица, </w:t>
      </w:r>
      <w:r w:rsidRPr="00637DBE">
        <w:rPr>
          <w:sz w:val="20"/>
          <w:szCs w:val="20"/>
        </w:rPr>
        <w:t>(</w:t>
      </w:r>
      <w:r w:rsidRPr="00637DBE">
        <w:rPr>
          <w:sz w:val="20"/>
          <w:szCs w:val="20"/>
        </w:rPr>
        <w:t>л.д</w:t>
      </w:r>
      <w:r w:rsidRPr="00637DBE">
        <w:rPr>
          <w:sz w:val="20"/>
          <w:szCs w:val="20"/>
        </w:rPr>
        <w:t>. 1</w:t>
      </w:r>
      <w:r w:rsidRPr="00637DBE" w:rsidR="0023069B">
        <w:rPr>
          <w:sz w:val="20"/>
          <w:szCs w:val="20"/>
        </w:rPr>
        <w:t xml:space="preserve">, </w:t>
      </w:r>
      <w:r w:rsidRPr="00637DBE" w:rsidR="00962504">
        <w:rPr>
          <w:sz w:val="20"/>
          <w:szCs w:val="20"/>
        </w:rPr>
        <w:t>2</w:t>
      </w:r>
      <w:r w:rsidRPr="00637DBE">
        <w:rPr>
          <w:sz w:val="20"/>
          <w:szCs w:val="20"/>
        </w:rPr>
        <w:t>)</w:t>
      </w:r>
      <w:r w:rsidRPr="00637DBE" w:rsidR="00107BB7">
        <w:rPr>
          <w:sz w:val="20"/>
          <w:szCs w:val="20"/>
        </w:rPr>
        <w:t>;</w:t>
      </w:r>
      <w:r w:rsidRPr="00637DBE" w:rsidR="00107BB7">
        <w:rPr>
          <w:sz w:val="20"/>
          <w:szCs w:val="20"/>
        </w:rPr>
        <w:t xml:space="preserve"> </w:t>
      </w:r>
      <w:r w:rsidRPr="00637DBE" w:rsidR="00411AAF">
        <w:rPr>
          <w:sz w:val="20"/>
          <w:szCs w:val="20"/>
        </w:rPr>
        <w:t xml:space="preserve">- </w:t>
      </w:r>
      <w:r w:rsidRPr="00637DBE" w:rsidR="00FE0B69">
        <w:rPr>
          <w:sz w:val="20"/>
          <w:szCs w:val="20"/>
        </w:rPr>
        <w:t xml:space="preserve">из протокола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 w:rsidR="00FE0B69">
        <w:rPr>
          <w:sz w:val="20"/>
          <w:szCs w:val="20"/>
        </w:rPr>
        <w:t>о направлении на медицинское освидетельствование</w:t>
      </w:r>
      <w:r w:rsidRPr="00637DBE">
        <w:rPr>
          <w:sz w:val="20"/>
          <w:szCs w:val="20"/>
        </w:rPr>
        <w:t xml:space="preserve">, </w:t>
      </w:r>
      <w:r w:rsidRPr="00637DBE" w:rsidR="00FE0B69">
        <w:rPr>
          <w:sz w:val="20"/>
          <w:szCs w:val="20"/>
        </w:rPr>
        <w:t xml:space="preserve">следует отказ </w:t>
      </w:r>
      <w:r w:rsidRPr="00637DBE" w:rsidR="00AC7528">
        <w:rPr>
          <w:sz w:val="20"/>
          <w:szCs w:val="20"/>
        </w:rPr>
        <w:t>Куртаджиева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 xml:space="preserve">от прохождения освидетельствования </w:t>
      </w:r>
      <w:r w:rsidRPr="00637DBE" w:rsidR="00F67BC6">
        <w:rPr>
          <w:sz w:val="20"/>
          <w:szCs w:val="20"/>
        </w:rPr>
        <w:t>на месте остановки транспортного средства и от медицинского освидетельствования в медицинском учреждении</w:t>
      </w:r>
      <w:r w:rsidRPr="00637DBE">
        <w:rPr>
          <w:sz w:val="20"/>
          <w:szCs w:val="20"/>
        </w:rPr>
        <w:t xml:space="preserve">, </w:t>
      </w:r>
      <w:r w:rsidRPr="00637DBE" w:rsidR="005B2900">
        <w:rPr>
          <w:sz w:val="20"/>
          <w:szCs w:val="20"/>
        </w:rPr>
        <w:t>что он подтвердил</w:t>
      </w:r>
      <w:r w:rsidRPr="00637DBE" w:rsidR="00962504">
        <w:rPr>
          <w:sz w:val="20"/>
          <w:szCs w:val="20"/>
        </w:rPr>
        <w:t xml:space="preserve"> </w:t>
      </w:r>
      <w:r w:rsidRPr="00637DBE" w:rsidR="00C93850">
        <w:rPr>
          <w:sz w:val="20"/>
          <w:szCs w:val="20"/>
        </w:rPr>
        <w:t xml:space="preserve">на видеозаписи </w:t>
      </w:r>
      <w:r w:rsidRPr="00637DBE">
        <w:rPr>
          <w:sz w:val="20"/>
          <w:szCs w:val="20"/>
        </w:rPr>
        <w:t>(</w:t>
      </w:r>
      <w:r w:rsidRPr="00637DBE">
        <w:rPr>
          <w:sz w:val="20"/>
          <w:szCs w:val="20"/>
        </w:rPr>
        <w:t>л.д</w:t>
      </w:r>
      <w:r w:rsidRPr="00637DBE">
        <w:rPr>
          <w:sz w:val="20"/>
          <w:szCs w:val="20"/>
        </w:rPr>
        <w:t xml:space="preserve">. </w:t>
      </w:r>
      <w:r w:rsidRPr="00637DBE" w:rsidR="00E04B79">
        <w:rPr>
          <w:sz w:val="20"/>
          <w:szCs w:val="20"/>
        </w:rPr>
        <w:t xml:space="preserve">3, </w:t>
      </w:r>
      <w:r w:rsidRPr="00637DBE" w:rsidR="00F67BC6">
        <w:rPr>
          <w:sz w:val="20"/>
          <w:szCs w:val="20"/>
        </w:rPr>
        <w:t>9</w:t>
      </w:r>
      <w:r w:rsidRPr="00637DBE">
        <w:rPr>
          <w:sz w:val="20"/>
          <w:szCs w:val="20"/>
        </w:rPr>
        <w:t>)</w:t>
      </w:r>
      <w:r w:rsidRPr="00637DBE" w:rsidR="00107BB7">
        <w:rPr>
          <w:sz w:val="20"/>
          <w:szCs w:val="20"/>
        </w:rPr>
        <w:t>;</w:t>
      </w:r>
      <w:r w:rsidRPr="00637DBE" w:rsidR="00E84DE6">
        <w:rPr>
          <w:sz w:val="20"/>
          <w:szCs w:val="20"/>
        </w:rPr>
        <w:t xml:space="preserve"> -</w:t>
      </w:r>
      <w:r w:rsidRPr="00637DBE" w:rsidR="00FE0B69">
        <w:rPr>
          <w:sz w:val="20"/>
          <w:szCs w:val="20"/>
        </w:rPr>
        <w:t xml:space="preserve"> </w:t>
      </w:r>
      <w:r w:rsidRPr="00637DBE" w:rsidR="005B2900">
        <w:rPr>
          <w:sz w:val="20"/>
          <w:szCs w:val="20"/>
        </w:rPr>
        <w:t xml:space="preserve">из </w:t>
      </w:r>
      <w:r w:rsidRPr="00637DBE" w:rsidR="001E528B">
        <w:rPr>
          <w:sz w:val="20"/>
          <w:szCs w:val="20"/>
        </w:rPr>
        <w:t>справк</w:t>
      </w:r>
      <w:r w:rsidRPr="00637DBE" w:rsidR="005B2900">
        <w:rPr>
          <w:sz w:val="20"/>
          <w:szCs w:val="20"/>
        </w:rPr>
        <w:t>и</w:t>
      </w:r>
      <w:r w:rsidRPr="00637DBE" w:rsidR="005D456A">
        <w:rPr>
          <w:sz w:val="20"/>
          <w:szCs w:val="20"/>
        </w:rPr>
        <w:t xml:space="preserve"> </w:t>
      </w:r>
      <w:r w:rsidRPr="00637DBE" w:rsidR="00CA1D36">
        <w:rPr>
          <w:sz w:val="20"/>
          <w:szCs w:val="20"/>
        </w:rPr>
        <w:t>инспектор</w:t>
      </w:r>
      <w:r w:rsidRPr="00637DBE" w:rsidR="009B369F">
        <w:rPr>
          <w:sz w:val="20"/>
          <w:szCs w:val="20"/>
        </w:rPr>
        <w:t>а</w:t>
      </w:r>
      <w:r w:rsidRPr="00637DBE" w:rsidR="00F67BC6">
        <w:rPr>
          <w:sz w:val="20"/>
          <w:szCs w:val="20"/>
        </w:rPr>
        <w:t xml:space="preserve"> ИАЗ ОГИБДД ОМВД России по Симферопольскому району </w:t>
      </w:r>
      <w:r w:rsidRPr="00637DBE" w:rsidR="005B2900">
        <w:rPr>
          <w:sz w:val="20"/>
          <w:szCs w:val="20"/>
        </w:rPr>
        <w:t>следует</w:t>
      </w:r>
      <w:r w:rsidRPr="00637DBE" w:rsidR="00152B3B">
        <w:rPr>
          <w:sz w:val="20"/>
          <w:szCs w:val="20"/>
        </w:rPr>
        <w:t>, что</w:t>
      </w:r>
      <w:r w:rsidRPr="00637DBE" w:rsidR="00BD3D72">
        <w:rPr>
          <w:sz w:val="20"/>
          <w:szCs w:val="20"/>
        </w:rPr>
        <w:t xml:space="preserve"> на </w:t>
      </w:r>
      <w:r w:rsidRPr="00637DBE" w:rsidR="00AC7528">
        <w:rPr>
          <w:sz w:val="20"/>
          <w:szCs w:val="20"/>
        </w:rPr>
        <w:t>03.03</w:t>
      </w:r>
      <w:r w:rsidRPr="00637DBE" w:rsidR="00F67BC6">
        <w:rPr>
          <w:sz w:val="20"/>
          <w:szCs w:val="20"/>
        </w:rPr>
        <w:t>.2022</w:t>
      </w:r>
      <w:r w:rsidRPr="00637DBE" w:rsidR="00CA1D36">
        <w:rPr>
          <w:sz w:val="20"/>
          <w:szCs w:val="20"/>
        </w:rPr>
        <w:t xml:space="preserve"> </w:t>
      </w:r>
      <w:r w:rsidRPr="00637DBE" w:rsidR="00AC7528">
        <w:rPr>
          <w:sz w:val="20"/>
          <w:szCs w:val="20"/>
        </w:rPr>
        <w:t>Куртаджиев</w:t>
      </w:r>
      <w:r w:rsidRPr="00637DBE" w:rsidR="00AC7528">
        <w:rPr>
          <w:sz w:val="20"/>
          <w:szCs w:val="20"/>
        </w:rPr>
        <w:t xml:space="preserve"> Л.А. </w:t>
      </w:r>
      <w:r w:rsidRPr="00637DBE" w:rsidR="00150A95">
        <w:rPr>
          <w:sz w:val="20"/>
          <w:szCs w:val="20"/>
        </w:rPr>
        <w:t xml:space="preserve">не подвергался </w:t>
      </w:r>
      <w:r w:rsidRPr="00637DBE" w:rsidR="00CA1D36">
        <w:rPr>
          <w:sz w:val="20"/>
          <w:szCs w:val="20"/>
        </w:rPr>
        <w:t xml:space="preserve">наказаниям или не имеет административной наказанности по </w:t>
      </w:r>
      <w:r w:rsidRPr="00637DBE" w:rsidR="00150A95">
        <w:rPr>
          <w:sz w:val="20"/>
          <w:szCs w:val="20"/>
        </w:rPr>
        <w:t xml:space="preserve">ст. 12.8, 12.26 КоАП РФ, </w:t>
      </w:r>
      <w:r w:rsidRPr="00637DBE" w:rsidR="00477770">
        <w:rPr>
          <w:sz w:val="20"/>
          <w:szCs w:val="20"/>
        </w:rPr>
        <w:t xml:space="preserve">а также уголовной ответственности по </w:t>
      </w:r>
      <w:r w:rsidRPr="00637DBE" w:rsidR="00150A95">
        <w:rPr>
          <w:sz w:val="20"/>
          <w:szCs w:val="20"/>
        </w:rPr>
        <w:t xml:space="preserve">ч. </w:t>
      </w:r>
      <w:r w:rsidRPr="00637DBE" w:rsidR="00150A95">
        <w:rPr>
          <w:sz w:val="20"/>
          <w:szCs w:val="20"/>
        </w:rPr>
        <w:t>2, 4, 6 ст. 264, ст. 264.1 УК РФ</w:t>
      </w:r>
      <w:r w:rsidRPr="00637DBE" w:rsidR="00152B3B">
        <w:rPr>
          <w:sz w:val="20"/>
          <w:szCs w:val="20"/>
        </w:rPr>
        <w:t xml:space="preserve">, </w:t>
      </w:r>
      <w:r w:rsidRPr="00637DBE" w:rsidR="005918BB">
        <w:rPr>
          <w:sz w:val="20"/>
          <w:szCs w:val="20"/>
        </w:rPr>
        <w:t xml:space="preserve">и не получал </w:t>
      </w:r>
      <w:r w:rsidRPr="00637DBE" w:rsidR="00152B3B">
        <w:rPr>
          <w:sz w:val="20"/>
          <w:szCs w:val="20"/>
        </w:rPr>
        <w:t xml:space="preserve"> водительско</w:t>
      </w:r>
      <w:r w:rsidRPr="00637DBE" w:rsidR="00901A9A">
        <w:rPr>
          <w:sz w:val="20"/>
          <w:szCs w:val="20"/>
        </w:rPr>
        <w:t>е</w:t>
      </w:r>
      <w:r w:rsidRPr="00637DBE" w:rsidR="00152B3B">
        <w:rPr>
          <w:sz w:val="20"/>
          <w:szCs w:val="20"/>
        </w:rPr>
        <w:t xml:space="preserve"> удостоверени</w:t>
      </w:r>
      <w:r w:rsidRPr="00637DBE" w:rsidR="00157D4D">
        <w:rPr>
          <w:sz w:val="20"/>
          <w:szCs w:val="20"/>
        </w:rPr>
        <w:t xml:space="preserve">е </w:t>
      </w:r>
      <w:r w:rsidRPr="00637DBE" w:rsidR="00D040ED">
        <w:rPr>
          <w:sz w:val="20"/>
          <w:szCs w:val="20"/>
        </w:rPr>
        <w:t>(</w:t>
      </w:r>
      <w:r w:rsidRPr="00637DBE" w:rsidR="00D040ED">
        <w:rPr>
          <w:sz w:val="20"/>
          <w:szCs w:val="20"/>
        </w:rPr>
        <w:t>л.д</w:t>
      </w:r>
      <w:r w:rsidRPr="00637DBE" w:rsidR="00D040ED">
        <w:rPr>
          <w:sz w:val="20"/>
          <w:szCs w:val="20"/>
        </w:rPr>
        <w:t xml:space="preserve">. </w:t>
      </w:r>
      <w:r w:rsidRPr="00637DBE" w:rsidR="00F67BC6">
        <w:rPr>
          <w:sz w:val="20"/>
          <w:szCs w:val="20"/>
        </w:rPr>
        <w:t>6, 7</w:t>
      </w:r>
      <w:r w:rsidRPr="00637DBE" w:rsidR="00383E52">
        <w:rPr>
          <w:sz w:val="20"/>
          <w:szCs w:val="20"/>
        </w:rPr>
        <w:t>).</w:t>
      </w:r>
      <w:r w:rsidRPr="00637DBE" w:rsidR="00C93850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Данные, зафиксированные в указанных документах</w:t>
      </w:r>
      <w:r w:rsidRPr="00637DBE" w:rsidR="005B2900">
        <w:rPr>
          <w:sz w:val="20"/>
          <w:szCs w:val="20"/>
        </w:rPr>
        <w:t xml:space="preserve"> и видеозаписи</w:t>
      </w:r>
      <w:r w:rsidRPr="00637DBE">
        <w:rPr>
          <w:sz w:val="20"/>
          <w:szCs w:val="20"/>
        </w:rPr>
        <w:t xml:space="preserve">, </w:t>
      </w:r>
      <w:r w:rsidRPr="00637DBE" w:rsidR="00AC7528">
        <w:rPr>
          <w:sz w:val="20"/>
          <w:szCs w:val="20"/>
        </w:rPr>
        <w:t>Куртаджиев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 xml:space="preserve">подтвердил </w:t>
      </w:r>
      <w:r w:rsidRPr="00637DBE" w:rsidR="00084A32">
        <w:rPr>
          <w:sz w:val="20"/>
          <w:szCs w:val="20"/>
        </w:rPr>
        <w:t>мировому судье</w:t>
      </w:r>
      <w:r w:rsidRPr="00637DBE">
        <w:rPr>
          <w:sz w:val="20"/>
          <w:szCs w:val="20"/>
        </w:rPr>
        <w:t>.</w:t>
      </w:r>
    </w:p>
    <w:p w:rsidR="00EF4793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Оснований для признания, совершенного </w:t>
      </w:r>
      <w:r w:rsidRPr="00637DBE" w:rsidR="00AC7528">
        <w:rPr>
          <w:sz w:val="20"/>
          <w:szCs w:val="20"/>
        </w:rPr>
        <w:t>Куртаджиевым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637DBE" w:rsidR="00157D4D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183927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Обстоятельств</w:t>
      </w:r>
      <w:r w:rsidRPr="00637DBE" w:rsidR="00C93850">
        <w:rPr>
          <w:sz w:val="20"/>
          <w:szCs w:val="20"/>
        </w:rPr>
        <w:t>ами</w:t>
      </w:r>
      <w:r w:rsidRPr="00637DBE">
        <w:rPr>
          <w:sz w:val="20"/>
          <w:szCs w:val="20"/>
        </w:rPr>
        <w:t xml:space="preserve">, </w:t>
      </w:r>
      <w:r w:rsidRPr="00637DBE" w:rsidR="00F0222A">
        <w:rPr>
          <w:sz w:val="20"/>
          <w:szCs w:val="20"/>
        </w:rPr>
        <w:t>смягчающи</w:t>
      </w:r>
      <w:r w:rsidRPr="00637DBE">
        <w:rPr>
          <w:sz w:val="20"/>
          <w:szCs w:val="20"/>
        </w:rPr>
        <w:t>м</w:t>
      </w:r>
      <w:r w:rsidRPr="00637DBE" w:rsidR="00C93850">
        <w:rPr>
          <w:sz w:val="20"/>
          <w:szCs w:val="20"/>
        </w:rPr>
        <w:t>и</w:t>
      </w:r>
      <w:r w:rsidRPr="00637DBE">
        <w:rPr>
          <w:sz w:val="20"/>
          <w:szCs w:val="20"/>
        </w:rPr>
        <w:t xml:space="preserve"> административную ответственность</w:t>
      </w:r>
      <w:r w:rsidRPr="00637DBE" w:rsidR="00C93850">
        <w:rPr>
          <w:sz w:val="20"/>
          <w:szCs w:val="20"/>
        </w:rPr>
        <w:t xml:space="preserve"> </w:t>
      </w:r>
      <w:r w:rsidRPr="00637DBE" w:rsidR="00084A32">
        <w:rPr>
          <w:sz w:val="20"/>
          <w:szCs w:val="20"/>
        </w:rPr>
        <w:t>Куртаджиеву</w:t>
      </w:r>
      <w:r w:rsidRPr="00637DBE" w:rsidR="00084A32">
        <w:rPr>
          <w:sz w:val="20"/>
          <w:szCs w:val="20"/>
        </w:rPr>
        <w:t xml:space="preserve"> Л.А. </w:t>
      </w:r>
      <w:r w:rsidRPr="00637DBE" w:rsidR="00D0323C">
        <w:rPr>
          <w:sz w:val="20"/>
          <w:szCs w:val="20"/>
        </w:rPr>
        <w:t>является признание вины</w:t>
      </w:r>
      <w:r w:rsidRPr="00637DBE" w:rsidR="00424BE5">
        <w:rPr>
          <w:sz w:val="20"/>
          <w:szCs w:val="20"/>
        </w:rPr>
        <w:t>.</w:t>
      </w:r>
    </w:p>
    <w:p w:rsidR="0057737E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Обстоятельств,</w:t>
      </w:r>
      <w:r w:rsidRPr="00637DBE" w:rsidR="00207A63">
        <w:rPr>
          <w:sz w:val="20"/>
          <w:szCs w:val="20"/>
        </w:rPr>
        <w:t xml:space="preserve"> </w:t>
      </w:r>
      <w:r w:rsidRPr="00637DBE" w:rsidR="00F0222A">
        <w:rPr>
          <w:sz w:val="20"/>
          <w:szCs w:val="20"/>
        </w:rPr>
        <w:t>отягчающих административную ответственность</w:t>
      </w:r>
      <w:r w:rsidRPr="00637DBE" w:rsidR="00D83B6A">
        <w:rPr>
          <w:sz w:val="20"/>
          <w:szCs w:val="20"/>
        </w:rPr>
        <w:t>,</w:t>
      </w:r>
      <w:r w:rsidRPr="00637DBE" w:rsidR="00F0222A">
        <w:rPr>
          <w:sz w:val="20"/>
          <w:szCs w:val="20"/>
        </w:rPr>
        <w:t xml:space="preserve"> суд не усматривает</w:t>
      </w:r>
      <w:r w:rsidRPr="00637DBE">
        <w:rPr>
          <w:sz w:val="20"/>
          <w:szCs w:val="20"/>
        </w:rPr>
        <w:t>.</w:t>
      </w:r>
    </w:p>
    <w:p w:rsidR="00084A32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Доводы </w:t>
      </w:r>
      <w:r w:rsidRPr="00637DBE">
        <w:rPr>
          <w:sz w:val="20"/>
          <w:szCs w:val="20"/>
        </w:rPr>
        <w:t>Куртаджиев</w:t>
      </w:r>
      <w:r w:rsidRPr="00637DBE" w:rsidR="00F53D36">
        <w:rPr>
          <w:sz w:val="20"/>
          <w:szCs w:val="20"/>
        </w:rPr>
        <w:t>а</w:t>
      </w:r>
      <w:r w:rsidRPr="00637DBE">
        <w:rPr>
          <w:sz w:val="20"/>
          <w:szCs w:val="20"/>
        </w:rPr>
        <w:t xml:space="preserve"> Л.А. о том, что он управлял мопедом с не включенным двигателем, суд расценивает, как способ избежать административной ответственности.</w:t>
      </w:r>
    </w:p>
    <w:p w:rsidR="009A7F88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Обстоятельств, свидетельствующих о невозможности назначения </w:t>
      </w:r>
      <w:r w:rsidRPr="00637DBE" w:rsidR="00AC7528">
        <w:rPr>
          <w:sz w:val="20"/>
          <w:szCs w:val="20"/>
        </w:rPr>
        <w:t>Куртаджиеву</w:t>
      </w:r>
      <w:r w:rsidRPr="00637DBE" w:rsidR="00AC7528">
        <w:rPr>
          <w:sz w:val="20"/>
          <w:szCs w:val="20"/>
        </w:rPr>
        <w:t xml:space="preserve"> Л.А. </w:t>
      </w:r>
      <w:r w:rsidRPr="00637DBE">
        <w:rPr>
          <w:sz w:val="20"/>
          <w:szCs w:val="20"/>
        </w:rPr>
        <w:t>наказания в виде ареста, в том числе по медицинским показаниям, не установлено.</w:t>
      </w:r>
    </w:p>
    <w:p w:rsidR="0057737E" w:rsidRPr="00637DBE" w:rsidP="009C74D9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При определении вида и размера наказания, суд принимает во внимание </w:t>
      </w:r>
      <w:r w:rsidRPr="00637DBE" w:rsidR="00F0222A">
        <w:rPr>
          <w:sz w:val="20"/>
          <w:szCs w:val="20"/>
        </w:rPr>
        <w:t xml:space="preserve">данные о </w:t>
      </w:r>
      <w:r w:rsidRPr="00637DBE" w:rsidR="009A7F88">
        <w:rPr>
          <w:sz w:val="20"/>
          <w:szCs w:val="20"/>
        </w:rPr>
        <w:t>личност</w:t>
      </w:r>
      <w:r w:rsidRPr="00637DBE" w:rsidR="00F0222A">
        <w:rPr>
          <w:sz w:val="20"/>
          <w:szCs w:val="20"/>
        </w:rPr>
        <w:t>и</w:t>
      </w:r>
      <w:r w:rsidRPr="00637DBE" w:rsidR="009A7F88">
        <w:rPr>
          <w:sz w:val="20"/>
          <w:szCs w:val="20"/>
        </w:rPr>
        <w:t xml:space="preserve"> </w:t>
      </w:r>
      <w:r w:rsidRPr="00637DBE" w:rsidR="00AC7528">
        <w:rPr>
          <w:sz w:val="20"/>
          <w:szCs w:val="20"/>
        </w:rPr>
        <w:t>Куртаджиева</w:t>
      </w:r>
      <w:r w:rsidRPr="00637DBE" w:rsidR="00AC7528">
        <w:rPr>
          <w:sz w:val="20"/>
          <w:szCs w:val="20"/>
        </w:rPr>
        <w:t xml:space="preserve"> Л.А.</w:t>
      </w:r>
      <w:r w:rsidRPr="00637DBE" w:rsidR="009A7F88">
        <w:rPr>
          <w:sz w:val="20"/>
          <w:szCs w:val="20"/>
        </w:rPr>
        <w:t xml:space="preserve">, </w:t>
      </w:r>
      <w:r w:rsidRPr="00637DBE" w:rsidR="00017E7A">
        <w:rPr>
          <w:sz w:val="20"/>
          <w:szCs w:val="20"/>
        </w:rPr>
        <w:t xml:space="preserve">а также </w:t>
      </w:r>
      <w:r w:rsidRPr="00637DBE">
        <w:rPr>
          <w:sz w:val="20"/>
          <w:szCs w:val="20"/>
        </w:rPr>
        <w:t xml:space="preserve">характер совершенного правонарушения, и полагает возможным определить наказание </w:t>
      </w:r>
      <w:r w:rsidRPr="00637DBE" w:rsidR="00D53875">
        <w:rPr>
          <w:sz w:val="20"/>
          <w:szCs w:val="20"/>
        </w:rPr>
        <w:t>в виде ареста,</w:t>
      </w:r>
      <w:r w:rsidRPr="00637DBE" w:rsidR="001E528B">
        <w:rPr>
          <w:sz w:val="20"/>
          <w:szCs w:val="20"/>
        </w:rPr>
        <w:t xml:space="preserve"> </w:t>
      </w:r>
      <w:r w:rsidRPr="00637DBE" w:rsidR="00891D17">
        <w:rPr>
          <w:sz w:val="20"/>
          <w:szCs w:val="20"/>
        </w:rPr>
        <w:t>в минимальном пределе</w:t>
      </w:r>
      <w:r w:rsidRPr="00637DBE" w:rsidR="00D53875">
        <w:rPr>
          <w:sz w:val="20"/>
          <w:szCs w:val="20"/>
        </w:rPr>
        <w:t xml:space="preserve"> </w:t>
      </w:r>
      <w:r w:rsidRPr="00637DBE" w:rsidR="001E528B">
        <w:rPr>
          <w:sz w:val="20"/>
          <w:szCs w:val="20"/>
        </w:rPr>
        <w:t xml:space="preserve">санкции </w:t>
      </w:r>
      <w:r w:rsidRPr="00637DBE">
        <w:rPr>
          <w:sz w:val="20"/>
          <w:szCs w:val="20"/>
        </w:rPr>
        <w:t xml:space="preserve">ч. </w:t>
      </w:r>
      <w:r w:rsidRPr="00637DBE" w:rsidR="009A7F88">
        <w:rPr>
          <w:sz w:val="20"/>
          <w:szCs w:val="20"/>
        </w:rPr>
        <w:t>2</w:t>
      </w:r>
      <w:r w:rsidRPr="00637DBE">
        <w:rPr>
          <w:sz w:val="20"/>
          <w:szCs w:val="20"/>
        </w:rPr>
        <w:t xml:space="preserve"> ст. 12.26 КоАП РФ.</w:t>
      </w:r>
    </w:p>
    <w:p w:rsidR="00146AA2" w:rsidRPr="00637DBE" w:rsidP="00962504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На основании </w:t>
      </w:r>
      <w:r w:rsidRPr="00637DBE">
        <w:rPr>
          <w:sz w:val="20"/>
          <w:szCs w:val="20"/>
        </w:rPr>
        <w:t>изложенного</w:t>
      </w:r>
      <w:r w:rsidRPr="00637DBE">
        <w:rPr>
          <w:sz w:val="20"/>
          <w:szCs w:val="20"/>
        </w:rPr>
        <w:t xml:space="preserve">, руководствуясь </w:t>
      </w:r>
      <w:r w:rsidRPr="00637DBE" w:rsidR="00901A9A">
        <w:rPr>
          <w:sz w:val="20"/>
          <w:szCs w:val="20"/>
        </w:rPr>
        <w:t>ч. 2 ст.</w:t>
      </w:r>
      <w:r w:rsidRPr="00637DBE">
        <w:rPr>
          <w:sz w:val="20"/>
          <w:szCs w:val="20"/>
        </w:rPr>
        <w:t xml:space="preserve">12.26, </w:t>
      </w:r>
      <w:r w:rsidRPr="00637DBE" w:rsidR="00901A9A">
        <w:rPr>
          <w:sz w:val="20"/>
          <w:szCs w:val="20"/>
        </w:rPr>
        <w:t xml:space="preserve">ст.ст. </w:t>
      </w:r>
      <w:r w:rsidRPr="00637DBE">
        <w:rPr>
          <w:sz w:val="20"/>
          <w:szCs w:val="20"/>
        </w:rPr>
        <w:t>29.9-29.11 КоАП РФ, судья</w:t>
      </w:r>
    </w:p>
    <w:p w:rsidR="00637DBE" w:rsidP="00637DBE">
      <w:pPr>
        <w:pStyle w:val="1"/>
        <w:tabs>
          <w:tab w:val="left" w:pos="4526"/>
          <w:tab w:val="center" w:pos="5397"/>
        </w:tabs>
        <w:ind w:left="72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0D49D7" w:rsidRPr="00637DBE" w:rsidP="00637DBE">
      <w:pPr>
        <w:pStyle w:val="1"/>
        <w:tabs>
          <w:tab w:val="left" w:pos="4526"/>
          <w:tab w:val="center" w:pos="5397"/>
        </w:tabs>
        <w:ind w:left="72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Pr="00637DBE" w:rsidR="000270A0">
        <w:rPr>
          <w:b/>
          <w:sz w:val="20"/>
          <w:szCs w:val="20"/>
        </w:rPr>
        <w:t>п</w:t>
      </w:r>
      <w:r w:rsidRPr="00637DBE" w:rsidR="000270A0">
        <w:rPr>
          <w:b/>
          <w:sz w:val="20"/>
          <w:szCs w:val="20"/>
        </w:rPr>
        <w:t xml:space="preserve"> о с т а н о в и л:</w:t>
      </w:r>
    </w:p>
    <w:p w:rsidR="00482049" w:rsidRPr="00637DBE" w:rsidP="009C74D9">
      <w:pPr>
        <w:pStyle w:val="1"/>
        <w:rPr>
          <w:sz w:val="20"/>
          <w:szCs w:val="20"/>
        </w:rPr>
      </w:pPr>
    </w:p>
    <w:p w:rsidR="009A7F88" w:rsidRPr="00637DBE" w:rsidP="009C74D9">
      <w:pPr>
        <w:pStyle w:val="1"/>
        <w:rPr>
          <w:sz w:val="20"/>
          <w:szCs w:val="20"/>
        </w:rPr>
      </w:pPr>
      <w:r w:rsidRPr="008578E6">
        <w:rPr>
          <w:sz w:val="20"/>
          <w:szCs w:val="20"/>
        </w:rPr>
        <w:t>изъято</w:t>
      </w:r>
      <w:r w:rsidRPr="00637DBE" w:rsidR="00661D35">
        <w:rPr>
          <w:sz w:val="20"/>
          <w:szCs w:val="20"/>
        </w:rPr>
        <w:t>признать</w:t>
      </w:r>
      <w:r w:rsidRPr="00637DBE" w:rsidR="00661D35">
        <w:rPr>
          <w:sz w:val="20"/>
          <w:szCs w:val="20"/>
        </w:rPr>
        <w:t xml:space="preserve"> виновным в совершении административного правонарушения, предусмотренного ч. </w:t>
      </w:r>
      <w:r w:rsidRPr="00637DBE" w:rsidR="006539F6">
        <w:rPr>
          <w:sz w:val="20"/>
          <w:szCs w:val="20"/>
        </w:rPr>
        <w:t>2</w:t>
      </w:r>
      <w:r w:rsidRPr="00637DBE" w:rsidR="00661D35">
        <w:rPr>
          <w:sz w:val="20"/>
          <w:szCs w:val="20"/>
        </w:rPr>
        <w:t xml:space="preserve"> ст. 12.</w:t>
      </w:r>
      <w:r w:rsidRPr="00637DBE" w:rsidR="006539F6">
        <w:rPr>
          <w:sz w:val="20"/>
          <w:szCs w:val="20"/>
        </w:rPr>
        <w:t>26</w:t>
      </w:r>
      <w:r w:rsidRPr="00637DBE" w:rsidR="00661D35">
        <w:rPr>
          <w:sz w:val="20"/>
          <w:szCs w:val="20"/>
        </w:rPr>
        <w:t xml:space="preserve"> КоАП РФ, </w:t>
      </w:r>
      <w:r w:rsidRPr="00637DBE" w:rsidR="006539F6">
        <w:rPr>
          <w:sz w:val="20"/>
          <w:szCs w:val="20"/>
        </w:rPr>
        <w:t>и назначить</w:t>
      </w:r>
      <w:r w:rsidRPr="00637DBE" w:rsidR="009E3597">
        <w:rPr>
          <w:sz w:val="20"/>
          <w:szCs w:val="20"/>
        </w:rPr>
        <w:t xml:space="preserve"> ему</w:t>
      </w:r>
      <w:r w:rsidRPr="00637DBE" w:rsidR="006539F6">
        <w:rPr>
          <w:sz w:val="20"/>
          <w:szCs w:val="20"/>
        </w:rPr>
        <w:t xml:space="preserve"> наказание в виде адм</w:t>
      </w:r>
      <w:r w:rsidRPr="00637DBE" w:rsidR="00152B3B">
        <w:rPr>
          <w:sz w:val="20"/>
          <w:szCs w:val="20"/>
        </w:rPr>
        <w:t>инистративного ареста на срок 1</w:t>
      </w:r>
      <w:r w:rsidRPr="00637DBE" w:rsidR="00A52367">
        <w:rPr>
          <w:sz w:val="20"/>
          <w:szCs w:val="20"/>
        </w:rPr>
        <w:t>0</w:t>
      </w:r>
      <w:r w:rsidRPr="00637DBE" w:rsidR="006539F6">
        <w:rPr>
          <w:sz w:val="20"/>
          <w:szCs w:val="20"/>
        </w:rPr>
        <w:t xml:space="preserve"> (</w:t>
      </w:r>
      <w:r w:rsidRPr="00637DBE" w:rsidR="00A52367">
        <w:rPr>
          <w:sz w:val="20"/>
          <w:szCs w:val="20"/>
        </w:rPr>
        <w:t>десять</w:t>
      </w:r>
      <w:r w:rsidRPr="00637DBE" w:rsidR="006539F6">
        <w:rPr>
          <w:sz w:val="20"/>
          <w:szCs w:val="20"/>
        </w:rPr>
        <w:t xml:space="preserve">) суток. </w:t>
      </w:r>
    </w:p>
    <w:p w:rsidR="00C665A2" w:rsidRPr="00637DBE" w:rsidP="00C665A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 xml:space="preserve">Срок наказания </w:t>
      </w:r>
      <w:r w:rsidRPr="008578E6" w:rsidR="008578E6">
        <w:rPr>
          <w:sz w:val="20"/>
          <w:szCs w:val="20"/>
        </w:rPr>
        <w:t>изъято</w:t>
      </w:r>
      <w:r w:rsidR="008578E6">
        <w:rPr>
          <w:sz w:val="20"/>
          <w:szCs w:val="20"/>
        </w:rPr>
        <w:t xml:space="preserve"> </w:t>
      </w:r>
      <w:r w:rsidRPr="00637DBE">
        <w:rPr>
          <w:sz w:val="20"/>
          <w:szCs w:val="20"/>
        </w:rPr>
        <w:t>с момента задержания.</w:t>
      </w:r>
    </w:p>
    <w:p w:rsidR="00C665A2" w:rsidRPr="00637DBE" w:rsidP="00C665A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C665A2" w:rsidRPr="00637DBE" w:rsidP="00C665A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C665A2" w:rsidRPr="00637DBE" w:rsidP="00C665A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Постановление подлежит немедленному исполнению.</w:t>
      </w:r>
    </w:p>
    <w:p w:rsidR="00C665A2" w:rsidRPr="00637DBE" w:rsidP="00C665A2">
      <w:pPr>
        <w:pStyle w:val="1"/>
        <w:rPr>
          <w:sz w:val="20"/>
          <w:szCs w:val="20"/>
        </w:rPr>
      </w:pPr>
      <w:r w:rsidRPr="00637DBE">
        <w:rPr>
          <w:sz w:val="20"/>
          <w:szCs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37DBE" w:rsidP="009C74D9">
      <w:pPr>
        <w:pStyle w:val="1"/>
        <w:rPr>
          <w:rStyle w:val="FontStyle11"/>
          <w:b w:val="0"/>
          <w:sz w:val="20"/>
          <w:szCs w:val="20"/>
        </w:rPr>
      </w:pPr>
    </w:p>
    <w:p w:rsidR="00E704D1" w:rsidRPr="00637DBE" w:rsidP="009C74D9">
      <w:pPr>
        <w:pStyle w:val="1"/>
        <w:rPr>
          <w:rStyle w:val="FontStyle17"/>
          <w:bCs/>
          <w:sz w:val="20"/>
          <w:szCs w:val="20"/>
        </w:rPr>
      </w:pPr>
      <w:r w:rsidRPr="00637DBE">
        <w:rPr>
          <w:rStyle w:val="FontStyle11"/>
          <w:b w:val="0"/>
          <w:sz w:val="20"/>
          <w:szCs w:val="20"/>
        </w:rPr>
        <w:t xml:space="preserve">Мировой судья </w:t>
      </w:r>
      <w:r w:rsidRPr="00637DBE">
        <w:rPr>
          <w:rStyle w:val="FontStyle11"/>
          <w:b w:val="0"/>
          <w:sz w:val="20"/>
          <w:szCs w:val="20"/>
        </w:rPr>
        <w:tab/>
        <w:t xml:space="preserve">      </w:t>
      </w:r>
      <w:r w:rsidRPr="00637DBE">
        <w:rPr>
          <w:rStyle w:val="FontStyle11"/>
          <w:b w:val="0"/>
          <w:sz w:val="20"/>
          <w:szCs w:val="20"/>
        </w:rPr>
        <w:tab/>
      </w:r>
      <w:r w:rsidRPr="00637DBE">
        <w:rPr>
          <w:rStyle w:val="FontStyle11"/>
          <w:b w:val="0"/>
          <w:sz w:val="20"/>
          <w:szCs w:val="20"/>
        </w:rPr>
        <w:tab/>
        <w:t xml:space="preserve">   </w:t>
      </w:r>
      <w:r w:rsidRPr="00637DBE">
        <w:rPr>
          <w:rStyle w:val="FontStyle11"/>
          <w:b w:val="0"/>
          <w:sz w:val="20"/>
          <w:szCs w:val="20"/>
        </w:rPr>
        <w:tab/>
        <w:t xml:space="preserve">                               И.В. Ищенко</w:t>
      </w:r>
    </w:p>
    <w:sectPr w:rsidSect="00637DBE">
      <w:pgSz w:w="11907" w:h="16840"/>
      <w:pgMar w:top="1134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270A0"/>
    <w:rsid w:val="00032C4D"/>
    <w:rsid w:val="00035269"/>
    <w:rsid w:val="000434B8"/>
    <w:rsid w:val="00045026"/>
    <w:rsid w:val="0005014D"/>
    <w:rsid w:val="000654A4"/>
    <w:rsid w:val="0008049F"/>
    <w:rsid w:val="00084573"/>
    <w:rsid w:val="00084A32"/>
    <w:rsid w:val="00086ACC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6AA2"/>
    <w:rsid w:val="00147636"/>
    <w:rsid w:val="00150A95"/>
    <w:rsid w:val="00151BEB"/>
    <w:rsid w:val="00152B3B"/>
    <w:rsid w:val="00153204"/>
    <w:rsid w:val="00157D4D"/>
    <w:rsid w:val="00161713"/>
    <w:rsid w:val="00176F4A"/>
    <w:rsid w:val="00177CDB"/>
    <w:rsid w:val="00183927"/>
    <w:rsid w:val="00186088"/>
    <w:rsid w:val="001939E0"/>
    <w:rsid w:val="001A388D"/>
    <w:rsid w:val="001B79DF"/>
    <w:rsid w:val="001D3410"/>
    <w:rsid w:val="001D70E5"/>
    <w:rsid w:val="001E528B"/>
    <w:rsid w:val="001E6B16"/>
    <w:rsid w:val="001F1A7D"/>
    <w:rsid w:val="001F2D4F"/>
    <w:rsid w:val="001F3969"/>
    <w:rsid w:val="00201D72"/>
    <w:rsid w:val="00202F32"/>
    <w:rsid w:val="00204872"/>
    <w:rsid w:val="00206866"/>
    <w:rsid w:val="00207A63"/>
    <w:rsid w:val="0023069B"/>
    <w:rsid w:val="002315D7"/>
    <w:rsid w:val="00251FEF"/>
    <w:rsid w:val="00260921"/>
    <w:rsid w:val="002621AC"/>
    <w:rsid w:val="0028358C"/>
    <w:rsid w:val="002900A9"/>
    <w:rsid w:val="00297A04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42B05"/>
    <w:rsid w:val="00351348"/>
    <w:rsid w:val="003552D9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D375E"/>
    <w:rsid w:val="003E28AD"/>
    <w:rsid w:val="003E5A75"/>
    <w:rsid w:val="00411AAF"/>
    <w:rsid w:val="004122A6"/>
    <w:rsid w:val="00415233"/>
    <w:rsid w:val="00417EE7"/>
    <w:rsid w:val="00424BE5"/>
    <w:rsid w:val="004310F3"/>
    <w:rsid w:val="00436A25"/>
    <w:rsid w:val="00456A9B"/>
    <w:rsid w:val="0045702E"/>
    <w:rsid w:val="00457090"/>
    <w:rsid w:val="00470169"/>
    <w:rsid w:val="0047258E"/>
    <w:rsid w:val="00477770"/>
    <w:rsid w:val="00477F73"/>
    <w:rsid w:val="00482049"/>
    <w:rsid w:val="00484071"/>
    <w:rsid w:val="004844AE"/>
    <w:rsid w:val="0048522B"/>
    <w:rsid w:val="004855E1"/>
    <w:rsid w:val="00493A1C"/>
    <w:rsid w:val="004A4496"/>
    <w:rsid w:val="004A71BE"/>
    <w:rsid w:val="004B7193"/>
    <w:rsid w:val="004B7C00"/>
    <w:rsid w:val="004C13DB"/>
    <w:rsid w:val="004C5ED9"/>
    <w:rsid w:val="004D2D7A"/>
    <w:rsid w:val="004E1BF4"/>
    <w:rsid w:val="004F531E"/>
    <w:rsid w:val="004F573B"/>
    <w:rsid w:val="00505295"/>
    <w:rsid w:val="005140A5"/>
    <w:rsid w:val="005306D2"/>
    <w:rsid w:val="00530EF6"/>
    <w:rsid w:val="00547872"/>
    <w:rsid w:val="00547ABE"/>
    <w:rsid w:val="005611BD"/>
    <w:rsid w:val="0056218F"/>
    <w:rsid w:val="0056307E"/>
    <w:rsid w:val="0057737E"/>
    <w:rsid w:val="0058329D"/>
    <w:rsid w:val="005918BB"/>
    <w:rsid w:val="00592E29"/>
    <w:rsid w:val="00596575"/>
    <w:rsid w:val="005A463B"/>
    <w:rsid w:val="005B2900"/>
    <w:rsid w:val="005B4F77"/>
    <w:rsid w:val="005C1C69"/>
    <w:rsid w:val="005C2821"/>
    <w:rsid w:val="005D456A"/>
    <w:rsid w:val="005D568C"/>
    <w:rsid w:val="005F48DC"/>
    <w:rsid w:val="00616F77"/>
    <w:rsid w:val="00620FDC"/>
    <w:rsid w:val="00622F49"/>
    <w:rsid w:val="00637DB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E2CE5"/>
    <w:rsid w:val="006F51B3"/>
    <w:rsid w:val="00702C7A"/>
    <w:rsid w:val="00707070"/>
    <w:rsid w:val="0071358D"/>
    <w:rsid w:val="00716632"/>
    <w:rsid w:val="00726498"/>
    <w:rsid w:val="00747642"/>
    <w:rsid w:val="0075156D"/>
    <w:rsid w:val="007533F3"/>
    <w:rsid w:val="0075631E"/>
    <w:rsid w:val="007617B4"/>
    <w:rsid w:val="00764A28"/>
    <w:rsid w:val="00767CCB"/>
    <w:rsid w:val="00781AF8"/>
    <w:rsid w:val="00787947"/>
    <w:rsid w:val="007B2396"/>
    <w:rsid w:val="007B2540"/>
    <w:rsid w:val="007C213A"/>
    <w:rsid w:val="007D1854"/>
    <w:rsid w:val="007D2CA0"/>
    <w:rsid w:val="007D72CD"/>
    <w:rsid w:val="007E0EC4"/>
    <w:rsid w:val="007E3D63"/>
    <w:rsid w:val="007E55CC"/>
    <w:rsid w:val="00804E16"/>
    <w:rsid w:val="00816BB3"/>
    <w:rsid w:val="00817A9C"/>
    <w:rsid w:val="008423B7"/>
    <w:rsid w:val="00845272"/>
    <w:rsid w:val="008576AE"/>
    <w:rsid w:val="008578E6"/>
    <w:rsid w:val="00872FCA"/>
    <w:rsid w:val="008741F1"/>
    <w:rsid w:val="00876C1E"/>
    <w:rsid w:val="00883A29"/>
    <w:rsid w:val="00891D17"/>
    <w:rsid w:val="008A1CCA"/>
    <w:rsid w:val="008B22A9"/>
    <w:rsid w:val="008C3204"/>
    <w:rsid w:val="008D3DA5"/>
    <w:rsid w:val="008F6A2C"/>
    <w:rsid w:val="00901A9A"/>
    <w:rsid w:val="009076FD"/>
    <w:rsid w:val="00912F7F"/>
    <w:rsid w:val="0091359A"/>
    <w:rsid w:val="00932A3F"/>
    <w:rsid w:val="009406B9"/>
    <w:rsid w:val="0094268D"/>
    <w:rsid w:val="00942B84"/>
    <w:rsid w:val="0094672B"/>
    <w:rsid w:val="009507AA"/>
    <w:rsid w:val="00962504"/>
    <w:rsid w:val="009709D6"/>
    <w:rsid w:val="0097634D"/>
    <w:rsid w:val="00983127"/>
    <w:rsid w:val="009A7F88"/>
    <w:rsid w:val="009B0447"/>
    <w:rsid w:val="009B369F"/>
    <w:rsid w:val="009B7EB6"/>
    <w:rsid w:val="009C3622"/>
    <w:rsid w:val="009C6398"/>
    <w:rsid w:val="009C74D9"/>
    <w:rsid w:val="009D3EE4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43CB0"/>
    <w:rsid w:val="00A52299"/>
    <w:rsid w:val="00A52367"/>
    <w:rsid w:val="00AB040B"/>
    <w:rsid w:val="00AB1BAB"/>
    <w:rsid w:val="00AB64AC"/>
    <w:rsid w:val="00AC1FB5"/>
    <w:rsid w:val="00AC5404"/>
    <w:rsid w:val="00AC7528"/>
    <w:rsid w:val="00AD4108"/>
    <w:rsid w:val="00AD6E01"/>
    <w:rsid w:val="00AE0D20"/>
    <w:rsid w:val="00AE5DED"/>
    <w:rsid w:val="00AF04D1"/>
    <w:rsid w:val="00AF0FD6"/>
    <w:rsid w:val="00B07BB9"/>
    <w:rsid w:val="00B10AFC"/>
    <w:rsid w:val="00B12195"/>
    <w:rsid w:val="00B16B97"/>
    <w:rsid w:val="00B266ED"/>
    <w:rsid w:val="00B33DA1"/>
    <w:rsid w:val="00B34BF3"/>
    <w:rsid w:val="00B4076A"/>
    <w:rsid w:val="00B479D5"/>
    <w:rsid w:val="00B5533A"/>
    <w:rsid w:val="00B559C6"/>
    <w:rsid w:val="00B76B1B"/>
    <w:rsid w:val="00B816D4"/>
    <w:rsid w:val="00B821B0"/>
    <w:rsid w:val="00B87D8F"/>
    <w:rsid w:val="00BA0CB5"/>
    <w:rsid w:val="00BB0D55"/>
    <w:rsid w:val="00BB2784"/>
    <w:rsid w:val="00BB7C9A"/>
    <w:rsid w:val="00BD3D7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60B9"/>
    <w:rsid w:val="00D37595"/>
    <w:rsid w:val="00D501BE"/>
    <w:rsid w:val="00D53875"/>
    <w:rsid w:val="00D74C16"/>
    <w:rsid w:val="00D77BE7"/>
    <w:rsid w:val="00D83B6A"/>
    <w:rsid w:val="00D864AB"/>
    <w:rsid w:val="00D96271"/>
    <w:rsid w:val="00D97649"/>
    <w:rsid w:val="00DA156E"/>
    <w:rsid w:val="00DA6677"/>
    <w:rsid w:val="00DA6910"/>
    <w:rsid w:val="00DB3113"/>
    <w:rsid w:val="00DC3760"/>
    <w:rsid w:val="00DD23A8"/>
    <w:rsid w:val="00DE1547"/>
    <w:rsid w:val="00E04B79"/>
    <w:rsid w:val="00E06E0E"/>
    <w:rsid w:val="00E228C8"/>
    <w:rsid w:val="00E263DF"/>
    <w:rsid w:val="00E33805"/>
    <w:rsid w:val="00E33869"/>
    <w:rsid w:val="00E37A10"/>
    <w:rsid w:val="00E42A9D"/>
    <w:rsid w:val="00E46E66"/>
    <w:rsid w:val="00E525C8"/>
    <w:rsid w:val="00E52BA9"/>
    <w:rsid w:val="00E704D1"/>
    <w:rsid w:val="00E84DE6"/>
    <w:rsid w:val="00E92351"/>
    <w:rsid w:val="00E92DEC"/>
    <w:rsid w:val="00E92E89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32D41"/>
    <w:rsid w:val="00F53D36"/>
    <w:rsid w:val="00F63D7F"/>
    <w:rsid w:val="00F67BC6"/>
    <w:rsid w:val="00F825B3"/>
    <w:rsid w:val="00F86D7F"/>
    <w:rsid w:val="00F912E0"/>
    <w:rsid w:val="00FA3E85"/>
    <w:rsid w:val="00FB2335"/>
    <w:rsid w:val="00FB2F69"/>
    <w:rsid w:val="00FC11B3"/>
    <w:rsid w:val="00FC6690"/>
    <w:rsid w:val="00FE0577"/>
    <w:rsid w:val="00FE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nhideWhenUsed/>
    <w:rsid w:val="00F53D3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3D36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F53D3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F53D36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CF3A-4450-4679-9E14-205BCD50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