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897" w:rsidRPr="00D353AC" w:rsidP="000D555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D555A" w:rsidRPr="00D353AC" w:rsidP="000D555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Дело № 05-</w:t>
      </w:r>
      <w:r w:rsidRPr="00D353AC" w:rsidR="008C3897">
        <w:rPr>
          <w:rFonts w:ascii="Times New Roman" w:hAnsi="Times New Roman"/>
          <w:sz w:val="27"/>
          <w:szCs w:val="27"/>
        </w:rPr>
        <w:t>0136</w:t>
      </w:r>
      <w:r w:rsidRPr="00D353AC">
        <w:rPr>
          <w:rFonts w:ascii="Times New Roman" w:hAnsi="Times New Roman"/>
          <w:sz w:val="27"/>
          <w:szCs w:val="27"/>
        </w:rPr>
        <w:t>/77/</w:t>
      </w:r>
      <w:r w:rsidRPr="00D353AC" w:rsidR="008C3897">
        <w:rPr>
          <w:rFonts w:ascii="Times New Roman" w:hAnsi="Times New Roman"/>
          <w:sz w:val="27"/>
          <w:szCs w:val="27"/>
        </w:rPr>
        <w:t>2022</w:t>
      </w:r>
    </w:p>
    <w:p w:rsidR="008C3897" w:rsidRPr="00D353AC" w:rsidP="000D555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D555A" w:rsidRPr="00D353AC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ПОСТАНОВЛЕНИЕ</w:t>
      </w:r>
    </w:p>
    <w:p w:rsidR="000D555A" w:rsidRPr="00D353AC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D555A" w:rsidRPr="00D353AC" w:rsidP="000D555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19 мая 2022</w:t>
      </w:r>
      <w:r w:rsidRPr="00D353AC">
        <w:rPr>
          <w:rFonts w:ascii="Times New Roman" w:hAnsi="Times New Roman"/>
          <w:sz w:val="27"/>
          <w:szCs w:val="27"/>
        </w:rPr>
        <w:t xml:space="preserve"> года                  </w:t>
      </w:r>
      <w:r w:rsidRPr="00D353AC" w:rsidR="00296A1B">
        <w:rPr>
          <w:rFonts w:ascii="Times New Roman" w:hAnsi="Times New Roman"/>
          <w:sz w:val="27"/>
          <w:szCs w:val="27"/>
        </w:rPr>
        <w:t xml:space="preserve">       </w:t>
      </w:r>
      <w:r w:rsidRPr="00D353AC">
        <w:rPr>
          <w:rFonts w:ascii="Times New Roman" w:hAnsi="Times New Roman"/>
          <w:sz w:val="27"/>
          <w:szCs w:val="27"/>
        </w:rPr>
        <w:t xml:space="preserve">                        город Симферополь   </w:t>
      </w:r>
    </w:p>
    <w:p w:rsidR="000D555A" w:rsidRPr="00D353AC" w:rsidP="000D555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0D555A" w:rsidRPr="00D353AC" w:rsidP="000D55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И.о</w:t>
      </w:r>
      <w:r w:rsidRPr="00D353AC">
        <w:rPr>
          <w:rFonts w:ascii="Times New Roman" w:hAnsi="Times New Roman"/>
          <w:sz w:val="27"/>
          <w:szCs w:val="27"/>
        </w:rPr>
        <w:t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Крым Б</w:t>
      </w:r>
      <w:r w:rsidRPr="00D353AC">
        <w:rPr>
          <w:rFonts w:ascii="Times New Roman" w:hAnsi="Times New Roman"/>
          <w:sz w:val="27"/>
          <w:szCs w:val="27"/>
        </w:rPr>
        <w:t>уйлова С.Л.</w:t>
      </w:r>
      <w:r w:rsidRPr="00D353AC">
        <w:rPr>
          <w:rFonts w:ascii="Times New Roman" w:hAnsi="Times New Roman"/>
          <w:sz w:val="27"/>
          <w:szCs w:val="27"/>
        </w:rPr>
        <w:t xml:space="preserve">, </w:t>
      </w:r>
    </w:p>
    <w:p w:rsidR="000D555A" w:rsidRPr="00D353AC" w:rsidP="000D55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  <w:r w:rsidRPr="00D353AC" w:rsidR="00984973">
        <w:rPr>
          <w:rFonts w:ascii="Times New Roman" w:hAnsi="Times New Roman"/>
          <w:sz w:val="27"/>
          <w:szCs w:val="27"/>
        </w:rPr>
        <w:t xml:space="preserve"> должностного лица</w:t>
      </w:r>
      <w:r w:rsidRPr="00D353AC">
        <w:rPr>
          <w:rFonts w:ascii="Times New Roman" w:hAnsi="Times New Roman"/>
          <w:sz w:val="27"/>
          <w:szCs w:val="27"/>
        </w:rPr>
        <w:t>:</w:t>
      </w:r>
    </w:p>
    <w:p w:rsidR="000D555A" w:rsidRPr="00D353AC" w:rsidP="000D55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Pr="00D353AC">
        <w:rPr>
          <w:rFonts w:ascii="Times New Roman" w:hAnsi="Times New Roman"/>
          <w:sz w:val="27"/>
          <w:szCs w:val="27"/>
        </w:rPr>
        <w:t xml:space="preserve">Трудовского сельского поселения Симферопольского района Республики Крым </w:t>
      </w:r>
      <w:r w:rsidRPr="00D353AC" w:rsidR="00D353AC">
        <w:rPr>
          <w:rFonts w:ascii="Times New Roman" w:hAnsi="Times New Roman"/>
          <w:sz w:val="27"/>
          <w:szCs w:val="27"/>
        </w:rPr>
        <w:t>ФИО</w:t>
      </w:r>
      <w:r w:rsidRPr="00D353AC" w:rsidR="00296A1B">
        <w:rPr>
          <w:rFonts w:ascii="Times New Roman" w:hAnsi="Times New Roman"/>
          <w:sz w:val="27"/>
          <w:szCs w:val="27"/>
        </w:rPr>
        <w:t xml:space="preserve">,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 w:rsidR="00296A1B">
        <w:rPr>
          <w:rFonts w:ascii="Times New Roman" w:hAnsi="Times New Roman"/>
          <w:sz w:val="27"/>
          <w:szCs w:val="27"/>
        </w:rPr>
        <w:t xml:space="preserve"> года рождения, уроженки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 w:rsidR="00296A1B">
        <w:rPr>
          <w:rFonts w:ascii="Times New Roman" w:hAnsi="Times New Roman"/>
          <w:sz w:val="27"/>
          <w:szCs w:val="27"/>
        </w:rPr>
        <w:t xml:space="preserve">, гражданина Российской Федерации, </w:t>
      </w:r>
      <w:r w:rsidRPr="00D353AC">
        <w:rPr>
          <w:rFonts w:ascii="Times New Roman" w:hAnsi="Times New Roman"/>
          <w:sz w:val="27"/>
          <w:szCs w:val="27"/>
        </w:rPr>
        <w:t xml:space="preserve">паспорт серии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 номер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, выдан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, </w:t>
      </w:r>
      <w:r w:rsidRPr="00D353AC" w:rsidR="00296A1B">
        <w:rPr>
          <w:rFonts w:ascii="Times New Roman" w:hAnsi="Times New Roman"/>
          <w:sz w:val="27"/>
          <w:szCs w:val="27"/>
        </w:rPr>
        <w:t xml:space="preserve">зарегистрированной и проживающей по адресу: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</w:p>
    <w:p w:rsidR="000D555A" w:rsidRPr="00D353AC" w:rsidP="000D55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привлекаемо</w:t>
      </w:r>
      <w:r w:rsidRPr="00D353AC" w:rsidR="00296A1B">
        <w:rPr>
          <w:rFonts w:ascii="Times New Roman" w:hAnsi="Times New Roman"/>
          <w:sz w:val="27"/>
          <w:szCs w:val="27"/>
        </w:rPr>
        <w:t>й</w:t>
      </w:r>
      <w:r w:rsidRPr="00D353AC">
        <w:rPr>
          <w:rFonts w:ascii="Times New Roman" w:hAnsi="Times New Roman"/>
          <w:sz w:val="27"/>
          <w:szCs w:val="27"/>
        </w:rPr>
        <w:t xml:space="preserve"> к административной ответственности по части </w:t>
      </w:r>
      <w:r w:rsidRPr="00D353AC" w:rsidR="00721582">
        <w:rPr>
          <w:rFonts w:ascii="Times New Roman" w:hAnsi="Times New Roman"/>
          <w:sz w:val="27"/>
          <w:szCs w:val="27"/>
        </w:rPr>
        <w:t>12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353AC">
          <w:rPr>
            <w:rFonts w:ascii="Times New Roman" w:hAnsi="Times New Roman"/>
            <w:sz w:val="27"/>
            <w:szCs w:val="27"/>
          </w:rPr>
          <w:t xml:space="preserve">статьи </w:t>
        </w:r>
      </w:hyperlink>
      <w:r w:rsidRPr="00D353AC">
        <w:rPr>
          <w:rFonts w:ascii="Times New Roman" w:hAnsi="Times New Roman"/>
          <w:sz w:val="27"/>
          <w:szCs w:val="27"/>
        </w:rPr>
        <w:t xml:space="preserve">19.5 Кодекса Российской Федерации </w:t>
      </w:r>
      <w:r w:rsidRPr="00D353AC">
        <w:rPr>
          <w:rFonts w:ascii="Times New Roman" w:hAnsi="Times New Roman"/>
          <w:sz w:val="27"/>
          <w:szCs w:val="27"/>
        </w:rPr>
        <w:t>об административных правонарушениях,</w:t>
      </w:r>
    </w:p>
    <w:p w:rsidR="000D555A" w:rsidRPr="00D353AC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УСТАНОВИЛ:</w:t>
      </w:r>
    </w:p>
    <w:p w:rsidR="00B55849" w:rsidRPr="00D353AC" w:rsidP="00B55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353AC">
        <w:rPr>
          <w:rFonts w:ascii="Times New Roman" w:hAnsi="Times New Roman"/>
          <w:sz w:val="27"/>
          <w:szCs w:val="27"/>
        </w:rPr>
        <w:t>22.04.</w:t>
      </w:r>
      <w:r w:rsidRPr="00D353AC">
        <w:rPr>
          <w:rFonts w:ascii="Times New Roman" w:hAnsi="Times New Roman"/>
          <w:sz w:val="27"/>
          <w:szCs w:val="27"/>
        </w:rPr>
        <w:t>20</w:t>
      </w:r>
      <w:r w:rsidRPr="00D353AC">
        <w:rPr>
          <w:rFonts w:ascii="Times New Roman" w:hAnsi="Times New Roman"/>
          <w:sz w:val="27"/>
          <w:szCs w:val="27"/>
        </w:rPr>
        <w:t>22</w:t>
      </w:r>
      <w:r w:rsidRPr="00D353AC">
        <w:rPr>
          <w:rFonts w:ascii="Times New Roman" w:hAnsi="Times New Roman"/>
          <w:sz w:val="27"/>
          <w:szCs w:val="27"/>
        </w:rPr>
        <w:t xml:space="preserve">  в отношении </w:t>
      </w:r>
      <w:r w:rsidRPr="00D353AC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Pr="00D353AC">
        <w:rPr>
          <w:rFonts w:ascii="Times New Roman" w:hAnsi="Times New Roman"/>
          <w:sz w:val="27"/>
          <w:szCs w:val="27"/>
        </w:rPr>
        <w:t xml:space="preserve">Трудовского сельского поселения Симферопольского района Республики Крым </w:t>
      </w:r>
      <w:r w:rsidRPr="00D353AC" w:rsidR="00D353AC">
        <w:rPr>
          <w:rFonts w:ascii="Times New Roman" w:hAnsi="Times New Roman"/>
          <w:sz w:val="27"/>
          <w:szCs w:val="27"/>
        </w:rPr>
        <w:t xml:space="preserve">ФИО </w:t>
      </w:r>
      <w:r w:rsidRPr="00D353AC">
        <w:rPr>
          <w:rFonts w:ascii="Times New Roman" w:hAnsi="Times New Roman"/>
          <w:sz w:val="27"/>
          <w:szCs w:val="27"/>
        </w:rPr>
        <w:t>составлен протокол об административном правонарушени</w:t>
      </w:r>
      <w:r w:rsidRPr="00D353AC">
        <w:rPr>
          <w:rFonts w:ascii="Times New Roman" w:hAnsi="Times New Roman"/>
          <w:sz w:val="27"/>
          <w:szCs w:val="27"/>
        </w:rPr>
        <w:t xml:space="preserve">и №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D353AC">
        <w:rPr>
          <w:rFonts w:ascii="Times New Roman" w:hAnsi="Times New Roman"/>
          <w:sz w:val="27"/>
          <w:szCs w:val="27"/>
        </w:rPr>
        <w:t>последняя</w:t>
      </w:r>
      <w:r w:rsidRPr="00D353AC">
        <w:rPr>
          <w:rFonts w:ascii="Times New Roman" w:hAnsi="Times New Roman"/>
          <w:sz w:val="27"/>
          <w:szCs w:val="27"/>
        </w:rPr>
        <w:t xml:space="preserve">, </w:t>
      </w:r>
      <w:r w:rsidRPr="00D353AC" w:rsidR="00296A1B">
        <w:rPr>
          <w:rFonts w:ascii="Times New Roman" w:hAnsi="Times New Roman"/>
          <w:sz w:val="27"/>
          <w:szCs w:val="27"/>
        </w:rPr>
        <w:t>являясь</w:t>
      </w:r>
      <w:r w:rsidRPr="00D353AC" w:rsidR="00B049F9">
        <w:rPr>
          <w:rFonts w:ascii="Times New Roman" w:hAnsi="Times New Roman"/>
          <w:sz w:val="27"/>
          <w:szCs w:val="27"/>
        </w:rPr>
        <w:t xml:space="preserve"> должностным лицом - </w:t>
      </w:r>
      <w:r w:rsidRPr="00D353AC" w:rsidR="00296A1B">
        <w:rPr>
          <w:rFonts w:ascii="Times New Roman" w:hAnsi="Times New Roman"/>
          <w:sz w:val="27"/>
          <w:szCs w:val="27"/>
        </w:rPr>
        <w:t xml:space="preserve"> </w:t>
      </w:r>
      <w:r w:rsidRPr="00D353AC" w:rsidR="008C3897">
        <w:rPr>
          <w:rFonts w:ascii="Times New Roman" w:hAnsi="Times New Roman"/>
          <w:sz w:val="27"/>
          <w:szCs w:val="27"/>
        </w:rPr>
        <w:t>заместителем главы</w:t>
      </w:r>
      <w:r w:rsidRPr="00D353AC" w:rsidR="00B049F9">
        <w:rPr>
          <w:rFonts w:ascii="Times New Roman" w:hAnsi="Times New Roman"/>
          <w:sz w:val="27"/>
          <w:szCs w:val="27"/>
        </w:rPr>
        <w:t xml:space="preserve"> А</w:t>
      </w:r>
      <w:r w:rsidRPr="00D353AC" w:rsidR="00984973">
        <w:rPr>
          <w:rFonts w:ascii="Times New Roman" w:hAnsi="Times New Roman"/>
          <w:sz w:val="27"/>
          <w:szCs w:val="27"/>
        </w:rPr>
        <w:t>дминистрации Трудовского сельского поселения Симферопольского района Республики Крым</w:t>
      </w:r>
      <w:r w:rsidRPr="00D353AC" w:rsidR="00296A1B">
        <w:rPr>
          <w:rFonts w:ascii="Times New Roman" w:hAnsi="Times New Roman"/>
          <w:sz w:val="27"/>
          <w:szCs w:val="27"/>
        </w:rPr>
        <w:t xml:space="preserve">, адрес юридического лица:  </w:t>
      </w:r>
      <w:r w:rsidRPr="00D353AC" w:rsidR="00296A1B">
        <w:rPr>
          <w:rFonts w:ascii="Times New Roman" w:hAnsi="Times New Roman"/>
          <w:sz w:val="27"/>
          <w:szCs w:val="27"/>
        </w:rPr>
        <w:t xml:space="preserve">Республика Крым, Симферопольский район, с. Трудовое,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, </w:t>
      </w:r>
      <w:r w:rsidRPr="00D353AC" w:rsidR="00E2082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выполнила требования </w:t>
      </w:r>
      <w:r w:rsidRPr="00D353AC" w:rsidR="004E1AC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предписания УНДиПР ГУ МЧС России по Республике Крым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№ </w:t>
      </w:r>
      <w:r w:rsidRPr="00D353AC" w:rsid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***</w:t>
      </w:r>
      <w:r w:rsidRPr="00D353AC" w:rsidR="004E1AC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D353AC" w:rsidR="008C389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31.05.2021</w:t>
      </w:r>
      <w:r w:rsidRPr="00D353AC" w:rsidR="004E1AC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установленный срок, а именно: до </w:t>
      </w:r>
      <w:r w:rsidRPr="00D353AC" w:rsidR="008C389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01.03.2022</w:t>
      </w:r>
      <w:r w:rsidRPr="00D353AC" w:rsidR="004E1AC2">
        <w:rPr>
          <w:rFonts w:ascii="Times New Roman" w:hAnsi="Times New Roman"/>
          <w:sz w:val="27"/>
          <w:szCs w:val="27"/>
        </w:rPr>
        <w:t xml:space="preserve">, </w:t>
      </w:r>
      <w:r w:rsidRPr="00D353AC" w:rsidR="004E1AC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02.</w:t>
      </w:r>
      <w:r w:rsidRPr="00D353AC" w:rsidR="008C389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03</w:t>
      </w:r>
      <w:r w:rsidRPr="00D353AC" w:rsidR="004E1AC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.2021 в 00-01 часов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совершил</w:t>
      </w:r>
      <w:r w:rsidRPr="00D353AC" w:rsidR="00296A1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правонарушение, предусмотренное </w:t>
      </w:r>
      <w:r w:rsidRPr="00D353AC">
        <w:rPr>
          <w:rFonts w:ascii="Times New Roman" w:hAnsi="Times New Roman"/>
          <w:sz w:val="27"/>
          <w:szCs w:val="27"/>
        </w:rPr>
        <w:t>ч</w:t>
      </w:r>
      <w:r w:rsidRPr="00D353AC">
        <w:rPr>
          <w:rFonts w:ascii="Times New Roman" w:hAnsi="Times New Roman"/>
          <w:sz w:val="27"/>
          <w:szCs w:val="27"/>
        </w:rPr>
        <w:t>.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>12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353AC">
          <w:rPr>
            <w:rFonts w:ascii="Times New Roman" w:hAnsi="Times New Roman"/>
            <w:sz w:val="27"/>
            <w:szCs w:val="27"/>
          </w:rPr>
          <w:t>ст</w:t>
        </w:r>
        <w:r w:rsidRPr="00D353AC">
          <w:rPr>
            <w:rFonts w:ascii="Times New Roman" w:hAnsi="Times New Roman"/>
            <w:sz w:val="27"/>
            <w:szCs w:val="27"/>
          </w:rPr>
          <w:t>.</w:t>
        </w:r>
        <w:r w:rsidRPr="00D353AC">
          <w:rPr>
            <w:rFonts w:ascii="Times New Roman" w:hAnsi="Times New Roman"/>
            <w:sz w:val="27"/>
            <w:szCs w:val="27"/>
          </w:rPr>
          <w:t xml:space="preserve"> </w:t>
        </w:r>
      </w:hyperlink>
      <w:r w:rsidRPr="00D353AC">
        <w:rPr>
          <w:rFonts w:ascii="Times New Roman" w:hAnsi="Times New Roman"/>
          <w:sz w:val="27"/>
          <w:szCs w:val="27"/>
        </w:rPr>
        <w:t xml:space="preserve">19.5 Кодекса Российской Федерации об </w:t>
      </w:r>
      <w:r w:rsidRPr="00D353AC">
        <w:rPr>
          <w:rFonts w:ascii="Times New Roman" w:hAnsi="Times New Roman"/>
          <w:sz w:val="27"/>
          <w:szCs w:val="27"/>
        </w:rPr>
        <w:t>административных правонарушениях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322005" w:rsidRPr="00D353AC" w:rsidP="00296A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В судебно</w:t>
      </w:r>
      <w:r w:rsidRPr="00D353AC">
        <w:rPr>
          <w:rFonts w:ascii="Times New Roman" w:hAnsi="Times New Roman"/>
          <w:sz w:val="27"/>
          <w:szCs w:val="27"/>
        </w:rPr>
        <w:t>е</w:t>
      </w:r>
      <w:r w:rsidRPr="00D353AC">
        <w:rPr>
          <w:rFonts w:ascii="Times New Roman" w:hAnsi="Times New Roman"/>
          <w:sz w:val="27"/>
          <w:szCs w:val="27"/>
        </w:rPr>
        <w:t xml:space="preserve"> заседани</w:t>
      </w:r>
      <w:r w:rsidRPr="00D353AC">
        <w:rPr>
          <w:rFonts w:ascii="Times New Roman" w:hAnsi="Times New Roman"/>
          <w:sz w:val="27"/>
          <w:szCs w:val="27"/>
        </w:rPr>
        <w:t>е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 w:rsidR="00296A1B">
        <w:rPr>
          <w:rFonts w:ascii="Times New Roman" w:hAnsi="Times New Roman"/>
          <w:sz w:val="27"/>
          <w:szCs w:val="27"/>
        </w:rPr>
        <w:t xml:space="preserve">не явилась, о дате, времени и месте рассмотрения дела </w:t>
      </w:r>
      <w:r w:rsidRPr="00D353AC" w:rsidR="00296A1B">
        <w:rPr>
          <w:rFonts w:ascii="Times New Roman" w:hAnsi="Times New Roman"/>
          <w:sz w:val="27"/>
          <w:szCs w:val="27"/>
        </w:rPr>
        <w:t>извещена</w:t>
      </w:r>
      <w:r w:rsidRPr="00D353AC" w:rsidR="00296A1B">
        <w:rPr>
          <w:rFonts w:ascii="Times New Roman" w:hAnsi="Times New Roman"/>
          <w:sz w:val="27"/>
          <w:szCs w:val="27"/>
        </w:rPr>
        <w:t xml:space="preserve"> надлежаще</w:t>
      </w:r>
      <w:r w:rsidRPr="00D353AC">
        <w:rPr>
          <w:rFonts w:ascii="Times New Roman" w:hAnsi="Times New Roman"/>
          <w:sz w:val="27"/>
          <w:szCs w:val="27"/>
        </w:rPr>
        <w:t>.</w:t>
      </w:r>
    </w:p>
    <w:p w:rsidR="00296A1B" w:rsidRPr="00D353AC" w:rsidP="00296A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В адрес судебного участка 19.05.2022 поступило </w:t>
      </w:r>
      <w:r w:rsidRPr="00D353AC" w:rsidR="008C3897">
        <w:rPr>
          <w:rFonts w:ascii="Times New Roman" w:hAnsi="Times New Roman"/>
          <w:sz w:val="27"/>
          <w:szCs w:val="27"/>
        </w:rPr>
        <w:t>письменно</w:t>
      </w:r>
      <w:r w:rsidRPr="00D353AC">
        <w:rPr>
          <w:rFonts w:ascii="Times New Roman" w:hAnsi="Times New Roman"/>
          <w:sz w:val="27"/>
          <w:szCs w:val="27"/>
        </w:rPr>
        <w:t>е</w:t>
      </w:r>
      <w:r w:rsidRPr="00D353AC" w:rsidR="008C3897">
        <w:rPr>
          <w:rFonts w:ascii="Times New Roman" w:hAnsi="Times New Roman"/>
          <w:sz w:val="27"/>
          <w:szCs w:val="27"/>
        </w:rPr>
        <w:t xml:space="preserve"> ходатайств</w:t>
      </w:r>
      <w:r w:rsidRPr="00D353AC">
        <w:rPr>
          <w:rFonts w:ascii="Times New Roman" w:hAnsi="Times New Roman"/>
          <w:sz w:val="27"/>
          <w:szCs w:val="27"/>
        </w:rPr>
        <w:t xml:space="preserve">о главы администрации </w:t>
      </w:r>
      <w:r w:rsidRPr="00D353AC" w:rsidR="008C3897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 xml:space="preserve">Трудовского сельского </w:t>
      </w:r>
      <w:r w:rsidRPr="00D353AC">
        <w:rPr>
          <w:rFonts w:ascii="Times New Roman" w:hAnsi="Times New Roman"/>
          <w:sz w:val="27"/>
          <w:szCs w:val="27"/>
        </w:rPr>
        <w:t>поселения Симферопольского района Республики Крым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 xml:space="preserve">о прекращении </w:t>
      </w:r>
      <w:r w:rsidRPr="00D353AC" w:rsidR="008C3897">
        <w:rPr>
          <w:rFonts w:ascii="Times New Roman" w:hAnsi="Times New Roman"/>
          <w:sz w:val="27"/>
          <w:szCs w:val="27"/>
        </w:rPr>
        <w:t>производств</w:t>
      </w:r>
      <w:r w:rsidRPr="00D353AC">
        <w:rPr>
          <w:rFonts w:ascii="Times New Roman" w:hAnsi="Times New Roman"/>
          <w:sz w:val="27"/>
          <w:szCs w:val="27"/>
        </w:rPr>
        <w:t>а</w:t>
      </w:r>
      <w:r w:rsidRPr="00D353AC" w:rsidR="008C3897">
        <w:rPr>
          <w:rFonts w:ascii="Times New Roman" w:hAnsi="Times New Roman"/>
          <w:sz w:val="27"/>
          <w:szCs w:val="27"/>
        </w:rPr>
        <w:t xml:space="preserve"> по делу об административном правонарушении  в связи </w:t>
      </w:r>
      <w:r w:rsidRPr="00D353AC">
        <w:rPr>
          <w:rFonts w:ascii="Times New Roman" w:hAnsi="Times New Roman"/>
          <w:sz w:val="27"/>
          <w:szCs w:val="27"/>
        </w:rPr>
        <w:t>с</w:t>
      </w:r>
      <w:r w:rsidRPr="00D353AC" w:rsidR="008C3897">
        <w:rPr>
          <w:rFonts w:ascii="Times New Roman" w:hAnsi="Times New Roman"/>
          <w:sz w:val="27"/>
          <w:szCs w:val="27"/>
        </w:rPr>
        <w:t xml:space="preserve"> увольнением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 25.02.2022</w:t>
      </w:r>
      <w:r w:rsidRPr="00D353AC" w:rsidR="008C3897">
        <w:rPr>
          <w:rFonts w:ascii="Times New Roman" w:hAnsi="Times New Roman"/>
          <w:sz w:val="27"/>
          <w:szCs w:val="27"/>
        </w:rPr>
        <w:t>.</w:t>
      </w:r>
    </w:p>
    <w:p w:rsidR="002F285E" w:rsidRPr="00D353AC" w:rsidP="000D55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353AC">
        <w:rPr>
          <w:rFonts w:ascii="Times New Roman" w:hAnsi="Times New Roman"/>
          <w:sz w:val="27"/>
          <w:szCs w:val="27"/>
          <w:lang w:bidi="ru-RU"/>
        </w:rPr>
        <w:t>Мировой судья, о</w:t>
      </w:r>
      <w:r w:rsidRPr="00D353AC" w:rsidR="000D555A">
        <w:rPr>
          <w:rFonts w:ascii="Times New Roman" w:hAnsi="Times New Roman"/>
          <w:sz w:val="27"/>
          <w:szCs w:val="27"/>
          <w:lang w:bidi="ru-RU"/>
        </w:rPr>
        <w:t>гласив протокол</w:t>
      </w:r>
      <w:r w:rsidRPr="00D353AC" w:rsidR="000D555A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D353AC" w:rsidR="00E2082D">
        <w:rPr>
          <w:rFonts w:ascii="Times New Roman" w:hAnsi="Times New Roman"/>
          <w:sz w:val="27"/>
          <w:szCs w:val="27"/>
        </w:rPr>
        <w:t xml:space="preserve">должностного лица - </w:t>
      </w:r>
      <w:r w:rsidRPr="00D353AC" w:rsidR="008C3897">
        <w:rPr>
          <w:rFonts w:ascii="Times New Roman" w:hAnsi="Times New Roman"/>
          <w:sz w:val="27"/>
          <w:szCs w:val="27"/>
        </w:rPr>
        <w:t xml:space="preserve">заместителя главы администрации Трудовского сельского поселения Симферопольского района Республики Крым </w:t>
      </w:r>
      <w:r w:rsidRPr="00D353AC" w:rsidR="00D353AC">
        <w:rPr>
          <w:rFonts w:ascii="Times New Roman" w:hAnsi="Times New Roman"/>
          <w:sz w:val="27"/>
          <w:szCs w:val="27"/>
        </w:rPr>
        <w:t>ФИО</w:t>
      </w:r>
      <w:r w:rsidRPr="00D353AC" w:rsidR="000D555A">
        <w:rPr>
          <w:rFonts w:ascii="Times New Roman" w:hAnsi="Times New Roman"/>
          <w:sz w:val="27"/>
          <w:szCs w:val="27"/>
          <w:lang w:bidi="ru-RU"/>
        </w:rPr>
        <w:t>, исследовав письменные материалы дела об административном правонарушении</w:t>
      </w:r>
      <w:r w:rsidRPr="00D353AC" w:rsidR="000D555A">
        <w:rPr>
          <w:rFonts w:ascii="Times New Roman" w:hAnsi="Times New Roman"/>
          <w:sz w:val="27"/>
          <w:szCs w:val="27"/>
        </w:rPr>
        <w:t xml:space="preserve"> и оценив доказательства по делу</w:t>
      </w:r>
      <w:r w:rsidRPr="00D353AC" w:rsidR="000D555A">
        <w:rPr>
          <w:rFonts w:ascii="Times New Roman" w:hAnsi="Times New Roman"/>
          <w:sz w:val="27"/>
          <w:szCs w:val="27"/>
          <w:lang w:bidi="ru-RU"/>
        </w:rPr>
        <w:t>, прихо</w:t>
      </w:r>
      <w:r w:rsidRPr="00D353AC">
        <w:rPr>
          <w:rFonts w:ascii="Times New Roman" w:hAnsi="Times New Roman"/>
          <w:sz w:val="27"/>
          <w:szCs w:val="27"/>
          <w:lang w:bidi="ru-RU"/>
        </w:rPr>
        <w:t xml:space="preserve">дит к </w:t>
      </w:r>
      <w:r w:rsidRPr="00D353AC">
        <w:rPr>
          <w:rFonts w:ascii="Times New Roman" w:hAnsi="Times New Roman"/>
          <w:sz w:val="27"/>
          <w:szCs w:val="27"/>
          <w:lang w:bidi="ru-RU"/>
        </w:rPr>
        <w:t>следующим</w:t>
      </w:r>
      <w:r w:rsidRPr="00D353AC" w:rsidR="000D555A">
        <w:rPr>
          <w:rFonts w:ascii="Times New Roman" w:hAnsi="Times New Roman"/>
          <w:sz w:val="27"/>
          <w:szCs w:val="27"/>
          <w:lang w:bidi="ru-RU"/>
        </w:rPr>
        <w:t xml:space="preserve"> вывод</w:t>
      </w:r>
      <w:r w:rsidRPr="00D353AC">
        <w:rPr>
          <w:rFonts w:ascii="Times New Roman" w:hAnsi="Times New Roman"/>
          <w:sz w:val="27"/>
          <w:szCs w:val="27"/>
          <w:lang w:bidi="ru-RU"/>
        </w:rPr>
        <w:t>ам.</w:t>
      </w:r>
    </w:p>
    <w:p w:rsidR="002F285E" w:rsidRPr="00D353AC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Ч</w:t>
      </w:r>
      <w:r w:rsidRPr="00D353AC" w:rsidR="00B55849">
        <w:rPr>
          <w:rFonts w:ascii="Times New Roman" w:hAnsi="Times New Roman"/>
          <w:sz w:val="27"/>
          <w:szCs w:val="27"/>
        </w:rPr>
        <w:t xml:space="preserve">асть </w:t>
      </w:r>
      <w:r w:rsidRPr="00D353AC" w:rsidR="00547996">
        <w:rPr>
          <w:rFonts w:ascii="Times New Roman" w:hAnsi="Times New Roman"/>
          <w:sz w:val="27"/>
          <w:szCs w:val="27"/>
        </w:rPr>
        <w:t>12</w:t>
      </w:r>
      <w:r w:rsidRPr="00D353AC">
        <w:rPr>
          <w:rFonts w:ascii="Times New Roman" w:hAnsi="Times New Roman"/>
          <w:sz w:val="27"/>
          <w:szCs w:val="27"/>
        </w:rPr>
        <w:t xml:space="preserve"> ст</w:t>
      </w:r>
      <w:r w:rsidRPr="00D353AC" w:rsidR="00B55849">
        <w:rPr>
          <w:rFonts w:ascii="Times New Roman" w:hAnsi="Times New Roman"/>
          <w:sz w:val="27"/>
          <w:szCs w:val="27"/>
        </w:rPr>
        <w:t>атьи</w:t>
      </w:r>
      <w:r w:rsidRPr="00D353AC">
        <w:rPr>
          <w:rFonts w:ascii="Times New Roman" w:hAnsi="Times New Roman"/>
          <w:sz w:val="27"/>
          <w:szCs w:val="27"/>
        </w:rPr>
        <w:t xml:space="preserve"> 19.5 Кодекса Российской Федерации об административных правонарушениях предусматривает административную </w:t>
      </w:r>
      <w:r w:rsidRPr="00D353AC">
        <w:rPr>
          <w:rFonts w:ascii="Times New Roman" w:hAnsi="Times New Roman"/>
          <w:sz w:val="27"/>
          <w:szCs w:val="27"/>
        </w:rPr>
        <w:t xml:space="preserve">ответственность за невыполнение </w:t>
      </w:r>
      <w:r w:rsidRPr="00D353AC" w:rsidR="005B317C">
        <w:rPr>
          <w:rFonts w:ascii="Times New Roman" w:hAnsi="Times New Roman"/>
          <w:sz w:val="27"/>
          <w:szCs w:val="27"/>
        </w:rPr>
        <w:t xml:space="preserve">в установленный срок законного предписания органа, осуществляющего федеральный государственный пожарный надзор и </w:t>
      </w:r>
      <w:r w:rsidRPr="00D353AC">
        <w:rPr>
          <w:rFonts w:ascii="Times New Roman" w:hAnsi="Times New Roman"/>
          <w:sz w:val="27"/>
          <w:szCs w:val="27"/>
        </w:rPr>
        <w:t xml:space="preserve">влечет </w:t>
      </w:r>
      <w:r w:rsidRPr="00D353AC" w:rsidR="005B317C">
        <w:rPr>
          <w:rFonts w:ascii="Times New Roman" w:hAnsi="Times New Roman"/>
          <w:sz w:val="27"/>
          <w:szCs w:val="27"/>
        </w:rPr>
        <w:t>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 w:rsidRPr="00D353AC" w:rsidR="005B317C">
        <w:rPr>
          <w:rFonts w:ascii="Times New Roman" w:hAnsi="Times New Roman"/>
          <w:sz w:val="27"/>
          <w:szCs w:val="27"/>
        </w:rPr>
        <w:t xml:space="preserve"> на юридических лиц - от семидесяти тысяч до восьмидесяти тысяч рублей</w:t>
      </w:r>
      <w:r w:rsidRPr="00D353AC">
        <w:rPr>
          <w:rFonts w:ascii="Times New Roman" w:hAnsi="Times New Roman"/>
          <w:sz w:val="27"/>
          <w:szCs w:val="27"/>
        </w:rPr>
        <w:t>.</w:t>
      </w:r>
    </w:p>
    <w:p w:rsidR="002F285E" w:rsidRPr="00D353AC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Согласно требованиям ст. 6 Федерального закона от 22 июля 2008 года № 123-ФЗ «Технический регламент о требованиях пожарной безопасности» пожарная безопасность </w:t>
      </w:r>
      <w:r w:rsidRPr="00D353AC">
        <w:rPr>
          <w:rFonts w:ascii="Times New Roman" w:hAnsi="Times New Roman"/>
          <w:sz w:val="27"/>
          <w:szCs w:val="27"/>
        </w:rPr>
        <w:t>объекта защиты считается обеспеченной при выполнении одного из следующих условий: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</w:t>
      </w:r>
      <w:r w:rsidRPr="00D353AC">
        <w:rPr>
          <w:rFonts w:ascii="Times New Roman" w:hAnsi="Times New Roman"/>
          <w:sz w:val="27"/>
          <w:szCs w:val="27"/>
        </w:rPr>
        <w:t>ии», и пожарный риск не превышает допустимых значений, установленных настоящим Федеральным законом</w:t>
      </w:r>
      <w:r w:rsidRPr="00D353AC">
        <w:rPr>
          <w:rFonts w:ascii="Times New Roman" w:hAnsi="Times New Roman"/>
          <w:sz w:val="27"/>
          <w:szCs w:val="27"/>
        </w:rPr>
        <w:t>;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</w:t>
      </w:r>
      <w:r w:rsidRPr="00D353AC">
        <w:rPr>
          <w:rFonts w:ascii="Times New Roman" w:hAnsi="Times New Roman"/>
          <w:sz w:val="27"/>
          <w:szCs w:val="27"/>
        </w:rPr>
        <w:t>ческом регулировании», и нормативными документами по пожарной безопасности.</w:t>
      </w:r>
    </w:p>
    <w:p w:rsidR="002F285E" w:rsidRPr="00D353AC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Основные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</w:t>
      </w:r>
      <w:r w:rsidRPr="00D353AC">
        <w:rPr>
          <w:rFonts w:ascii="Times New Roman" w:hAnsi="Times New Roman"/>
          <w:sz w:val="27"/>
          <w:szCs w:val="27"/>
        </w:rPr>
        <w:t xml:space="preserve">ганизаций и других объектов защиты в целях обеспечения пожарной безопасности установлены Правилами противопожарного режима в Российской Федерации, утвержденными постановлением Правительства Российской Федерации от 25 апреля 2012 года № 390. </w:t>
      </w:r>
    </w:p>
    <w:p w:rsidR="002F285E" w:rsidRPr="00D353AC" w:rsidP="002F28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Согласно ст. </w:t>
      </w:r>
      <w:hyperlink r:id="rId6" w:tgtFrame="_blank" w:tooltip="Федеральный закон от 21.12.1994 N 69-ФЗ &gt; (ред. от 29.07.2017) &gt; " w:history="1">
        <w:r w:rsidRPr="00D353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6</w:t>
        </w:r>
      </w:hyperlink>
      <w:r w:rsidRPr="00D353AC">
        <w:rPr>
          <w:rFonts w:ascii="Times New Roman" w:hAnsi="Times New Roman"/>
          <w:sz w:val="27"/>
          <w:szCs w:val="27"/>
          <w:shd w:val="clear" w:color="auto" w:fill="FFFFFF"/>
        </w:rPr>
        <w:t> Федерального закона от 21 декабря 1994 N 69-ФЗ "О пожарной безопасности" до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лжностные лица органов пожарного надзора при осуществлении надзорной деятельности имеют право выдавать организациям и гражданам предписания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 xml:space="preserve"> об устранении выявленных нарушений требований пожарной безопасности.</w:t>
      </w:r>
    </w:p>
    <w:p w:rsidR="00B12DC8" w:rsidRPr="00D353AC" w:rsidP="002F28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Предписание обязательно для исполнения всеми до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 xml:space="preserve">лжностными лицами, гражданами, юридическими лицами независимо от их организационно-правовой формы. </w:t>
      </w:r>
    </w:p>
    <w:p w:rsidR="002F285E" w:rsidRPr="00D353AC" w:rsidP="002F28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Невыполнение в установленный срок законного предписания органа, осуществляющего государственный пожарный надзор, влечет административную ответственность в с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оответствии с ч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астью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D353AC" w:rsidR="005B317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12 </w:t>
      </w:r>
      <w:r w:rsidRPr="00D353A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 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ст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атьей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 xml:space="preserve"> 19.5 </w:t>
      </w:r>
      <w:r w:rsidRPr="00D353AC">
        <w:rPr>
          <w:rFonts w:ascii="Times New Roman" w:hAnsi="Times New Roman"/>
          <w:sz w:val="27"/>
          <w:szCs w:val="27"/>
        </w:rPr>
        <w:t>Ко</w:t>
      </w:r>
      <w:r w:rsidRPr="00D353AC">
        <w:rPr>
          <w:rFonts w:ascii="Times New Roman" w:hAnsi="Times New Roman"/>
          <w:sz w:val="27"/>
          <w:szCs w:val="27"/>
        </w:rPr>
        <w:t>декса Российской Федерации об административных правонарушениях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2F285E" w:rsidRPr="00D353AC" w:rsidP="002F28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353AC">
        <w:rPr>
          <w:rFonts w:ascii="Times New Roman" w:hAnsi="Times New Roman"/>
          <w:sz w:val="27"/>
          <w:szCs w:val="27"/>
          <w:shd w:val="clear" w:color="auto" w:fill="FFFFFF"/>
        </w:rPr>
        <w:t xml:space="preserve">Объективная сторона состава указанного административного правонарушения состоит в невыполнении в установленный срок законного предписания органа, </w:t>
      </w: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осуществляющего государственный надзор об устранении нарушений законодательства. </w:t>
      </w:r>
    </w:p>
    <w:p w:rsidR="002F285E" w:rsidRPr="00D353AC" w:rsidP="002F28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353AC">
        <w:rPr>
          <w:rFonts w:ascii="Times New Roman" w:hAnsi="Times New Roman"/>
          <w:sz w:val="27"/>
          <w:szCs w:val="27"/>
          <w:shd w:val="clear" w:color="auto" w:fill="FFFFFF"/>
        </w:rPr>
        <w:t>На момент рассмотрения дела судом предписание не оспорено, является законным и обоснованным. </w:t>
      </w:r>
    </w:p>
    <w:p w:rsidR="00322005" w:rsidRPr="00D353AC" w:rsidP="003220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Статья 24.1 Кодекса Российской Федерации об административных правонарушениях зак</w:t>
      </w:r>
      <w:r w:rsidRPr="00D353AC">
        <w:rPr>
          <w:rFonts w:ascii="Times New Roman" w:hAnsi="Times New Roman"/>
          <w:sz w:val="27"/>
          <w:szCs w:val="27"/>
        </w:rPr>
        <w:t xml:space="preserve">репляет, что задачами производства по делам об административных правонарушениях являются всестороннее, полное, </w:t>
      </w:r>
      <w:r w:rsidRPr="00D353AC">
        <w:rPr>
          <w:rFonts w:ascii="Times New Roman" w:hAnsi="Times New Roman"/>
          <w:sz w:val="27"/>
          <w:szCs w:val="27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D353AC">
        <w:rPr>
          <w:rFonts w:ascii="Times New Roman" w:hAnsi="Times New Roman"/>
          <w:sz w:val="27"/>
          <w:szCs w:val="27"/>
        </w:rPr>
        <w:t>тановления, а также выявление причин и условий, способствовавших совершению административных правонарушений.</w:t>
      </w:r>
    </w:p>
    <w:p w:rsidR="00322005" w:rsidRPr="00D353AC" w:rsidP="003220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В соответствии со ст. 26.1 Кодекса Российской Федерации об административных правонарушениях по делу об административном правонарушении подлежат выя</w:t>
      </w:r>
      <w:r w:rsidRPr="00D353AC">
        <w:rPr>
          <w:rFonts w:ascii="Times New Roman" w:hAnsi="Times New Roman"/>
          <w:sz w:val="27"/>
          <w:szCs w:val="27"/>
        </w:rPr>
        <w:t>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</w:t>
      </w:r>
      <w:r w:rsidRPr="00D353AC">
        <w:rPr>
          <w:rFonts w:ascii="Times New Roman" w:hAnsi="Times New Roman"/>
          <w:sz w:val="27"/>
          <w:szCs w:val="27"/>
        </w:rPr>
        <w:t>овность лица в совершении административного правонарушения.</w:t>
      </w:r>
    </w:p>
    <w:p w:rsidR="00322005" w:rsidRPr="00D353AC" w:rsidP="003220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</w:t>
      </w:r>
      <w:r w:rsidRPr="00D353AC">
        <w:rPr>
          <w:rFonts w:ascii="Times New Roman" w:hAnsi="Times New Roman"/>
          <w:sz w:val="27"/>
          <w:szCs w:val="27"/>
        </w:rPr>
        <w:t>нистративной ответственности.</w:t>
      </w:r>
    </w:p>
    <w:p w:rsidR="00322005" w:rsidRPr="00D353AC" w:rsidP="003220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322005" w:rsidRPr="00D353AC" w:rsidP="003220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Статьей 2.4 Кодекса</w:t>
      </w:r>
      <w:r w:rsidRPr="00D353AC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</w:t>
      </w:r>
      <w:r w:rsidRPr="00D353AC">
        <w:rPr>
          <w:rFonts w:ascii="Times New Roman" w:hAnsi="Times New Roman"/>
          <w:sz w:val="27"/>
          <w:szCs w:val="27"/>
        </w:rPr>
        <w:t>ебных обязанностей.</w:t>
      </w:r>
    </w:p>
    <w:p w:rsidR="00322005" w:rsidRPr="00D353AC" w:rsidP="003220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В силу примечания к статье 2.4 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</w:t>
      </w:r>
      <w:r w:rsidRPr="00D353AC">
        <w:rPr>
          <w:rFonts w:ascii="Times New Roman" w:hAnsi="Times New Roman"/>
          <w:sz w:val="27"/>
          <w:szCs w:val="27"/>
        </w:rPr>
        <w:t>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</w:t>
      </w:r>
      <w:r w:rsidRPr="00D353AC">
        <w:rPr>
          <w:rFonts w:ascii="Times New Roman" w:hAnsi="Times New Roman"/>
          <w:sz w:val="27"/>
          <w:szCs w:val="27"/>
        </w:rPr>
        <w:t>ативно-хозяйственные функции</w:t>
      </w:r>
      <w:r w:rsidRPr="00D353AC">
        <w:rPr>
          <w:rFonts w:ascii="Times New Roman" w:hAnsi="Times New Roman"/>
          <w:sz w:val="27"/>
          <w:szCs w:val="27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  <w:r w:rsidRPr="00D353AC">
        <w:rPr>
          <w:rFonts w:ascii="Times New Roman" w:hAnsi="Times New Roman"/>
          <w:sz w:val="27"/>
          <w:szCs w:val="27"/>
        </w:rPr>
        <w:t>Совершивш</w:t>
      </w:r>
      <w:r w:rsidRPr="00D353AC">
        <w:rPr>
          <w:rFonts w:ascii="Times New Roman" w:hAnsi="Times New Roman"/>
          <w:sz w:val="27"/>
          <w:szCs w:val="27"/>
        </w:rPr>
        <w:t>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а также совершившие административные правонарушени</w:t>
      </w:r>
      <w:r w:rsidRPr="00D353AC">
        <w:rPr>
          <w:rFonts w:ascii="Times New Roman" w:hAnsi="Times New Roman"/>
          <w:sz w:val="27"/>
          <w:szCs w:val="27"/>
        </w:rPr>
        <w:t>я, предусмотренные статьями 13.25, 14.24, 14.25, 14.55, 14.56, 15.17 - 15.22, 15.23.1, 15.24.1, 15.26.1, 15.26.2, 15.29 - 15.31, 15.37, 15.38, частью 9 статьи 19.5, статьей 19.7.3 указанного Кодекса, члены советов директоров (наблюдательных советов), колле</w:t>
      </w:r>
      <w:r w:rsidRPr="00D353AC">
        <w:rPr>
          <w:rFonts w:ascii="Times New Roman" w:hAnsi="Times New Roman"/>
          <w:sz w:val="27"/>
          <w:szCs w:val="27"/>
        </w:rPr>
        <w:t>гиальных исполнительных органов (правлений, дирекций), счетных</w:t>
      </w:r>
      <w:r w:rsidRPr="00D353AC">
        <w:rPr>
          <w:rFonts w:ascii="Times New Roman" w:hAnsi="Times New Roman"/>
          <w:sz w:val="27"/>
          <w:szCs w:val="27"/>
        </w:rPr>
        <w:t xml:space="preserve"> комиссий, ревизионных комиссий (ревизоры), ликвидационных комиссий юридических лиц и руководители организаций, осуществляющих полномочия единоличных исполнительных органов других организаций, ф</w:t>
      </w:r>
      <w:r w:rsidRPr="00D353AC">
        <w:rPr>
          <w:rFonts w:ascii="Times New Roman" w:hAnsi="Times New Roman"/>
          <w:sz w:val="27"/>
          <w:szCs w:val="27"/>
        </w:rPr>
        <w:t xml:space="preserve">изические лица, являющиеся учредителями (участниками) юридических лиц, руководители организаций, </w:t>
      </w:r>
      <w:r w:rsidRPr="00D353AC">
        <w:rPr>
          <w:rFonts w:ascii="Times New Roman" w:hAnsi="Times New Roman"/>
          <w:sz w:val="27"/>
          <w:szCs w:val="27"/>
        </w:rPr>
        <w:t>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</w:t>
      </w:r>
      <w:r w:rsidRPr="00D353AC">
        <w:rPr>
          <w:rFonts w:ascii="Times New Roman" w:hAnsi="Times New Roman"/>
          <w:sz w:val="27"/>
          <w:szCs w:val="27"/>
        </w:rPr>
        <w:t>олжностные лица.</w:t>
      </w:r>
    </w:p>
    <w:p w:rsidR="00322005" w:rsidRPr="00D353AC" w:rsidP="003220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353AC"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протокола</w:t>
      </w:r>
      <w:r w:rsidRPr="00D353AC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 № </w:t>
      </w:r>
      <w:r w:rsidRPr="00D353AC">
        <w:rPr>
          <w:rFonts w:ascii="Times New Roman" w:hAnsi="Times New Roman"/>
          <w:sz w:val="27"/>
          <w:szCs w:val="27"/>
        </w:rPr>
        <w:t xml:space="preserve">№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, </w:t>
      </w:r>
      <w:r w:rsidRPr="00D353AC" w:rsidR="00D353AC">
        <w:rPr>
          <w:rFonts w:ascii="Times New Roman" w:hAnsi="Times New Roman"/>
          <w:sz w:val="27"/>
          <w:szCs w:val="27"/>
        </w:rPr>
        <w:t>ФИО</w:t>
      </w:r>
      <w:r w:rsidRPr="00D353AC">
        <w:rPr>
          <w:rFonts w:ascii="Times New Roman" w:hAnsi="Times New Roman"/>
          <w:sz w:val="27"/>
          <w:szCs w:val="27"/>
        </w:rPr>
        <w:t xml:space="preserve">, </w:t>
      </w:r>
      <w:r w:rsidRPr="00D353AC">
        <w:rPr>
          <w:rFonts w:ascii="Times New Roman" w:hAnsi="Times New Roman"/>
          <w:sz w:val="27"/>
          <w:szCs w:val="27"/>
        </w:rPr>
        <w:t>являясь</w:t>
      </w:r>
      <w:r w:rsidRPr="00D353AC">
        <w:rPr>
          <w:rFonts w:ascii="Times New Roman" w:hAnsi="Times New Roman"/>
          <w:sz w:val="27"/>
          <w:szCs w:val="27"/>
        </w:rPr>
        <w:t xml:space="preserve"> должностным лицом - 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 xml:space="preserve">заместителем главы Администрации </w:t>
      </w:r>
      <w:r w:rsidRPr="00D353AC">
        <w:rPr>
          <w:rFonts w:ascii="Times New Roman" w:hAnsi="Times New Roman"/>
          <w:sz w:val="27"/>
          <w:szCs w:val="27"/>
        </w:rPr>
        <w:t>Трудовского</w:t>
      </w:r>
      <w:r w:rsidRPr="00D353AC">
        <w:rPr>
          <w:rFonts w:ascii="Times New Roman" w:hAnsi="Times New Roman"/>
          <w:sz w:val="27"/>
          <w:szCs w:val="27"/>
        </w:rPr>
        <w:t xml:space="preserve"> сельского поселения Симферопольского района Республики Крым, адрес юридического лица:  </w:t>
      </w:r>
      <w:r w:rsidRPr="00D353AC">
        <w:rPr>
          <w:rFonts w:ascii="Times New Roman" w:hAnsi="Times New Roman"/>
          <w:sz w:val="27"/>
          <w:szCs w:val="27"/>
        </w:rPr>
        <w:t xml:space="preserve">Республика Крым, Симферопольский район, с. Трудовое,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>
        <w:rPr>
          <w:rFonts w:ascii="Times New Roman" w:hAnsi="Times New Roman"/>
          <w:sz w:val="27"/>
          <w:szCs w:val="27"/>
        </w:rPr>
        <w:t xml:space="preserve">,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выполн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ила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требования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предписани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УНДиПР ГУ МЧС России по Республике Крым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 устран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ен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ии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выявленн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ых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нарушений требований пожарной без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пасности,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№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D353AC" w:rsid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***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31.05.2021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установленный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а име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но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до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01.03.2022</w:t>
      </w:r>
      <w:r w:rsidRPr="00D353AC">
        <w:rPr>
          <w:rFonts w:ascii="Times New Roman" w:hAnsi="Times New Roman"/>
          <w:sz w:val="27"/>
          <w:szCs w:val="27"/>
        </w:rPr>
        <w:t xml:space="preserve">, 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02.03.2021 в 00-01 часов совершила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правонарушение, предусмотренное </w:t>
      </w:r>
      <w:r w:rsidRPr="00D353AC">
        <w:rPr>
          <w:rFonts w:ascii="Times New Roman" w:hAnsi="Times New Roman"/>
          <w:sz w:val="27"/>
          <w:szCs w:val="27"/>
        </w:rPr>
        <w:t>ч</w:t>
      </w:r>
      <w:r w:rsidRPr="00D353AC">
        <w:rPr>
          <w:rFonts w:ascii="Times New Roman" w:hAnsi="Times New Roman"/>
          <w:sz w:val="27"/>
          <w:szCs w:val="27"/>
        </w:rPr>
        <w:t>.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>12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353AC">
          <w:rPr>
            <w:rFonts w:ascii="Times New Roman" w:hAnsi="Times New Roman"/>
            <w:sz w:val="27"/>
            <w:szCs w:val="27"/>
          </w:rPr>
          <w:t>ст</w:t>
        </w:r>
        <w:r w:rsidRPr="00D353AC">
          <w:rPr>
            <w:rFonts w:ascii="Times New Roman" w:hAnsi="Times New Roman"/>
            <w:sz w:val="27"/>
            <w:szCs w:val="27"/>
          </w:rPr>
          <w:t>.</w:t>
        </w:r>
        <w:r w:rsidRPr="00D353AC">
          <w:rPr>
            <w:rFonts w:ascii="Times New Roman" w:hAnsi="Times New Roman"/>
            <w:sz w:val="27"/>
            <w:szCs w:val="27"/>
          </w:rPr>
          <w:t xml:space="preserve"> </w:t>
        </w:r>
      </w:hyperlink>
      <w:r w:rsidRPr="00D353AC">
        <w:rPr>
          <w:rFonts w:ascii="Times New Roman" w:hAnsi="Times New Roman"/>
          <w:sz w:val="27"/>
          <w:szCs w:val="27"/>
        </w:rPr>
        <w:t xml:space="preserve">19.5 Кодекса Российской Федерации об </w:t>
      </w:r>
      <w:r w:rsidRPr="00D353AC">
        <w:rPr>
          <w:rFonts w:ascii="Times New Roman" w:hAnsi="Times New Roman"/>
          <w:sz w:val="27"/>
          <w:szCs w:val="27"/>
        </w:rPr>
        <w:t>административных правонарушениях</w:t>
      </w:r>
      <w:r w:rsidRPr="00D353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322005" w:rsidRPr="00D353AC" w:rsidP="003220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В соответствии с </w:t>
      </w:r>
      <w:r w:rsidRPr="00D353AC">
        <w:rPr>
          <w:rFonts w:ascii="Times New Roman" w:hAnsi="Times New Roman"/>
          <w:sz w:val="27"/>
          <w:szCs w:val="27"/>
        </w:rPr>
        <w:t xml:space="preserve">приказом главы администрации  </w:t>
      </w:r>
      <w:r w:rsidRPr="00D353AC">
        <w:rPr>
          <w:rFonts w:ascii="Times New Roman" w:hAnsi="Times New Roman"/>
          <w:sz w:val="27"/>
          <w:szCs w:val="27"/>
        </w:rPr>
        <w:t>Трудовского сельского поселения Симферопольского района Республики Крым</w:t>
      </w:r>
      <w:r w:rsidRPr="00D353AC">
        <w:rPr>
          <w:rFonts w:ascii="Times New Roman" w:hAnsi="Times New Roman"/>
          <w:sz w:val="27"/>
          <w:szCs w:val="27"/>
        </w:rPr>
        <w:t xml:space="preserve"> от 14.02.2022 за № </w:t>
      </w:r>
      <w:r w:rsidRPr="00D353AC" w:rsidR="00D353AC">
        <w:rPr>
          <w:rFonts w:ascii="Times New Roman" w:hAnsi="Times New Roman"/>
          <w:sz w:val="27"/>
          <w:szCs w:val="27"/>
        </w:rPr>
        <w:t>**</w:t>
      </w:r>
      <w:r w:rsidRPr="00D353AC">
        <w:rPr>
          <w:rFonts w:ascii="Times New Roman" w:hAnsi="Times New Roman"/>
          <w:sz w:val="27"/>
          <w:szCs w:val="27"/>
        </w:rPr>
        <w:t xml:space="preserve"> л/с прекращено</w:t>
      </w:r>
      <w:r w:rsidRPr="00D353AC" w:rsidR="00B10C67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 xml:space="preserve">действие срочного трудового </w:t>
      </w:r>
      <w:r w:rsidRPr="00D353AC" w:rsidR="00B10C67">
        <w:rPr>
          <w:rFonts w:ascii="Times New Roman" w:hAnsi="Times New Roman"/>
          <w:sz w:val="27"/>
          <w:szCs w:val="27"/>
        </w:rPr>
        <w:t>д</w:t>
      </w:r>
      <w:r w:rsidRPr="00D353AC">
        <w:rPr>
          <w:rFonts w:ascii="Times New Roman" w:hAnsi="Times New Roman"/>
          <w:sz w:val="27"/>
          <w:szCs w:val="27"/>
        </w:rPr>
        <w:t>оговра</w:t>
      </w:r>
      <w:r w:rsidRPr="00D353AC" w:rsidR="00B10C67">
        <w:rPr>
          <w:rFonts w:ascii="Times New Roman" w:hAnsi="Times New Roman"/>
          <w:sz w:val="27"/>
          <w:szCs w:val="27"/>
        </w:rPr>
        <w:t xml:space="preserve"> № </w:t>
      </w:r>
      <w:r w:rsidRPr="00D353AC" w:rsidR="00D353AC">
        <w:rPr>
          <w:rFonts w:ascii="Times New Roman" w:hAnsi="Times New Roman"/>
          <w:sz w:val="27"/>
          <w:szCs w:val="27"/>
        </w:rPr>
        <w:t>***</w:t>
      </w:r>
      <w:r w:rsidRPr="00D353AC" w:rsidR="00B10C67">
        <w:rPr>
          <w:rFonts w:ascii="Times New Roman" w:hAnsi="Times New Roman"/>
          <w:sz w:val="27"/>
          <w:szCs w:val="27"/>
        </w:rPr>
        <w:t xml:space="preserve"> от 24.10.2019, </w:t>
      </w:r>
      <w:r w:rsidRPr="00D353AC" w:rsidR="00D353AC">
        <w:rPr>
          <w:rFonts w:ascii="Times New Roman" w:hAnsi="Times New Roman"/>
          <w:sz w:val="27"/>
          <w:szCs w:val="27"/>
        </w:rPr>
        <w:t xml:space="preserve">ФИО </w:t>
      </w:r>
      <w:r w:rsidRPr="00D353AC" w:rsidR="00B10C67">
        <w:rPr>
          <w:rFonts w:ascii="Times New Roman" w:hAnsi="Times New Roman"/>
          <w:sz w:val="27"/>
          <w:szCs w:val="27"/>
        </w:rPr>
        <w:t>уволена</w:t>
      </w:r>
      <w:r w:rsidRPr="00D353AC" w:rsidR="00B10C67">
        <w:rPr>
          <w:rFonts w:ascii="Times New Roman" w:hAnsi="Times New Roman"/>
          <w:sz w:val="27"/>
          <w:szCs w:val="27"/>
        </w:rPr>
        <w:t xml:space="preserve"> 25.02.2022 с должности заместителя главы Администрации Трудовского сельского поселения Симферопольского района Республики Крым.</w:t>
      </w:r>
    </w:p>
    <w:p w:rsidR="008C3897" w:rsidRPr="00D353AC" w:rsidP="008C38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Таким образом, с </w:t>
      </w:r>
      <w:r w:rsidRPr="00D353AC" w:rsidR="00034DEE">
        <w:rPr>
          <w:rFonts w:ascii="Times New Roman" w:hAnsi="Times New Roman"/>
          <w:sz w:val="27"/>
          <w:szCs w:val="27"/>
        </w:rPr>
        <w:t>25.02.2022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 w:rsidR="00D353AC">
        <w:rPr>
          <w:rFonts w:ascii="Times New Roman" w:hAnsi="Times New Roman"/>
          <w:sz w:val="27"/>
          <w:szCs w:val="27"/>
        </w:rPr>
        <w:t xml:space="preserve">ФИО </w:t>
      </w:r>
      <w:r w:rsidRPr="00D353AC" w:rsidR="00034DEE">
        <w:rPr>
          <w:rFonts w:ascii="Times New Roman" w:hAnsi="Times New Roman"/>
          <w:sz w:val="27"/>
          <w:szCs w:val="27"/>
        </w:rPr>
        <w:t>не занимает должность заместителя главы администрации Трудовского сельского поселения Симферопольского района Республики Крым.</w:t>
      </w:r>
    </w:p>
    <w:p w:rsidR="00B10C67" w:rsidRPr="00D353AC" w:rsidP="00B10C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В данном случае на момент возникновения обстоятельств, послуживших основанием для привлечения </w:t>
      </w:r>
      <w:r w:rsidRPr="00D353AC">
        <w:rPr>
          <w:rFonts w:ascii="Times New Roman" w:hAnsi="Times New Roman"/>
          <w:sz w:val="27"/>
          <w:szCs w:val="27"/>
        </w:rPr>
        <w:t>заместителя главы администрации Трудовского</w:t>
      </w:r>
      <w:r w:rsidRPr="00D353AC">
        <w:rPr>
          <w:rFonts w:ascii="Times New Roman" w:hAnsi="Times New Roman"/>
          <w:sz w:val="27"/>
          <w:szCs w:val="27"/>
        </w:rPr>
        <w:t xml:space="preserve"> сельского поселения Симферопольского района Республики Крым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 w:rsidR="00D353AC">
        <w:rPr>
          <w:rFonts w:ascii="Times New Roman" w:hAnsi="Times New Roman"/>
          <w:sz w:val="27"/>
          <w:szCs w:val="27"/>
        </w:rPr>
        <w:t xml:space="preserve">ФИО </w:t>
      </w:r>
      <w:r w:rsidRPr="00D353AC">
        <w:rPr>
          <w:rFonts w:ascii="Times New Roman" w:hAnsi="Times New Roman"/>
          <w:sz w:val="27"/>
          <w:szCs w:val="27"/>
        </w:rPr>
        <w:t>к административной ответственности, она не являлась субъектом вменяемого административного правонарушения, так как</w:t>
      </w:r>
      <w:r w:rsidRPr="00D353AC">
        <w:rPr>
          <w:rFonts w:ascii="Times New Roman" w:hAnsi="Times New Roman"/>
          <w:sz w:val="27"/>
          <w:szCs w:val="27"/>
        </w:rPr>
        <w:t xml:space="preserve"> уволена 25.02.2022 с должности заместителя главы Администрации </w:t>
      </w:r>
      <w:r w:rsidRPr="00D353AC">
        <w:rPr>
          <w:rFonts w:ascii="Times New Roman" w:hAnsi="Times New Roman"/>
          <w:sz w:val="27"/>
          <w:szCs w:val="27"/>
        </w:rPr>
        <w:t>Трудовского сельского поселения Симферопольского района Республики Крым</w:t>
      </w:r>
      <w:r w:rsidRPr="00D353AC">
        <w:rPr>
          <w:rFonts w:ascii="Times New Roman" w:hAnsi="Times New Roman"/>
          <w:sz w:val="27"/>
          <w:szCs w:val="27"/>
        </w:rPr>
        <w:t>.</w:t>
      </w:r>
    </w:p>
    <w:p w:rsidR="00B10C67" w:rsidRPr="00D353AC" w:rsidP="00B10C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</w:t>
      </w:r>
      <w:r w:rsidRPr="00D353AC">
        <w:rPr>
          <w:rFonts w:ascii="Times New Roman" w:hAnsi="Times New Roman"/>
          <w:sz w:val="27"/>
          <w:szCs w:val="27"/>
        </w:rPr>
        <w:t>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8C3897" w:rsidRPr="00D353AC" w:rsidP="008C38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В связи с изложенным прихожу к выводу о том, что на момент совершения админи</w:t>
      </w:r>
      <w:r w:rsidRPr="00D353AC">
        <w:rPr>
          <w:rFonts w:ascii="Times New Roman" w:hAnsi="Times New Roman"/>
          <w:sz w:val="27"/>
          <w:szCs w:val="27"/>
        </w:rPr>
        <w:t xml:space="preserve">стративного правонарушения, предусмотренного </w:t>
      </w:r>
      <w:r w:rsidRPr="00D353AC" w:rsidR="00034DEE">
        <w:rPr>
          <w:rFonts w:ascii="Times New Roman" w:hAnsi="Times New Roman"/>
          <w:sz w:val="27"/>
          <w:szCs w:val="27"/>
        </w:rPr>
        <w:t xml:space="preserve">ч. 12 </w:t>
      </w:r>
      <w:r w:rsidRPr="00D353AC">
        <w:rPr>
          <w:rFonts w:ascii="Times New Roman" w:hAnsi="Times New Roman"/>
          <w:sz w:val="27"/>
          <w:szCs w:val="27"/>
        </w:rPr>
        <w:t xml:space="preserve">ст. </w:t>
      </w:r>
      <w:r w:rsidRPr="00D353AC" w:rsidR="00034DEE">
        <w:rPr>
          <w:rFonts w:ascii="Times New Roman" w:hAnsi="Times New Roman"/>
          <w:sz w:val="27"/>
          <w:szCs w:val="27"/>
        </w:rPr>
        <w:t>19.5</w:t>
      </w:r>
      <w:r w:rsidRPr="00D353AC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D353AC">
        <w:rPr>
          <w:rFonts w:ascii="Times New Roman" w:hAnsi="Times New Roman"/>
          <w:sz w:val="27"/>
          <w:szCs w:val="27"/>
        </w:rPr>
        <w:t xml:space="preserve"> - </w:t>
      </w:r>
      <w:r w:rsidRPr="00D353AC" w:rsidR="00034DEE">
        <w:rPr>
          <w:rFonts w:ascii="Times New Roman" w:hAnsi="Times New Roman"/>
          <w:sz w:val="27"/>
          <w:szCs w:val="27"/>
        </w:rPr>
        <w:t>02.03.2022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 w:rsidR="00D353AC">
        <w:rPr>
          <w:rFonts w:ascii="Times New Roman" w:hAnsi="Times New Roman"/>
          <w:sz w:val="27"/>
          <w:szCs w:val="27"/>
        </w:rPr>
        <w:t xml:space="preserve">ФИО </w:t>
      </w:r>
      <w:r w:rsidRPr="00D353AC">
        <w:rPr>
          <w:rFonts w:ascii="Times New Roman" w:hAnsi="Times New Roman"/>
          <w:sz w:val="27"/>
          <w:szCs w:val="27"/>
        </w:rPr>
        <w:t xml:space="preserve">должностные обязанности </w:t>
      </w:r>
      <w:r w:rsidRPr="00D353AC" w:rsidR="00034DEE">
        <w:rPr>
          <w:rFonts w:ascii="Times New Roman" w:hAnsi="Times New Roman"/>
          <w:sz w:val="27"/>
          <w:szCs w:val="27"/>
        </w:rPr>
        <w:t>заместителя главы администрации Трудовского сельского поселения Симферопольского района Республики Крым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 xml:space="preserve">не исполняла, в </w:t>
      </w:r>
      <w:r w:rsidRPr="00D353AC">
        <w:rPr>
          <w:rFonts w:ascii="Times New Roman" w:hAnsi="Times New Roman"/>
          <w:sz w:val="27"/>
          <w:szCs w:val="27"/>
        </w:rPr>
        <w:t>связи</w:t>
      </w:r>
      <w:r w:rsidRPr="00D353AC">
        <w:rPr>
          <w:rFonts w:ascii="Times New Roman" w:hAnsi="Times New Roman"/>
          <w:sz w:val="27"/>
          <w:szCs w:val="27"/>
        </w:rPr>
        <w:t xml:space="preserve"> с чем субъектом административной ответственности за не исполнение обязанности по </w:t>
      </w:r>
      <w:r w:rsidRPr="00D353AC" w:rsidR="00034DEE">
        <w:rPr>
          <w:rFonts w:ascii="Times New Roman" w:hAnsi="Times New Roman"/>
          <w:sz w:val="27"/>
          <w:szCs w:val="27"/>
        </w:rPr>
        <w:t>устранению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</w:t>
      </w:r>
      <w:r w:rsidRPr="00D353AC" w:rsidR="00034DEE">
        <w:rPr>
          <w:rFonts w:ascii="Times New Roman" w:hAnsi="Times New Roman"/>
          <w:color w:val="FF0000"/>
          <w:sz w:val="27"/>
          <w:szCs w:val="27"/>
        </w:rPr>
        <w:t xml:space="preserve"> и </w:t>
      </w:r>
      <w:r w:rsidRPr="00D353AC" w:rsidR="00034DEE">
        <w:rPr>
          <w:rFonts w:ascii="Times New Roman" w:hAnsi="Times New Roman"/>
          <w:color w:val="FF0000"/>
          <w:sz w:val="27"/>
          <w:szCs w:val="27"/>
        </w:rPr>
        <w:t xml:space="preserve">по предотвращению угрозы возникновения пожара № </w:t>
      </w:r>
      <w:r w:rsidRPr="00D353AC" w:rsidR="00D353AC">
        <w:rPr>
          <w:rFonts w:ascii="Times New Roman" w:hAnsi="Times New Roman"/>
          <w:color w:val="FF0000"/>
          <w:sz w:val="27"/>
          <w:szCs w:val="27"/>
        </w:rPr>
        <w:t>***</w:t>
      </w:r>
      <w:r w:rsidRPr="00D353AC" w:rsidR="00034DEE">
        <w:rPr>
          <w:rFonts w:ascii="Times New Roman" w:hAnsi="Times New Roman"/>
          <w:color w:val="FF0000"/>
          <w:sz w:val="27"/>
          <w:szCs w:val="27"/>
        </w:rPr>
        <w:t xml:space="preserve"> от 31.05.2021</w:t>
      </w:r>
      <w:r w:rsidRPr="00D353AC">
        <w:rPr>
          <w:rFonts w:ascii="Times New Roman" w:hAnsi="Times New Roman"/>
          <w:sz w:val="27"/>
          <w:szCs w:val="27"/>
        </w:rPr>
        <w:t>, не являлась.</w:t>
      </w:r>
    </w:p>
    <w:p w:rsidR="008C3897" w:rsidRPr="00D353AC" w:rsidP="008C38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Изложенное исключает наличие в действиях </w:t>
      </w:r>
      <w:r w:rsidRPr="00D353AC" w:rsidR="00D353AC">
        <w:rPr>
          <w:rFonts w:ascii="Times New Roman" w:hAnsi="Times New Roman"/>
          <w:sz w:val="27"/>
          <w:szCs w:val="27"/>
        </w:rPr>
        <w:t>ФИО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>состава административного правонарушения,</w:t>
      </w:r>
      <w:r w:rsidRPr="00D353AC">
        <w:rPr>
          <w:rFonts w:ascii="Times New Roman" w:hAnsi="Times New Roman"/>
          <w:sz w:val="27"/>
          <w:szCs w:val="27"/>
        </w:rPr>
        <w:t xml:space="preserve"> предусмотренного </w:t>
      </w:r>
      <w:r w:rsidRPr="00D353AC" w:rsidR="00034DEE">
        <w:rPr>
          <w:rFonts w:ascii="Times New Roman" w:hAnsi="Times New Roman"/>
          <w:sz w:val="27"/>
          <w:szCs w:val="27"/>
        </w:rPr>
        <w:t xml:space="preserve">частью 12 </w:t>
      </w:r>
      <w:r w:rsidRPr="00D353AC">
        <w:rPr>
          <w:rFonts w:ascii="Times New Roman" w:hAnsi="Times New Roman"/>
          <w:sz w:val="27"/>
          <w:szCs w:val="27"/>
        </w:rPr>
        <w:t>стать</w:t>
      </w:r>
      <w:r w:rsidRPr="00D353AC" w:rsidR="00034DEE">
        <w:rPr>
          <w:rFonts w:ascii="Times New Roman" w:hAnsi="Times New Roman"/>
          <w:sz w:val="27"/>
          <w:szCs w:val="27"/>
        </w:rPr>
        <w:t>и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 w:rsidR="00034DEE">
        <w:rPr>
          <w:rFonts w:ascii="Times New Roman" w:hAnsi="Times New Roman"/>
          <w:sz w:val="27"/>
          <w:szCs w:val="27"/>
        </w:rPr>
        <w:t>19.5</w:t>
      </w:r>
      <w:r w:rsidRPr="00D353AC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8C3897" w:rsidRPr="00D353AC" w:rsidP="008C38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Таким образом, производство по делу об административном правонарушении подлежит прекращению на основании пункта 2 части 1 статьи 24.5 Кодекса Российск</w:t>
      </w:r>
      <w:r w:rsidRPr="00D353AC">
        <w:rPr>
          <w:rFonts w:ascii="Times New Roman" w:hAnsi="Times New Roman"/>
          <w:sz w:val="27"/>
          <w:szCs w:val="27"/>
        </w:rPr>
        <w:t>ой Федерации об административных правонарушениях в связи с отсутствием состава административного правонарушения.</w:t>
      </w:r>
    </w:p>
    <w:p w:rsidR="008C3897" w:rsidRPr="00D353AC" w:rsidP="008C38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>Руководствуясь п. 2 ч. 1 ст. 24.5, ст.ст. 29.10-29.11 Кодекса Российской Федерации об административных правонарушениях, мировой судья</w:t>
      </w:r>
    </w:p>
    <w:p w:rsidR="008C3897" w:rsidRPr="00D353AC" w:rsidP="008C389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D353AC">
        <w:rPr>
          <w:rFonts w:ascii="Times New Roman" w:hAnsi="Times New Roman"/>
          <w:sz w:val="27"/>
          <w:szCs w:val="27"/>
        </w:rPr>
        <w:t>ПОСТАНОВИЛ</w:t>
      </w:r>
    </w:p>
    <w:p w:rsidR="008C3897" w:rsidRPr="00D353AC" w:rsidP="008C3897">
      <w:pPr>
        <w:spacing w:after="0" w:line="240" w:lineRule="auto"/>
        <w:ind w:right="-284"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Производство по делу об административном правонарушении, предусмотренном </w:t>
      </w:r>
      <w:r w:rsidRPr="00D353AC" w:rsidR="00C919AB">
        <w:rPr>
          <w:rFonts w:ascii="Times New Roman" w:hAnsi="Times New Roman"/>
          <w:sz w:val="27"/>
          <w:szCs w:val="27"/>
        </w:rPr>
        <w:t xml:space="preserve">ч. 12 </w:t>
      </w:r>
      <w:r w:rsidRPr="00D353AC">
        <w:rPr>
          <w:rFonts w:ascii="Times New Roman" w:hAnsi="Times New Roman"/>
          <w:sz w:val="27"/>
          <w:szCs w:val="27"/>
        </w:rPr>
        <w:t xml:space="preserve">ст. </w:t>
      </w:r>
      <w:r w:rsidRPr="00D353AC" w:rsidR="00C919AB">
        <w:rPr>
          <w:rFonts w:ascii="Times New Roman" w:hAnsi="Times New Roman"/>
          <w:sz w:val="27"/>
          <w:szCs w:val="27"/>
        </w:rPr>
        <w:t>19.5</w:t>
      </w:r>
      <w:r w:rsidRPr="00D353AC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в отношении должностного лица </w:t>
      </w:r>
      <w:r w:rsidRPr="00D353AC" w:rsidR="00C919AB">
        <w:rPr>
          <w:rFonts w:ascii="Times New Roman" w:hAnsi="Times New Roman"/>
          <w:sz w:val="27"/>
          <w:szCs w:val="27"/>
        </w:rPr>
        <w:t>-</w:t>
      </w:r>
      <w:r w:rsidRPr="00D353AC">
        <w:rPr>
          <w:rFonts w:ascii="Times New Roman" w:hAnsi="Times New Roman"/>
          <w:sz w:val="27"/>
          <w:szCs w:val="27"/>
        </w:rPr>
        <w:t xml:space="preserve"> </w:t>
      </w:r>
      <w:r w:rsidRPr="00D353AC" w:rsidR="00C919AB">
        <w:rPr>
          <w:rFonts w:ascii="Times New Roman" w:hAnsi="Times New Roman"/>
          <w:sz w:val="27"/>
          <w:szCs w:val="27"/>
        </w:rPr>
        <w:t xml:space="preserve">бывшего заместителя главы администрации Трудовского сельского поселения Симферопольского района Республики Крым </w:t>
      </w:r>
      <w:r w:rsidRPr="00D353AC" w:rsidR="00D353AC">
        <w:rPr>
          <w:rFonts w:ascii="Times New Roman" w:hAnsi="Times New Roman"/>
          <w:sz w:val="27"/>
          <w:szCs w:val="27"/>
        </w:rPr>
        <w:t>ФИО</w:t>
      </w:r>
      <w:r w:rsidR="00D353AC">
        <w:rPr>
          <w:rFonts w:ascii="Times New Roman" w:hAnsi="Times New Roman"/>
          <w:sz w:val="27"/>
          <w:szCs w:val="27"/>
        </w:rPr>
        <w:t xml:space="preserve"> </w:t>
      </w:r>
      <w:r w:rsidRPr="00D353AC">
        <w:rPr>
          <w:rFonts w:ascii="Times New Roman" w:hAnsi="Times New Roman"/>
          <w:sz w:val="27"/>
          <w:szCs w:val="27"/>
        </w:rPr>
        <w:t>-</w:t>
      </w:r>
      <w:r w:rsidRPr="00D353AC">
        <w:rPr>
          <w:rFonts w:ascii="Times New Roman" w:hAnsi="Times New Roman"/>
          <w:sz w:val="27"/>
          <w:szCs w:val="27"/>
        </w:rPr>
        <w:t xml:space="preserve"> прекратить на основании п. 2 ч.1 ст. 24.5 Кодекса Российской Федерации об административных правонарушениях, в связи с отсутствием в ее действиях состава административного пра</w:t>
      </w:r>
      <w:r w:rsidRPr="00D353AC">
        <w:rPr>
          <w:rFonts w:ascii="Times New Roman" w:hAnsi="Times New Roman"/>
          <w:sz w:val="27"/>
          <w:szCs w:val="27"/>
        </w:rPr>
        <w:t>вонарушения.</w:t>
      </w:r>
    </w:p>
    <w:p w:rsidR="008C3897" w:rsidRPr="00D353AC" w:rsidP="008C38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</w:t>
      </w:r>
      <w:r w:rsidRPr="00D353AC">
        <w:rPr>
          <w:rFonts w:ascii="Times New Roman" w:hAnsi="Times New Roman"/>
          <w:sz w:val="27"/>
          <w:szCs w:val="27"/>
        </w:rPr>
        <w:t>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</w:t>
      </w:r>
      <w:r w:rsidRPr="00D353AC">
        <w:rPr>
          <w:rFonts w:ascii="Times New Roman" w:hAnsi="Times New Roman"/>
          <w:sz w:val="27"/>
          <w:szCs w:val="27"/>
        </w:rPr>
        <w:t>еспублики Крым в течение десяти суток со дня вручения или получения копии постановления.</w:t>
      </w:r>
    </w:p>
    <w:p w:rsidR="008C3897" w:rsidRPr="00D353AC" w:rsidP="008C38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3897" w:rsidRPr="00D353AC" w:rsidP="008C38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53AC">
        <w:rPr>
          <w:rFonts w:ascii="Times New Roman" w:hAnsi="Times New Roman"/>
          <w:sz w:val="27"/>
          <w:szCs w:val="27"/>
        </w:rPr>
        <w:t xml:space="preserve">Мировой судья             </w:t>
      </w:r>
      <w:r w:rsidRPr="00D353AC">
        <w:rPr>
          <w:rFonts w:ascii="Times New Roman" w:hAnsi="Times New Roman"/>
          <w:sz w:val="27"/>
          <w:szCs w:val="27"/>
        </w:rPr>
        <w:tab/>
      </w:r>
      <w:r w:rsidRPr="00D353AC">
        <w:rPr>
          <w:rFonts w:ascii="Times New Roman" w:hAnsi="Times New Roman"/>
          <w:sz w:val="27"/>
          <w:szCs w:val="27"/>
        </w:rPr>
        <w:tab/>
        <w:t xml:space="preserve">         </w:t>
      </w:r>
      <w:r w:rsidRPr="00D353AC">
        <w:rPr>
          <w:rFonts w:ascii="Times New Roman" w:hAnsi="Times New Roman"/>
          <w:sz w:val="27"/>
          <w:szCs w:val="27"/>
        </w:rPr>
        <w:t xml:space="preserve">                           </w:t>
      </w:r>
      <w:r w:rsidRPr="00D353AC">
        <w:rPr>
          <w:rFonts w:ascii="Times New Roman" w:hAnsi="Times New Roman"/>
          <w:sz w:val="27"/>
          <w:szCs w:val="27"/>
        </w:rPr>
        <w:t xml:space="preserve">            С.Л. Буйлова </w:t>
      </w:r>
    </w:p>
    <w:p w:rsidR="00CC6602" w:rsidRPr="00D353AC" w:rsidP="008C3897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sectPr w:rsidSect="008C3897">
      <w:headerReference w:type="default" r:id="rId7"/>
      <w:footerReference w:type="default" r:id="rId8"/>
      <w:pgSz w:w="11906" w:h="16838" w:code="9"/>
      <w:pgMar w:top="284" w:right="992" w:bottom="1276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034D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AC">
          <w:rPr>
            <w:noProof/>
          </w:rPr>
          <w:t>5</w:t>
        </w:r>
        <w:r>
          <w:fldChar w:fldCharType="end"/>
        </w:r>
      </w:p>
    </w:sdtContent>
  </w:sdt>
  <w:p w:rsidR="00034D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DEE">
    <w:pPr>
      <w:pStyle w:val="Header"/>
      <w:jc w:val="right"/>
    </w:pPr>
  </w:p>
  <w:p w:rsidR="00034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24894"/>
    <w:rsid w:val="00034DEE"/>
    <w:rsid w:val="00052882"/>
    <w:rsid w:val="00057187"/>
    <w:rsid w:val="000D34DB"/>
    <w:rsid w:val="000D555A"/>
    <w:rsid w:val="00184051"/>
    <w:rsid w:val="00186727"/>
    <w:rsid w:val="002207EA"/>
    <w:rsid w:val="00274161"/>
    <w:rsid w:val="00293B18"/>
    <w:rsid w:val="00296A1B"/>
    <w:rsid w:val="002E148A"/>
    <w:rsid w:val="002F1D59"/>
    <w:rsid w:val="002F285E"/>
    <w:rsid w:val="003125F0"/>
    <w:rsid w:val="00322005"/>
    <w:rsid w:val="00323D2B"/>
    <w:rsid w:val="00341EC3"/>
    <w:rsid w:val="00373246"/>
    <w:rsid w:val="0037672B"/>
    <w:rsid w:val="00394481"/>
    <w:rsid w:val="003A0AC8"/>
    <w:rsid w:val="003A3B99"/>
    <w:rsid w:val="0040272C"/>
    <w:rsid w:val="00422F6C"/>
    <w:rsid w:val="0044166F"/>
    <w:rsid w:val="0044632B"/>
    <w:rsid w:val="00457ACC"/>
    <w:rsid w:val="004A6D7D"/>
    <w:rsid w:val="004B6BB2"/>
    <w:rsid w:val="004E081F"/>
    <w:rsid w:val="004E1AC2"/>
    <w:rsid w:val="004E4E0D"/>
    <w:rsid w:val="00524C0E"/>
    <w:rsid w:val="00547996"/>
    <w:rsid w:val="00563395"/>
    <w:rsid w:val="00576313"/>
    <w:rsid w:val="00583DD4"/>
    <w:rsid w:val="005924EA"/>
    <w:rsid w:val="005B317C"/>
    <w:rsid w:val="006063C2"/>
    <w:rsid w:val="006153C7"/>
    <w:rsid w:val="00624457"/>
    <w:rsid w:val="006B0BF3"/>
    <w:rsid w:val="006B28E4"/>
    <w:rsid w:val="00700790"/>
    <w:rsid w:val="0070268F"/>
    <w:rsid w:val="00721582"/>
    <w:rsid w:val="00753FF1"/>
    <w:rsid w:val="0075570B"/>
    <w:rsid w:val="007601D1"/>
    <w:rsid w:val="00767A63"/>
    <w:rsid w:val="007C3195"/>
    <w:rsid w:val="00805C10"/>
    <w:rsid w:val="00830C4E"/>
    <w:rsid w:val="008346F0"/>
    <w:rsid w:val="0084554E"/>
    <w:rsid w:val="00894651"/>
    <w:rsid w:val="008C3897"/>
    <w:rsid w:val="008C5882"/>
    <w:rsid w:val="008D1D1B"/>
    <w:rsid w:val="008D4FF1"/>
    <w:rsid w:val="00904766"/>
    <w:rsid w:val="00907817"/>
    <w:rsid w:val="00984973"/>
    <w:rsid w:val="00997CCF"/>
    <w:rsid w:val="009C7A0E"/>
    <w:rsid w:val="009D3DE5"/>
    <w:rsid w:val="00A1470C"/>
    <w:rsid w:val="00A37AEA"/>
    <w:rsid w:val="00A77EBB"/>
    <w:rsid w:val="00A82F66"/>
    <w:rsid w:val="00AA041C"/>
    <w:rsid w:val="00AC2781"/>
    <w:rsid w:val="00AF1D73"/>
    <w:rsid w:val="00AF348E"/>
    <w:rsid w:val="00B049F9"/>
    <w:rsid w:val="00B10C67"/>
    <w:rsid w:val="00B12DC8"/>
    <w:rsid w:val="00B17008"/>
    <w:rsid w:val="00B42642"/>
    <w:rsid w:val="00B51D3F"/>
    <w:rsid w:val="00B55849"/>
    <w:rsid w:val="00B66F6E"/>
    <w:rsid w:val="00B86449"/>
    <w:rsid w:val="00BC5E73"/>
    <w:rsid w:val="00BF3B4F"/>
    <w:rsid w:val="00C24185"/>
    <w:rsid w:val="00C51D51"/>
    <w:rsid w:val="00C860CF"/>
    <w:rsid w:val="00C919AB"/>
    <w:rsid w:val="00CB7F52"/>
    <w:rsid w:val="00CC6602"/>
    <w:rsid w:val="00CF58D6"/>
    <w:rsid w:val="00D353AC"/>
    <w:rsid w:val="00D656CC"/>
    <w:rsid w:val="00D97C64"/>
    <w:rsid w:val="00DB344F"/>
    <w:rsid w:val="00E2082D"/>
    <w:rsid w:val="00E3407E"/>
    <w:rsid w:val="00E629B1"/>
    <w:rsid w:val="00EE3660"/>
    <w:rsid w:val="00EE6656"/>
    <w:rsid w:val="00EF2812"/>
    <w:rsid w:val="00F40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9D3DE5"/>
  </w:style>
  <w:style w:type="paragraph" w:styleId="Header">
    <w:name w:val="header"/>
    <w:basedOn w:val="Normal"/>
    <w:link w:val="a0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63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63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A3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37A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federalnyi-zakon-ot-21121994-n-69-fz-o/glava-ii/statia-6_1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0A81-08CA-4AD4-9F66-BE39FC8E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