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400AC3">
        <w:rPr>
          <w:b/>
          <w:color w:val="auto"/>
          <w:sz w:val="27"/>
          <w:szCs w:val="27"/>
        </w:rPr>
        <w:t>142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</w:t>
      </w:r>
      <w:r w:rsidR="00400AC3">
        <w:rPr>
          <w:color w:val="auto"/>
          <w:sz w:val="27"/>
          <w:szCs w:val="27"/>
        </w:rPr>
        <w:t>7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62240F">
        <w:rPr>
          <w:color w:val="auto"/>
          <w:sz w:val="27"/>
          <w:szCs w:val="27"/>
        </w:rPr>
        <w:t xml:space="preserve">ФИО, ИЗЪЯТО г.р., </w:t>
      </w:r>
      <w:r w:rsidRPr="0062240F">
        <w:rPr>
          <w:color w:val="auto"/>
          <w:sz w:val="27"/>
          <w:szCs w:val="27"/>
        </w:rPr>
        <w:t>урож</w:t>
      </w:r>
      <w:r w:rsidRPr="0062240F">
        <w:rPr>
          <w:color w:val="auto"/>
          <w:sz w:val="27"/>
          <w:szCs w:val="27"/>
        </w:rPr>
        <w:t xml:space="preserve">.: г. ИЗЪЯТО, паспорт: серия ИЗЪЯТО № </w:t>
      </w:r>
      <w:r w:rsidRPr="0062240F">
        <w:rPr>
          <w:color w:val="auto"/>
          <w:sz w:val="27"/>
          <w:szCs w:val="27"/>
        </w:rPr>
        <w:t>ИЗЪЯТО</w:t>
      </w:r>
      <w:r w:rsidRPr="0062240F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62240F">
        <w:rPr>
          <w:color w:val="auto"/>
          <w:sz w:val="27"/>
          <w:szCs w:val="27"/>
        </w:rPr>
        <w:t>ИЗЪЯТО</w:t>
      </w:r>
      <w:r w:rsidRPr="006224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</w:t>
      </w:r>
      <w:r w:rsidRPr="00AC01F0">
        <w:rPr>
          <w:color w:val="auto"/>
          <w:sz w:val="27"/>
          <w:szCs w:val="27"/>
        </w:rPr>
        <w:t>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400AC3" w:rsidP="00740A0E">
      <w:pPr>
        <w:ind w:firstLine="720"/>
        <w:jc w:val="both"/>
        <w:rPr>
          <w:color w:val="auto"/>
          <w:sz w:val="27"/>
          <w:szCs w:val="27"/>
        </w:rPr>
      </w:pPr>
      <w:r w:rsidRPr="00400AC3">
        <w:rPr>
          <w:color w:val="auto"/>
          <w:sz w:val="27"/>
          <w:szCs w:val="27"/>
        </w:rPr>
        <w:t xml:space="preserve">Фасхутдинов Т.Г. не выполнил обязанность по уплате административного штрафа в сумме </w:t>
      </w:r>
      <w:r>
        <w:rPr>
          <w:color w:val="auto"/>
          <w:sz w:val="27"/>
          <w:szCs w:val="27"/>
        </w:rPr>
        <w:t>2</w:t>
      </w:r>
      <w:r w:rsidRPr="00400AC3">
        <w:rPr>
          <w:color w:val="auto"/>
          <w:sz w:val="27"/>
          <w:szCs w:val="27"/>
        </w:rPr>
        <w:t xml:space="preserve"> 000  (</w:t>
      </w:r>
      <w:r>
        <w:rPr>
          <w:color w:val="auto"/>
          <w:sz w:val="27"/>
          <w:szCs w:val="27"/>
        </w:rPr>
        <w:t>две</w:t>
      </w:r>
      <w:r w:rsidRPr="00400AC3">
        <w:rPr>
          <w:color w:val="auto"/>
          <w:sz w:val="27"/>
          <w:szCs w:val="27"/>
        </w:rPr>
        <w:t xml:space="preserve"> тысяч</w:t>
      </w:r>
      <w:r>
        <w:rPr>
          <w:color w:val="auto"/>
          <w:sz w:val="27"/>
          <w:szCs w:val="27"/>
        </w:rPr>
        <w:t>и</w:t>
      </w:r>
      <w:r w:rsidRPr="00400AC3">
        <w:rPr>
          <w:color w:val="auto"/>
          <w:sz w:val="27"/>
          <w:szCs w:val="27"/>
        </w:rPr>
        <w:t xml:space="preserve">) рублей по постановлению от </w:t>
      </w:r>
      <w:r>
        <w:rPr>
          <w:color w:val="auto"/>
          <w:sz w:val="27"/>
          <w:szCs w:val="27"/>
        </w:rPr>
        <w:t>12.12.2022г.</w:t>
      </w:r>
      <w:r w:rsidRPr="00400AC3">
        <w:rPr>
          <w:color w:val="auto"/>
          <w:sz w:val="27"/>
          <w:szCs w:val="27"/>
        </w:rPr>
        <w:t xml:space="preserve">  </w:t>
      </w:r>
      <w:r w:rsidRPr="00400AC3">
        <w:rPr>
          <w:color w:val="auto"/>
          <w:sz w:val="27"/>
          <w:szCs w:val="27"/>
        </w:rPr>
        <w:t xml:space="preserve">начальника отделения – старшего судебного пристава Симферопольского ОСП УФССП по Республике Крым Жолобова Д.В.  </w:t>
      </w:r>
      <w:r>
        <w:rPr>
          <w:color w:val="auto"/>
          <w:sz w:val="27"/>
          <w:szCs w:val="27"/>
        </w:rPr>
        <w:t>протокол</w:t>
      </w:r>
      <w:r w:rsidRPr="00400AC3">
        <w:rPr>
          <w:color w:val="auto"/>
          <w:sz w:val="27"/>
          <w:szCs w:val="27"/>
        </w:rPr>
        <w:t xml:space="preserve"> № 12</w:t>
      </w:r>
      <w:r>
        <w:rPr>
          <w:color w:val="auto"/>
          <w:sz w:val="27"/>
          <w:szCs w:val="27"/>
        </w:rPr>
        <w:t>56</w:t>
      </w:r>
      <w:r w:rsidRPr="00400AC3">
        <w:rPr>
          <w:color w:val="auto"/>
          <w:sz w:val="27"/>
          <w:szCs w:val="27"/>
        </w:rPr>
        <w:t>/22/82021- АП, которым признан виновным в совершении административного правонарушения, ответственность за которое предусмотрена ч</w:t>
      </w:r>
      <w:r w:rsidRPr="00400AC3">
        <w:rPr>
          <w:color w:val="auto"/>
          <w:sz w:val="27"/>
          <w:szCs w:val="27"/>
        </w:rPr>
        <w:t>.</w:t>
      </w:r>
      <w:r>
        <w:rPr>
          <w:color w:val="auto"/>
          <w:sz w:val="27"/>
          <w:szCs w:val="27"/>
        </w:rPr>
        <w:t>2</w:t>
      </w:r>
      <w:r w:rsidRPr="00400AC3">
        <w:rPr>
          <w:color w:val="auto"/>
          <w:sz w:val="27"/>
          <w:szCs w:val="27"/>
        </w:rPr>
        <w:t xml:space="preserve"> ст.17.15 КоАП РФ, вступившего в законную силу 2</w:t>
      </w:r>
      <w:r>
        <w:rPr>
          <w:color w:val="auto"/>
          <w:sz w:val="27"/>
          <w:szCs w:val="27"/>
        </w:rPr>
        <w:t>3</w:t>
      </w:r>
      <w:r w:rsidRPr="00400AC3">
        <w:rPr>
          <w:color w:val="auto"/>
          <w:sz w:val="27"/>
          <w:szCs w:val="27"/>
        </w:rPr>
        <w:t>.1</w:t>
      </w:r>
      <w:r>
        <w:rPr>
          <w:color w:val="auto"/>
          <w:sz w:val="27"/>
          <w:szCs w:val="27"/>
        </w:rPr>
        <w:t>2</w:t>
      </w:r>
      <w:r w:rsidRPr="00400AC3">
        <w:rPr>
          <w:color w:val="auto"/>
          <w:sz w:val="27"/>
          <w:szCs w:val="27"/>
        </w:rPr>
        <w:t>.2022, то есть совершил правонарушение, предусмотренное частью 1 статьи 20.25 Кодекса Российской Федерации об административных правонарушениях.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Отсрочка или рассрочка административного наказания, предус</w:t>
      </w:r>
      <w:r w:rsidRPr="00AC01F0">
        <w:rPr>
          <w:color w:val="auto"/>
          <w:sz w:val="27"/>
          <w:szCs w:val="27"/>
        </w:rPr>
        <w:t xml:space="preserve">мотренные статьей 31.5 КоАП РФ не применялись. </w:t>
      </w:r>
      <w:r w:rsidRPr="00AC01F0" w:rsidR="00681972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 w:rsidR="00681972">
        <w:rPr>
          <w:color w:val="auto"/>
          <w:sz w:val="27"/>
          <w:szCs w:val="27"/>
        </w:rPr>
        <w:t xml:space="preserve"> </w:t>
      </w:r>
      <w:r w:rsidRPr="00400AC3" w:rsidR="00400AC3">
        <w:rPr>
          <w:color w:val="auto"/>
          <w:sz w:val="27"/>
          <w:szCs w:val="27"/>
        </w:rPr>
        <w:t>Фасхутдинов Т.Г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 w:rsidR="00681972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400AC3">
        <w:rPr>
          <w:color w:val="auto"/>
          <w:sz w:val="27"/>
          <w:szCs w:val="27"/>
        </w:rPr>
        <w:t>Фасхутдинов Т.Г</w:t>
      </w:r>
      <w:r>
        <w:rPr>
          <w:color w:val="auto"/>
          <w:sz w:val="27"/>
          <w:szCs w:val="27"/>
        </w:rPr>
        <w:t>.</w:t>
      </w:r>
      <w:r w:rsidR="006103FA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="0098656E">
        <w:rPr>
          <w:color w:val="auto"/>
          <w:sz w:val="27"/>
          <w:szCs w:val="27"/>
        </w:rPr>
        <w:t>м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="0098656E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F91EBA">
        <w:rPr>
          <w:color w:val="auto"/>
          <w:sz w:val="27"/>
          <w:szCs w:val="27"/>
        </w:rPr>
        <w:t>вину призна</w:t>
      </w:r>
      <w:r w:rsidR="0098656E">
        <w:rPr>
          <w:color w:val="auto"/>
          <w:sz w:val="27"/>
          <w:szCs w:val="27"/>
        </w:rPr>
        <w:t>л</w:t>
      </w:r>
      <w:r w:rsidRPr="00AC01F0" w:rsidR="00F91EBA">
        <w:rPr>
          <w:color w:val="auto"/>
          <w:sz w:val="27"/>
          <w:szCs w:val="27"/>
        </w:rPr>
        <w:t>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</w:t>
      </w:r>
      <w:r w:rsidR="0098656E">
        <w:rPr>
          <w:color w:val="auto"/>
          <w:sz w:val="27"/>
          <w:szCs w:val="27"/>
        </w:rPr>
        <w:t>ялс</w:t>
      </w:r>
      <w:r w:rsidRPr="00AC01F0" w:rsidR="00614567">
        <w:rPr>
          <w:color w:val="auto"/>
          <w:sz w:val="27"/>
          <w:szCs w:val="27"/>
        </w:rPr>
        <w:t>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  <w:r>
        <w:rPr>
          <w:color w:val="auto"/>
          <w:sz w:val="27"/>
          <w:szCs w:val="27"/>
        </w:rPr>
        <w:t xml:space="preserve"> Пояснил, что запутался какие платежи необходимо оплатить в первую очередь.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400AC3" w:rsidR="00400AC3">
        <w:rPr>
          <w:color w:val="auto"/>
          <w:sz w:val="27"/>
          <w:szCs w:val="27"/>
        </w:rPr>
        <w:t>Фасхутдинов Т.Г</w:t>
      </w:r>
      <w:r w:rsidR="00400AC3">
        <w:rPr>
          <w:color w:val="auto"/>
          <w:sz w:val="27"/>
          <w:szCs w:val="27"/>
        </w:rPr>
        <w:t>.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400AC3" w:rsidR="00400AC3">
        <w:rPr>
          <w:color w:val="auto"/>
          <w:sz w:val="27"/>
          <w:szCs w:val="27"/>
        </w:rPr>
        <w:t>Фасхутдинов</w:t>
      </w:r>
      <w:r w:rsidR="00400AC3">
        <w:rPr>
          <w:color w:val="auto"/>
          <w:sz w:val="27"/>
          <w:szCs w:val="27"/>
        </w:rPr>
        <w:t>а</w:t>
      </w:r>
      <w:r w:rsidRPr="00400AC3" w:rsidR="00400AC3">
        <w:rPr>
          <w:color w:val="auto"/>
          <w:sz w:val="27"/>
          <w:szCs w:val="27"/>
        </w:rPr>
        <w:t xml:space="preserve"> Т.Г</w:t>
      </w:r>
      <w:r w:rsidR="00400AC3">
        <w:rPr>
          <w:color w:val="auto"/>
          <w:sz w:val="27"/>
          <w:szCs w:val="27"/>
        </w:rPr>
        <w:t>.</w:t>
      </w:r>
      <w:r w:rsidRPr="00AC01F0" w:rsidR="00400AC3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98656E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="00400AC3">
        <w:rPr>
          <w:color w:val="auto"/>
          <w:sz w:val="27"/>
          <w:szCs w:val="27"/>
        </w:rPr>
        <w:t>№1362/23/82021-АП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</w:t>
      </w:r>
      <w:r w:rsidR="00400AC3">
        <w:rPr>
          <w:color w:val="auto"/>
          <w:sz w:val="27"/>
          <w:szCs w:val="27"/>
        </w:rPr>
        <w:t>7</w:t>
      </w:r>
      <w:r>
        <w:rPr>
          <w:color w:val="auto"/>
          <w:sz w:val="27"/>
          <w:szCs w:val="27"/>
        </w:rPr>
        <w:t>.04.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Pr="00400AC3" w:rsidR="00400AC3">
        <w:rPr>
          <w:color w:val="auto"/>
          <w:sz w:val="27"/>
          <w:szCs w:val="27"/>
        </w:rPr>
        <w:t>Фасхутдинов Т.Г</w:t>
      </w:r>
      <w:r w:rsidR="00400AC3">
        <w:rPr>
          <w:color w:val="auto"/>
          <w:sz w:val="27"/>
          <w:szCs w:val="27"/>
        </w:rPr>
        <w:t>.</w:t>
      </w:r>
      <w:r w:rsidRPr="00AC01F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 xml:space="preserve">м 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</w:t>
      </w:r>
      <w:r w:rsidR="00400AC3">
        <w:rPr>
          <w:color w:val="auto"/>
          <w:sz w:val="27"/>
          <w:szCs w:val="27"/>
        </w:rPr>
        <w:t xml:space="preserve"> копии </w:t>
      </w:r>
      <w:r w:rsidRPr="00400AC3" w:rsidR="00400AC3">
        <w:rPr>
          <w:color w:val="auto"/>
          <w:sz w:val="27"/>
          <w:szCs w:val="27"/>
        </w:rPr>
        <w:t>протокол</w:t>
      </w:r>
      <w:r w:rsidR="00400AC3">
        <w:rPr>
          <w:color w:val="auto"/>
          <w:sz w:val="27"/>
          <w:szCs w:val="27"/>
        </w:rPr>
        <w:t>а</w:t>
      </w:r>
      <w:r w:rsidRPr="00400AC3" w:rsidR="00400AC3">
        <w:rPr>
          <w:color w:val="auto"/>
          <w:sz w:val="27"/>
          <w:szCs w:val="27"/>
        </w:rPr>
        <w:t xml:space="preserve"> № 1256/22/82021- АП</w:t>
      </w:r>
      <w:r w:rsidR="00400AC3">
        <w:rPr>
          <w:color w:val="auto"/>
          <w:sz w:val="27"/>
          <w:szCs w:val="27"/>
        </w:rPr>
        <w:t xml:space="preserve"> от 12.12.2022г., объяснением </w:t>
      </w:r>
      <w:r w:rsidRPr="00400AC3" w:rsidR="00400AC3">
        <w:rPr>
          <w:color w:val="auto"/>
          <w:sz w:val="27"/>
          <w:szCs w:val="27"/>
        </w:rPr>
        <w:t>Фасхутдинов</w:t>
      </w:r>
      <w:r w:rsidR="00400AC3">
        <w:rPr>
          <w:color w:val="auto"/>
          <w:sz w:val="27"/>
          <w:szCs w:val="27"/>
        </w:rPr>
        <w:t>а</w:t>
      </w:r>
      <w:r w:rsidRPr="00400AC3" w:rsidR="00400AC3">
        <w:rPr>
          <w:color w:val="auto"/>
          <w:sz w:val="27"/>
          <w:szCs w:val="27"/>
        </w:rPr>
        <w:t xml:space="preserve"> Т.Г</w:t>
      </w:r>
      <w:r w:rsidR="00400AC3">
        <w:rPr>
          <w:color w:val="auto"/>
          <w:sz w:val="27"/>
          <w:szCs w:val="27"/>
        </w:rPr>
        <w:t>.  от 27.04.2023г.,  копией  постановления о возбуждении ИП от 16.03.2023 г. №28234/23/82021-ИП и другими материалами дела.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</w:t>
      </w:r>
      <w:r w:rsidRPr="00AC01F0">
        <w:rPr>
          <w:color w:val="auto"/>
          <w:sz w:val="27"/>
          <w:szCs w:val="27"/>
        </w:rPr>
        <w:t xml:space="preserve">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</w:t>
      </w:r>
      <w:r w:rsidR="0098656E">
        <w:rPr>
          <w:color w:val="auto"/>
          <w:sz w:val="27"/>
          <w:szCs w:val="27"/>
        </w:rPr>
        <w:t>,</w:t>
      </w:r>
      <w:r w:rsidRPr="00AC01F0">
        <w:rPr>
          <w:color w:val="auto"/>
          <w:sz w:val="27"/>
          <w:szCs w:val="27"/>
        </w:rPr>
        <w:t xml:space="preserve">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</w:t>
      </w:r>
      <w:r w:rsidRPr="00AC01F0">
        <w:rPr>
          <w:color w:val="auto"/>
          <w:sz w:val="27"/>
          <w:szCs w:val="27"/>
        </w:rPr>
        <w:t>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98656E" w:rsidRPr="00AC01F0" w:rsidP="00967A4F">
      <w:pPr>
        <w:jc w:val="center"/>
        <w:rPr>
          <w:b/>
          <w:color w:val="auto"/>
          <w:sz w:val="27"/>
          <w:szCs w:val="27"/>
        </w:rPr>
      </w:pP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62240F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>
        <w:rPr>
          <w:color w:val="auto"/>
          <w:sz w:val="27"/>
          <w:szCs w:val="27"/>
        </w:rPr>
        <w:t>4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>
        <w:rPr>
          <w:color w:val="auto"/>
          <w:sz w:val="27"/>
          <w:szCs w:val="27"/>
        </w:rPr>
        <w:t xml:space="preserve">четыре </w:t>
      </w:r>
      <w:r w:rsidRPr="00AC01F0" w:rsidR="005551D5">
        <w:rPr>
          <w:color w:val="auto"/>
          <w:sz w:val="27"/>
          <w:szCs w:val="27"/>
        </w:rPr>
        <w:t>тысяч</w:t>
      </w:r>
      <w:r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400AC3" w:rsidR="00400AC3">
        <w:rPr>
          <w:color w:val="FF0000"/>
          <w:sz w:val="27"/>
          <w:szCs w:val="27"/>
        </w:rPr>
        <w:t>0410760300775001422320182</w:t>
      </w:r>
      <w:r w:rsidR="006103FA">
        <w:rPr>
          <w:sz w:val="27"/>
          <w:szCs w:val="27"/>
        </w:rPr>
        <w:t xml:space="preserve">, </w:t>
      </w:r>
      <w:r w:rsidRPr="006103FA" w:rsidR="006103FA">
        <w:rPr>
          <w:color w:val="FF0000"/>
          <w:sz w:val="27"/>
          <w:szCs w:val="27"/>
        </w:rPr>
        <w:t>по делу №05-0</w:t>
      </w:r>
      <w:r w:rsidR="00400AC3">
        <w:rPr>
          <w:color w:val="FF0000"/>
          <w:sz w:val="27"/>
          <w:szCs w:val="27"/>
        </w:rPr>
        <w:t>42</w:t>
      </w:r>
      <w:r w:rsidRPr="006103FA" w:rsidR="0098656E">
        <w:rPr>
          <w:color w:val="FF0000"/>
          <w:sz w:val="27"/>
          <w:szCs w:val="27"/>
        </w:rPr>
        <w:t>/77/2023</w:t>
      </w:r>
      <w:r w:rsidRPr="006103FA">
        <w:rPr>
          <w:color w:val="FF0000"/>
          <w:sz w:val="27"/>
          <w:szCs w:val="27"/>
        </w:rPr>
        <w:t>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правона</w:t>
      </w:r>
      <w:r w:rsidRPr="00AC01F0">
        <w:rPr>
          <w:color w:val="auto"/>
          <w:sz w:val="27"/>
          <w:szCs w:val="27"/>
        </w:rPr>
        <w:t xml:space="preserve">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AC01F0">
        <w:rPr>
          <w:color w:val="auto"/>
          <w:sz w:val="27"/>
          <w:szCs w:val="27"/>
        </w:rPr>
        <w:t>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</w:t>
      </w:r>
      <w:r w:rsidRPr="00AC01F0">
        <w:rPr>
          <w:color w:val="auto"/>
          <w:sz w:val="27"/>
          <w:szCs w:val="27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</w:t>
      </w:r>
      <w:r w:rsidRPr="00AC01F0">
        <w:rPr>
          <w:color w:val="auto"/>
          <w:sz w:val="27"/>
          <w:szCs w:val="27"/>
        </w:rPr>
        <w:t>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551C33" w:rsidRPr="00400AC3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Мировой судь</w:t>
      </w:r>
      <w:r w:rsidRPr="00AC01F0">
        <w:rPr>
          <w:color w:val="auto"/>
          <w:sz w:val="27"/>
          <w:szCs w:val="27"/>
        </w:rPr>
        <w:t xml:space="preserve">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7A437C">
        <w:rPr>
          <w:color w:val="FFFFFF" w:themeColor="background1"/>
          <w:sz w:val="27"/>
          <w:szCs w:val="27"/>
        </w:rPr>
        <w:t>п/п</w:t>
      </w:r>
      <w:r w:rsidRPr="007A437C">
        <w:rPr>
          <w:color w:val="FFFFFF" w:themeColor="background1"/>
          <w:sz w:val="27"/>
          <w:szCs w:val="27"/>
        </w:rPr>
        <w:tab/>
      </w:r>
      <w:r w:rsidRPr="00400AC3" w:rsidR="00AC01F0">
        <w:rPr>
          <w:color w:val="auto"/>
          <w:sz w:val="27"/>
          <w:szCs w:val="27"/>
        </w:rPr>
        <w:tab/>
      </w:r>
      <w:r w:rsidRPr="00400AC3" w:rsidR="00AC01F0">
        <w:rPr>
          <w:color w:val="auto"/>
          <w:sz w:val="27"/>
          <w:szCs w:val="27"/>
        </w:rPr>
        <w:tab/>
      </w:r>
      <w:r w:rsidRPr="00400AC3" w:rsidR="00AC01F0">
        <w:rPr>
          <w:color w:val="auto"/>
          <w:sz w:val="27"/>
          <w:szCs w:val="27"/>
        </w:rPr>
        <w:tab/>
        <w:t xml:space="preserve">       </w:t>
      </w:r>
      <w:r w:rsidRPr="00400AC3" w:rsidR="00961E36">
        <w:rPr>
          <w:color w:val="auto"/>
          <w:sz w:val="27"/>
          <w:szCs w:val="27"/>
        </w:rPr>
        <w:t>К.С.</w:t>
      </w:r>
      <w:r w:rsidRPr="00400AC3" w:rsidR="00967A4F">
        <w:rPr>
          <w:color w:val="auto"/>
          <w:sz w:val="27"/>
          <w:szCs w:val="27"/>
        </w:rPr>
        <w:t>Шевчук</w:t>
      </w:r>
    </w:p>
    <w:p w:rsidR="00551C33" w:rsidRPr="007A437C" w:rsidP="00AC01F0">
      <w:pPr>
        <w:ind w:firstLine="720"/>
        <w:jc w:val="both"/>
        <w:rPr>
          <w:color w:val="FFFFFF" w:themeColor="background1"/>
          <w:sz w:val="27"/>
          <w:szCs w:val="27"/>
        </w:rPr>
      </w:pPr>
    </w:p>
    <w:p w:rsidR="00551C33" w:rsidRPr="007A437C" w:rsidP="00551C33">
      <w:pPr>
        <w:ind w:firstLine="720"/>
        <w:jc w:val="both"/>
        <w:rPr>
          <w:color w:val="FFFFFF" w:themeColor="background1"/>
          <w:sz w:val="20"/>
        </w:rPr>
      </w:pPr>
      <w:r w:rsidRPr="007A437C">
        <w:rPr>
          <w:color w:val="FFFFFF" w:themeColor="background1"/>
          <w:sz w:val="20"/>
        </w:rPr>
        <w:t>Копия верна</w:t>
      </w:r>
      <w:r w:rsidRPr="007A437C">
        <w:rPr>
          <w:color w:val="FFFFFF" w:themeColor="background1"/>
          <w:sz w:val="20"/>
        </w:rPr>
        <w:tab/>
      </w:r>
      <w:r w:rsidRPr="007A437C">
        <w:rPr>
          <w:color w:val="FFFFFF" w:themeColor="background1"/>
          <w:sz w:val="20"/>
        </w:rPr>
        <w:tab/>
      </w:r>
      <w:r w:rsidRPr="007A437C">
        <w:rPr>
          <w:color w:val="FFFFFF" w:themeColor="background1"/>
          <w:sz w:val="20"/>
        </w:rPr>
        <w:tab/>
      </w:r>
      <w:r w:rsidRPr="007A437C">
        <w:rPr>
          <w:color w:val="FFFFFF" w:themeColor="background1"/>
          <w:sz w:val="20"/>
        </w:rPr>
        <w:tab/>
      </w:r>
      <w:r w:rsidRPr="007A437C">
        <w:rPr>
          <w:color w:val="FFFFFF" w:themeColor="background1"/>
          <w:sz w:val="20"/>
        </w:rPr>
        <w:tab/>
      </w:r>
      <w:r w:rsidRPr="007A437C">
        <w:rPr>
          <w:color w:val="FFFFFF" w:themeColor="background1"/>
          <w:sz w:val="20"/>
        </w:rPr>
        <w:tab/>
      </w:r>
      <w:r w:rsidRPr="007A437C">
        <w:rPr>
          <w:color w:val="FFFFFF" w:themeColor="background1"/>
          <w:sz w:val="20"/>
        </w:rPr>
        <w:tab/>
        <w:t xml:space="preserve">   Постановление не вступило </w:t>
      </w:r>
    </w:p>
    <w:p w:rsidR="00551C33" w:rsidRPr="007A437C" w:rsidP="00551C33">
      <w:pPr>
        <w:ind w:firstLine="720"/>
        <w:jc w:val="both"/>
        <w:rPr>
          <w:color w:val="FFFFFF" w:themeColor="background1"/>
          <w:sz w:val="20"/>
        </w:rPr>
      </w:pPr>
      <w:r w:rsidRPr="007A437C">
        <w:rPr>
          <w:color w:val="FFFFFF" w:themeColor="background1"/>
          <w:sz w:val="20"/>
        </w:rPr>
        <w:t>«2</w:t>
      </w:r>
      <w:r w:rsidRPr="007A437C" w:rsidR="00400AC3">
        <w:rPr>
          <w:color w:val="FFFFFF" w:themeColor="background1"/>
          <w:sz w:val="20"/>
        </w:rPr>
        <w:t>7</w:t>
      </w:r>
      <w:r w:rsidRPr="007A437C">
        <w:rPr>
          <w:color w:val="FFFFFF" w:themeColor="background1"/>
          <w:sz w:val="20"/>
        </w:rPr>
        <w:t xml:space="preserve">» апреля 2023 г.                                             </w:t>
      </w:r>
      <w:r w:rsidRPr="007A437C">
        <w:rPr>
          <w:color w:val="FFFFFF" w:themeColor="background1"/>
          <w:sz w:val="20"/>
        </w:rPr>
        <w:tab/>
      </w:r>
      <w:r w:rsidRPr="007A437C">
        <w:rPr>
          <w:color w:val="FFFFFF" w:themeColor="background1"/>
          <w:sz w:val="20"/>
        </w:rPr>
        <w:tab/>
      </w:r>
      <w:r w:rsidRPr="007A437C">
        <w:rPr>
          <w:color w:val="FFFFFF" w:themeColor="background1"/>
          <w:sz w:val="20"/>
        </w:rPr>
        <w:tab/>
        <w:t xml:space="preserve">    в законную силу</w:t>
      </w:r>
    </w:p>
    <w:p w:rsidR="00551C33" w:rsidRPr="007A437C" w:rsidP="00551C33">
      <w:pPr>
        <w:tabs>
          <w:tab w:val="left" w:pos="7213"/>
        </w:tabs>
        <w:ind w:firstLine="720"/>
        <w:jc w:val="both"/>
        <w:rPr>
          <w:color w:val="FFFFFF" w:themeColor="background1"/>
          <w:sz w:val="20"/>
        </w:rPr>
      </w:pPr>
      <w:r w:rsidRPr="007A437C">
        <w:rPr>
          <w:color w:val="FFFFFF" w:themeColor="background1"/>
          <w:sz w:val="20"/>
        </w:rPr>
        <w:t>_________К.С.Шевчук</w:t>
      </w:r>
      <w:r w:rsidRPr="007A437C">
        <w:rPr>
          <w:color w:val="FFFFFF" w:themeColor="background1"/>
          <w:sz w:val="20"/>
        </w:rPr>
        <w:t xml:space="preserve">                                                                                «2</w:t>
      </w:r>
      <w:r w:rsidRPr="007A437C" w:rsidR="00400AC3">
        <w:rPr>
          <w:color w:val="FFFFFF" w:themeColor="background1"/>
          <w:sz w:val="20"/>
        </w:rPr>
        <w:t>7</w:t>
      </w:r>
      <w:r w:rsidRPr="007A437C">
        <w:rPr>
          <w:color w:val="FFFFFF" w:themeColor="background1"/>
          <w:sz w:val="20"/>
        </w:rPr>
        <w:t>» апреля 2023 г.</w:t>
      </w:r>
    </w:p>
    <w:p w:rsidR="00551C33" w:rsidRPr="007A437C" w:rsidP="00551C33">
      <w:pPr>
        <w:tabs>
          <w:tab w:val="left" w:pos="7213"/>
        </w:tabs>
        <w:ind w:firstLine="720"/>
        <w:jc w:val="both"/>
        <w:rPr>
          <w:color w:val="FFFFFF" w:themeColor="background1"/>
          <w:sz w:val="20"/>
        </w:rPr>
      </w:pPr>
      <w:r w:rsidRPr="007A437C">
        <w:rPr>
          <w:color w:val="FFFFFF" w:themeColor="background1"/>
          <w:sz w:val="20"/>
        </w:rPr>
        <w:t xml:space="preserve">                                                                                                                       _________К.С.Шевчук</w:t>
      </w:r>
    </w:p>
    <w:p w:rsidR="00551C33" w:rsidRPr="007A437C" w:rsidP="00551C33">
      <w:pPr>
        <w:tabs>
          <w:tab w:val="left" w:pos="7213"/>
        </w:tabs>
        <w:ind w:firstLine="720"/>
        <w:jc w:val="both"/>
        <w:rPr>
          <w:color w:val="FFFFFF" w:themeColor="background1"/>
          <w:sz w:val="20"/>
        </w:rPr>
      </w:pPr>
      <w:r w:rsidRPr="007A437C">
        <w:rPr>
          <w:color w:val="FFFFFF" w:themeColor="background1"/>
          <w:sz w:val="20"/>
        </w:rPr>
        <w:t xml:space="preserve">Помощник м/с </w:t>
      </w:r>
      <w:r w:rsidRPr="007A437C">
        <w:rPr>
          <w:color w:val="FFFFFF" w:themeColor="background1"/>
          <w:sz w:val="20"/>
        </w:rPr>
        <w:t>______Корзилов Ю.О.                                                      Помощник м/с ______Корзилов Ю.О.</w:t>
      </w:r>
    </w:p>
    <w:p w:rsidR="00400AC3" w:rsidRPr="00400AC3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03FA"/>
    <w:rsid w:val="00612E76"/>
    <w:rsid w:val="00614567"/>
    <w:rsid w:val="00616F77"/>
    <w:rsid w:val="00617328"/>
    <w:rsid w:val="00620B0B"/>
    <w:rsid w:val="00620FDC"/>
    <w:rsid w:val="0062240F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B2396"/>
    <w:rsid w:val="007B7386"/>
    <w:rsid w:val="007C2CE2"/>
    <w:rsid w:val="007C5C2F"/>
    <w:rsid w:val="007D1854"/>
    <w:rsid w:val="007D5473"/>
    <w:rsid w:val="007E0EC4"/>
    <w:rsid w:val="007E3D63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7984-BD0C-45BE-AECA-DC72CE25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