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05-0177/77/2021</w:t>
      </w:r>
    </w:p>
    <w:p w:rsidR="00A77B3E">
      <w:r>
        <w:t>ПОСТАНОВЛЕНИЕ</w:t>
      </w:r>
    </w:p>
    <w:p w:rsidR="00A77B3E"/>
    <w:p w:rsidR="00A77B3E">
      <w:r>
        <w:t>22 июня 2021 года                                                       город Симферополь</w:t>
      </w:r>
    </w:p>
    <w:p w:rsidR="00A77B3E"/>
    <w:p w:rsidR="00A77B3E">
      <w:r>
        <w:t xml:space="preserve">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w:t>
      </w:r>
    </w:p>
    <w:p w:rsidR="00A77B3E">
      <w:r>
        <w:t>рассмотрев в открытом судебном заседании дело об административном правонарушении в отношении:</w:t>
      </w:r>
    </w:p>
    <w:p w:rsidR="00A77B3E">
      <w:r>
        <w:t>Муртазина Э. С., паспортные данные, УЗССР, гражданина Российской Федерации, официально не трудоустроенного, зарегистрированного и проживающего по адресу: адрес,</w:t>
      </w:r>
    </w:p>
    <w:p w:rsidR="00A77B3E">
      <w:r>
        <w:t>привлекаемого к административной ответственности по части 1 статьи 12.26 Кодекса Российской Федерации об административных правонарушениях,</w:t>
      </w:r>
    </w:p>
    <w:p w:rsidR="00A77B3E">
      <w:r>
        <w:t>УСТАНОВИЛ:</w:t>
      </w:r>
    </w:p>
    <w:p w:rsidR="00A77B3E">
      <w:r>
        <w:t>31 мая 2021 года в 04:36 часов на адрес с. Акрополис, Симферопольского района, Муртазин Э.С., управляя транспортным средством марка автомобиля государственный регистрационный знак гос номер  регион с признаками опьянения (запах алкоголя изо рта, резкое изменение окраски кожных покровов лица) 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A77B3E">
      <w:r>
        <w:t xml:space="preserve">По данному факту в отношении Муртазина Э.С. 31 мая 2021 года  в 04:50 часов инспектором ОР ДПС ГИБДД МВД по Республике Крым Беляловым И.Э.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района (Симферопольский муниципальный район) Республики Крым. </w:t>
      </w:r>
    </w:p>
    <w:p w:rsidR="00A77B3E">
      <w:r>
        <w:t>В судебное заседание Муртазин Э.С. не явился, о дате, времени  и месте рассмотрения дела извещен надлежаще, в письменном заявлении просил о рассмотрении дела, назначенного на 22.06.2021 в 10:45 часов в его отсутствие. В письменном заявлении указал, что с правонарушением согласен, просил назначить минимальное наказание.</w:t>
      </w:r>
    </w:p>
    <w:p w:rsidR="00A77B3E">
      <w:r>
        <w:t xml:space="preserve">При составлении в отношении Муртазина Э.С. административного протокола, права и обязанности, предусмотренные статьей 25.1 Кодекса Российской Федерации об административных правонарушениях, статьей 51 Конституции Российской Федерации ему разъяснены, о чем свидетельствует его подпись в протоколе об административном правонарушении. Кроме того, Муртазин Э.С. в протоколе об административном правонарушении собственноручно указала, что с нарушением «согласен» (л.д.1). </w:t>
      </w:r>
    </w:p>
    <w:p w:rsidR="00A77B3E">
      <w:r>
        <w:t>Мировой судья, огласив протокол об административном правонарушении в отношении Муртазина Э.С., исследовав письменные материалы дела об административном правонарушении, а также обозрев видеозапись с видеофиксацией процедуры составления  административного материала в отношении Муртазина Э.С. и оценив доказательства по делу, приходит к следующим выводам.</w:t>
      </w:r>
    </w:p>
    <w:p w:rsidR="00A77B3E">
      <w: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Основанием полагать, что водитель Муртазин Э.С. находился в состоянии опьянения, явилось наличие у него признаков опьянения, а именно: запах алкоголя изо рта, резкое изменение окраски кожных покровов лица, что согласуется с пунктом 3 Правил.</w:t>
      </w:r>
    </w:p>
    <w:p w:rsidR="00A77B3E">
      <w:r>
        <w:t xml:space="preserve">В связи с отказом Муртазина Э.С. от прохождения освидетельствования на состояние алкогольного опьянения, в соответствии с требованиями пункта 10 Правил он был направлена на медицинское освидетельствование на состояние опьянения. </w:t>
      </w:r>
    </w:p>
    <w:p w:rsidR="00A77B3E">
      <w:r>
        <w:t>Направление водителя транспортного средства на медицинское освидетельствование на состояние опьянения в медицинскую организацию осуществлено соответствующим должностным лицом с применением видеозаписи, что соответствует требованиям Закона.</w:t>
      </w:r>
    </w:p>
    <w:p w:rsidR="00A77B3E">
      <w:r>
        <w:t>Пройти медицинское освидетельствование Муртазин Э.С. отказался, что зафиксировано в протоколе об административном правонарушении и подтверждается материалами дела.</w:t>
      </w:r>
    </w:p>
    <w:p w:rsidR="00A77B3E">
      <w:r>
        <w:t>Факт совершения Муртазиным Э.С. указанного административного правонарушения, подтверждается:</w:t>
      </w:r>
    </w:p>
    <w:p w:rsidR="00A77B3E">
      <w:r>
        <w:t>- протоколом об административном правонарушении серии 82 АП 101872 от  31 мая 2021 года, в котором изложены обстоятельства совершения Муртазиным Э.С. административного правонарушения, а именно: не выполнение Муртазиным Э.С. 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A77B3E">
      <w:r>
        <w:t>- протоколом серии 82 ОТ 026685 об отстранении от управления транспортным средством от 31 мая 2021 года, согласно которого Муртазин Э.С. управлял транспортным средством марка автомобиля государственный регистрационный знак гос номер   регион с признаками опьянения - запах алкоголя изо рта, резкое изменение окраски кожных покровов лица, за что был отстранен от управления транспортным средством (л.д.2);</w:t>
      </w:r>
    </w:p>
    <w:p w:rsidR="00A77B3E">
      <w:r>
        <w:t>- протоколом серии 61 АК 615775 о направлении на медицинское освидетельствование на состояние опьянения от 31 мая 2021 года, согласно которого Муртазин Э.С. при наличии признаков опьянения - запах алкоголя изо рта, резкое изменение окраски кожных покровов лица, отказался от прохождения медицинского освидетельствования на состояние опьянения (л.д.4);</w:t>
      </w:r>
    </w:p>
    <w:p w:rsidR="00A77B3E">
      <w:r>
        <w:t>- видеозаписью с видеофиксацией процедуры составления  административного материала в отношении  Муртазина Э.С. (л.д.11).</w:t>
      </w:r>
    </w:p>
    <w:p w:rsidR="00A77B3E">
      <w:r>
        <w:t>Данные доказательства не ставят под сомнение изложенные в протоколе об административном правонарушении факты и согласуются друг с другом.</w:t>
      </w:r>
    </w:p>
    <w:p w:rsidR="00A77B3E">
      <w: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 в строгой последовательности, противоречий и каких-либо нарушений закона при их составлении не усматривается.</w:t>
      </w:r>
    </w:p>
    <w:p w:rsidR="00A77B3E">
      <w:r>
        <w:t xml:space="preserve">Как усматривается из видеозаписи видеофиксации процедуры составления  административного материала в отношении Муртазина Э.С., от прохождения освидетельствования на состояние опьянения в медицинском учреждении Муртазина Э.С. отказался, никаких замечаний либо возражений не высказывал. </w:t>
      </w:r>
    </w:p>
    <w:p w:rsidR="00A77B3E">
      <w: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A77B3E">
      <w:r>
        <w:t>Отказ Муртазина Э.С. зафиксирован в протоколе о направлении на медицинское освидетельствование, где он собственноручно написал: "отказываюсь" и расписался в соответствующих графах, что удостоверено подписями должностного лица (л.д.4).</w:t>
      </w:r>
    </w:p>
    <w:p w:rsidR="00A77B3E">
      <w: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A77B3E">
      <w:r>
        <w:t>фио,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A77B3E">
      <w:r>
        <w:t>Таким образом, 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Муртазина Э.С.,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77B3E">
      <w:r>
        <w:t>Оценив представленные доказательства по делу на предмет допустимости, достоверности, достаточности в соответствии с требованиями статьи 26.11 Кодекса Российской Федерации об административных правонарушениях,  прихожу к выводу, что виновность Муртазина Э.С. 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A77B3E">
      <w:r>
        <w:t>В соответствии с частью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Муртазина Э.С., в ходе рассмотрения дела мировым судьей не установлено.</w:t>
      </w:r>
    </w:p>
    <w:p w:rsidR="00A77B3E">
      <w:r>
        <w:t>Совершенное Муртазиным Э.С.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 учетом характера совершенного Муртазиным Э.С. административного правонарушения, связанного с источником повышенной опасности, данных его личности, имущественного положения, считаю необходимым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На основании изложенного, руководствуясь частью 1 статьи 12.26, статьей 23.1, главой 29 Кодекса Российской Федерации об административных правонарушениях, мировой судья</w:t>
      </w:r>
    </w:p>
    <w:p w:rsidR="00A77B3E">
      <w:r>
        <w:t>ПОСТАНОВИЛ:</w:t>
      </w:r>
    </w:p>
    <w:p w:rsidR="00A77B3E">
      <w:r>
        <w:t>Признать Муртазина Э. С.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Муртазина Э. С.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 xml:space="preserve">Разъяснить Муртазину Э.С.,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A77B3E">
      <w:r>
        <w:t xml:space="preserve">Разъяснить Муртазину Э.С.,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 ДПС ГИБДД МВД по Республике Крым (Республика Крым, г. Симферополь, ул. Куйбышева, д. 7) 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A77B3E">
      <w: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Платежные реквизиты для уплаты штрафа: получатель платежа: УФК по Республике Крым (УМВД России по г. Симферополю), ИНН 9102003230, КПП 910201001, р/с 40102810645370000035 в Отделение Республика Крым Банк России, ЕКС 40102810645370000035, л/с 04751А92590, к/с 03100643000000017500, БИК 013510002, КБК 188 1 16 01123 01 0001 140, ОКТМО 35701000, УИН 18810491216000006198.</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p w:rsidR="00A77B3E">
      <w:r>
        <w:t xml:space="preserve">Мировой судья </w:t>
        <w:tab/>
        <w:t xml:space="preserve">                                                                         С.Л. Буйлова</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