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05-0194/77/2021</w:t>
      </w:r>
    </w:p>
    <w:p w:rsidR="00A77B3E"/>
    <w:p w:rsidR="00A77B3E">
      <w:r>
        <w:t>ПОСТАНОВЛЕНИЕ</w:t>
      </w:r>
    </w:p>
    <w:p w:rsidR="00A77B3E"/>
    <w:p w:rsidR="00A77B3E">
      <w:r>
        <w:t>09 июня 2021 года                                                       город Симферополь</w:t>
      </w:r>
    </w:p>
    <w:p w:rsidR="00A77B3E"/>
    <w:p w:rsidR="00A77B3E"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- Соловянчик Н.Г.,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Соловянчика Н. Г., паспортные данные </w:t>
      </w:r>
    </w:p>
    <w:p w:rsidR="00A77B3E">
      <w:r>
        <w:t xml:space="preserve">Крым, гражданина Российской Федерации, официально не трудоустроенного, зарегистрированного: адрес, проживающего по адресу: адрес ,                  адрес, наименование организации, адрес, </w:t>
      </w:r>
    </w:p>
    <w:p w:rsidR="00A77B3E">
      <w: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09 июня 2021 года в 09:10 часов вблизи ул. им. В.В. Путина, расположенной в наименование организации, адрес, фио, управлял транспортным средством марка авто, государственный регистрационный знак гос номер , будучи лишенным права управления транспортными средствами.</w:t>
      </w:r>
    </w:p>
    <w:p w:rsidR="00A77B3E">
      <w:r>
        <w:t xml:space="preserve">По данному факту в отношении Соловянчика Н.Г. 09 июня 2021 года в 09 часов 50 минут инспектором ДПС ОГИБДД ОМВД России по Симферопольскому району составлен протокол об административном правонарушении, предусмотренном частью 2 статьи 12.7 Кодекса Российской Федерации об административных правонарушениях и направлен для рассмотрения мировому судье судебного участка № 77 Симферопольского судебного районного (Симферопольский муниципальный район) Республики Крым. </w:t>
      </w:r>
    </w:p>
    <w:p w:rsidR="00A77B3E">
      <w:r>
        <w:t>Перед началом судебного разбирательства суд разъяснил фио  права, предусмотренные статьей 25.1  Кодекса Российской Федерации об административных правонарушениях и статьей 51 Конституции Российской Федерации. Ходатайств не заявлено, в юридической помощи Соловянчик Н.Г. не нуждается.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правонарушении. При назначении наказания, просил учесть, что он официально не трудоустроен, однако имеет материальную возможность оплатить штраф.</w:t>
      </w:r>
    </w:p>
    <w:p w:rsidR="00A77B3E">
      <w:r>
        <w:t>Мировой судья, огласив протокол об административном правонарушении в отношении Соловянчика Н.Г., заслушав объяснения Соловянчика Н.Г.,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A77B3E">
      <w: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В силу пункта 2.1.1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Как следует из материалов дела, постановлением Джанкойского районного  суда Республики Крым от 19 августа 2015 года фио был признан виновным в совершении преступления, предусмотренного ч. 1 ст. 12.26 Кодекса Российской Федерации об административных правонарушениях и ему назначено наказание в виде административного штрафа в размере 30 000 (тридцать тысяч) рублей с лишением права управления транспортным средством на срок 1 (один) год 6 (шесть) месяцев. Данное постановление Джанкойского районного  суда Республики Крым от 19 августа 2015 года не обжаловалось, постановление вступило в законную силу 01 сентября 2015 года. Водительское удостоверение изъято 27.12.2020.</w:t>
      </w:r>
    </w:p>
    <w:p w:rsidR="00A77B3E">
      <w:r>
        <w:t>Факт совершения Соловянчиком Н.Г.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82 АП 113942 от 09 июня 2021 года, в котором изложены обстоятельства совершения Соловянчиком Н.Г., административного правонарушения, а именно: управление транспортным средством будучи лишенной права управления транспортными средствами (л.д.1);</w:t>
      </w:r>
    </w:p>
    <w:p w:rsidR="00A77B3E">
      <w:r>
        <w:t>- надлежаще заверенной копией постановления Джанкойского районного  суда Республики Крым от 19 августа 2015 года Соловянчик Н.Г. был признан виновным в совершении преступления, предусмотренного ч. 1 ст. 12.26 Кодекса Российской Федерации об административных правонарушениях и ему назначено наказание в виде административного штрафа в размере 30 000 (тридцать тысяч) рублей с лишением права управления транспортным средством на срок 1 (один) год 6 (шесть) месяцев (л.д.11-13),</w:t>
      </w:r>
    </w:p>
    <w:p w:rsidR="00A77B3E">
      <w:r>
        <w:t>- справкой инспектора ИАЗ ОГИБДД ОМВД России по Симферопольскому району  от 09.06.2021 водительское удостоверение изъято у Соловянчика Н.Г. 27.12.2020 (л.д.10).</w:t>
      </w:r>
    </w:p>
    <w:p w:rsidR="00A77B3E"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Соловянчика Н.Г. в совершении им административного правонарушения, предусмотренного частью 2 статьей 12.7 Кодекса Российской Федерации об административных правонарушениях, доказана.</w:t>
      </w:r>
    </w:p>
    <w:p w:rsidR="00A77B3E">
      <w: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Соловянчика Н.Г.,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Соловянчика Н.Г.,  в ходе рассмотрения дела мировым судьей не установлено.</w:t>
      </w:r>
    </w:p>
    <w:p w:rsidR="00A77B3E">
      <w:r>
        <w:t>При назначении наказания фио мировой судья учитывает характер совершенного правонарушения, данные о его личности.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пределах части 2 статьи 12.7 Кодекса Российской Федерации об административных правонарушениях.</w:t>
      </w:r>
    </w:p>
    <w:p w:rsidR="00A77B3E">
      <w:r>
        <w:t>На основании изложенного, руководствуясь частью 2 статьей 12.7, статьей 23.1, главой 29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Соловянчика Н. Г.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>
      <w:r>
        <w:t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частью 2 статьи 12.7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Предупредить фио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>
      <w:r>
        <w:t xml:space="preserve">Разъяснить фио 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 xml:space="preserve">Платежные реквизиты для уплаты штрафа: получатель платежа: УФК по Республике Крым (ОМВД России по Симферопольскому району), ИНН 9102002300, КПП 910201001, счет получателя платежа 40102810645370000035 в Отделение по Республике Крым Банка России, КБК 188 1 16 01121 01 0001 140, БИК 013510002, ОКТМО 35647000, УИН 18810491212700002841. 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 С.Л. Буйлова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