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2C445C">
        <w:rPr>
          <w:b/>
          <w:color w:val="FF0000"/>
          <w:sz w:val="27"/>
          <w:szCs w:val="27"/>
        </w:rPr>
        <w:t>0198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905EED">
        <w:rPr>
          <w:color w:val="auto"/>
          <w:sz w:val="27"/>
          <w:szCs w:val="27"/>
        </w:rPr>
        <w:t xml:space="preserve">ФИО, ИЗЪЯТО г.р., </w:t>
      </w:r>
      <w:r w:rsidRPr="00905EED">
        <w:rPr>
          <w:color w:val="auto"/>
          <w:sz w:val="27"/>
          <w:szCs w:val="27"/>
        </w:rPr>
        <w:t>урож</w:t>
      </w:r>
      <w:r w:rsidRPr="00905EED">
        <w:rPr>
          <w:color w:val="auto"/>
          <w:sz w:val="27"/>
          <w:szCs w:val="27"/>
        </w:rPr>
        <w:t xml:space="preserve">.: г. ИЗЪЯТО, паспорт: серия ИЗЪЯТО № </w:t>
      </w:r>
      <w:r w:rsidRPr="00905EED">
        <w:rPr>
          <w:color w:val="auto"/>
          <w:sz w:val="27"/>
          <w:szCs w:val="27"/>
        </w:rPr>
        <w:t>ИЗЪЯТО</w:t>
      </w:r>
      <w:r w:rsidRPr="00905EED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905EED">
        <w:rPr>
          <w:color w:val="auto"/>
          <w:sz w:val="27"/>
          <w:szCs w:val="27"/>
        </w:rPr>
        <w:t>ИЗЪЯТО</w:t>
      </w:r>
      <w:r w:rsidRPr="00905EED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2C445C">
        <w:rPr>
          <w:color w:val="FF0000"/>
          <w:sz w:val="27"/>
          <w:szCs w:val="27"/>
        </w:rPr>
        <w:t>05-0006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2C445C">
        <w:rPr>
          <w:color w:val="FF0000"/>
          <w:sz w:val="27"/>
          <w:szCs w:val="27"/>
        </w:rPr>
        <w:t>21</w:t>
      </w:r>
      <w:r w:rsidR="0098132E">
        <w:rPr>
          <w:color w:val="FF0000"/>
          <w:sz w:val="27"/>
          <w:szCs w:val="27"/>
        </w:rPr>
        <w:t>.</w:t>
      </w:r>
      <w:r w:rsidRPr="007D181C">
        <w:rPr>
          <w:color w:val="FF0000"/>
          <w:sz w:val="27"/>
          <w:szCs w:val="27"/>
        </w:rPr>
        <w:t>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21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22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02</w:t>
      </w:r>
      <w:r w:rsidR="008A7918">
        <w:rPr>
          <w:color w:val="FF0000"/>
          <w:sz w:val="27"/>
          <w:szCs w:val="27"/>
        </w:rPr>
        <w:t>.0</w:t>
      </w:r>
      <w:r>
        <w:rPr>
          <w:color w:val="FF0000"/>
          <w:sz w:val="27"/>
          <w:szCs w:val="27"/>
        </w:rPr>
        <w:t>5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приставов по Симферопольскому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="008A7918">
        <w:rPr>
          <w:color w:val="FF0000"/>
          <w:sz w:val="27"/>
          <w:szCs w:val="27"/>
        </w:rPr>
        <w:t>05-00</w:t>
      </w:r>
      <w:r w:rsidR="002C445C">
        <w:rPr>
          <w:color w:val="FF0000"/>
          <w:sz w:val="27"/>
          <w:szCs w:val="27"/>
        </w:rPr>
        <w:t>06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</w:t>
      </w:r>
      <w:r w:rsidRPr="000A769B">
        <w:rPr>
          <w:color w:val="auto"/>
          <w:sz w:val="27"/>
          <w:szCs w:val="27"/>
        </w:rPr>
        <w:t xml:space="preserve">чик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="008A7918">
        <w:rPr>
          <w:color w:val="FF0000"/>
          <w:sz w:val="27"/>
          <w:szCs w:val="27"/>
        </w:rPr>
        <w:t xml:space="preserve"> 4</w:t>
      </w:r>
      <w:r w:rsidR="002C445C">
        <w:rPr>
          <w:color w:val="FF0000"/>
          <w:sz w:val="27"/>
          <w:szCs w:val="27"/>
        </w:rPr>
        <w:t>9994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</w:t>
      </w:r>
      <w:r w:rsidRPr="000A769B">
        <w:rPr>
          <w:color w:val="auto"/>
          <w:sz w:val="27"/>
          <w:szCs w:val="27"/>
        </w:rPr>
        <w:t>срок</w:t>
      </w:r>
      <w:r w:rsidRPr="000A769B">
        <w:rPr>
          <w:color w:val="auto"/>
          <w:sz w:val="27"/>
          <w:szCs w:val="27"/>
        </w:rPr>
        <w:t xml:space="preserve">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</w:t>
      </w:r>
      <w:r w:rsidRPr="000A769B">
        <w:rPr>
          <w:color w:val="auto"/>
          <w:sz w:val="27"/>
          <w:szCs w:val="27"/>
        </w:rPr>
        <w:t>нии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905EED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 xml:space="preserve">вину в совершенном правонарушении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</w:t>
      </w:r>
      <w:r w:rsidRPr="00966D0C">
        <w:rPr>
          <w:sz w:val="27"/>
          <w:szCs w:val="27"/>
        </w:rPr>
        <w:t>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>, что его вина в 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</w:t>
      </w:r>
      <w:r w:rsidRPr="007A6DD1">
        <w:rPr>
          <w:sz w:val="27"/>
          <w:szCs w:val="27"/>
        </w:rPr>
        <w:t>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7A6DD1">
        <w:rPr>
          <w:sz w:val="27"/>
          <w:szCs w:val="27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</w:t>
      </w:r>
      <w:r w:rsidRPr="007A6DD1">
        <w:rPr>
          <w:sz w:val="27"/>
          <w:szCs w:val="27"/>
        </w:rPr>
        <w:t xml:space="preserve">плачен лицом, привлеченным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7A6DD1">
        <w:rPr>
          <w:sz w:val="27"/>
          <w:szCs w:val="27"/>
        </w:rPr>
        <w:t xml:space="preserve">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</w:t>
      </w:r>
      <w:r w:rsidRPr="007A6DD1">
        <w:rPr>
          <w:sz w:val="27"/>
          <w:szCs w:val="27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</w:t>
      </w:r>
      <w:r w:rsidRPr="007A6DD1">
        <w:rPr>
          <w:sz w:val="27"/>
          <w:szCs w:val="27"/>
        </w:rPr>
        <w:t>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</w:t>
      </w:r>
      <w:r w:rsidRPr="007A6DD1">
        <w:rPr>
          <w:sz w:val="27"/>
          <w:szCs w:val="27"/>
        </w:rPr>
        <w:t>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</w:t>
      </w:r>
      <w:r w:rsidRPr="007A6DD1">
        <w:rPr>
          <w:sz w:val="27"/>
          <w:szCs w:val="27"/>
        </w:rPr>
        <w:t>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</w:t>
      </w:r>
      <w:r w:rsidRPr="007A6DD1">
        <w:rPr>
          <w:sz w:val="27"/>
          <w:szCs w:val="27"/>
        </w:rPr>
        <w:t>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</w:t>
      </w:r>
      <w:r w:rsidRPr="007A6DD1">
        <w:rPr>
          <w:sz w:val="27"/>
          <w:szCs w:val="27"/>
        </w:rPr>
        <w:t xml:space="preserve">арушении, рассмотренному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7A6DD1">
        <w:rPr>
          <w:sz w:val="27"/>
          <w:szCs w:val="27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7A6DD1">
        <w:rPr>
          <w:sz w:val="27"/>
          <w:szCs w:val="27"/>
        </w:rPr>
        <w:t xml:space="preserve"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</w:t>
      </w:r>
      <w:r w:rsidRPr="007D181C">
        <w:rPr>
          <w:color w:val="000000" w:themeColor="text1"/>
          <w:sz w:val="27"/>
          <w:szCs w:val="27"/>
        </w:rPr>
        <w:t xml:space="preserve"> пояснений подтверждается: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D25374">
        <w:rPr>
          <w:color w:val="FF0000"/>
          <w:sz w:val="27"/>
          <w:szCs w:val="27"/>
        </w:rPr>
        <w:t>№14</w:t>
      </w:r>
      <w:r w:rsidR="002C445C">
        <w:rPr>
          <w:color w:val="FF0000"/>
          <w:sz w:val="27"/>
          <w:szCs w:val="27"/>
        </w:rPr>
        <w:t>58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</w:t>
      </w:r>
      <w:r w:rsidR="008A7918">
        <w:rPr>
          <w:color w:val="FF0000"/>
          <w:sz w:val="27"/>
          <w:szCs w:val="27"/>
        </w:rPr>
        <w:t>5-00</w:t>
      </w:r>
      <w:r w:rsidR="002C445C">
        <w:rPr>
          <w:color w:val="FF0000"/>
          <w:sz w:val="27"/>
          <w:szCs w:val="27"/>
        </w:rPr>
        <w:t>06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>00 рублей, согласно указанного постановления, долж</w:t>
      </w:r>
      <w:r w:rsidRPr="007A6DD1">
        <w:rPr>
          <w:sz w:val="27"/>
          <w:szCs w:val="27"/>
        </w:rPr>
        <w:t xml:space="preserve">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</w:t>
      </w:r>
      <w:r w:rsidRPr="007A6DD1">
        <w:rPr>
          <w:sz w:val="27"/>
          <w:szCs w:val="27"/>
        </w:rPr>
        <w:t>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</w:t>
      </w:r>
      <w:r w:rsidRPr="00F66493">
        <w:rPr>
          <w:sz w:val="27"/>
          <w:szCs w:val="27"/>
        </w:rPr>
        <w:t xml:space="preserve">имости, достоверности и достаточности,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привлечения вышеуказанного лица</w:t>
      </w:r>
      <w:r w:rsidRPr="007A6DD1">
        <w:rPr>
          <w:sz w:val="27"/>
          <w:szCs w:val="27"/>
        </w:rPr>
        <w:t xml:space="preserve">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</w:t>
      </w:r>
      <w:r w:rsidRPr="007A6DD1">
        <w:rPr>
          <w:sz w:val="27"/>
          <w:szCs w:val="27"/>
        </w:rPr>
        <w:t>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при возбуждении дела об административном правонар</w:t>
      </w:r>
      <w:r w:rsidRPr="007A6DD1">
        <w:rPr>
          <w:sz w:val="27"/>
          <w:szCs w:val="27"/>
        </w:rPr>
        <w:t xml:space="preserve">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</w:t>
      </w:r>
      <w:r w:rsidRPr="007A6DD1">
        <w:rPr>
          <w:sz w:val="27"/>
          <w:szCs w:val="27"/>
        </w:rPr>
        <w:t>административную ответственн</w:t>
      </w:r>
      <w:r w:rsidRPr="007A6DD1">
        <w:rPr>
          <w:sz w:val="27"/>
          <w:szCs w:val="27"/>
        </w:rPr>
        <w:t>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 xml:space="preserve">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</w:t>
      </w:r>
      <w:r w:rsidRPr="007A6DD1">
        <w:rPr>
          <w:sz w:val="27"/>
          <w:szCs w:val="27"/>
        </w:rPr>
        <w:t>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</w:t>
      </w:r>
      <w:r w:rsidRPr="007A6DD1">
        <w:rPr>
          <w:sz w:val="27"/>
          <w:szCs w:val="27"/>
        </w:rPr>
        <w:t xml:space="preserve">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пределах санкции, предусмотренной части 1 статьи 20.25 Кодекса Росс</w:t>
      </w:r>
      <w:r w:rsidRPr="007A6DD1">
        <w:rPr>
          <w:sz w:val="27"/>
          <w:szCs w:val="27"/>
        </w:rPr>
        <w:t xml:space="preserve">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 статьями 29.9, 29.10 Кодекса Российской Федерации об админист</w:t>
      </w:r>
      <w:r w:rsidRPr="007A6DD1">
        <w:rPr>
          <w:sz w:val="27"/>
          <w:szCs w:val="27"/>
        </w:rPr>
        <w:t>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905EED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</w:t>
      </w:r>
      <w:r w:rsidRPr="007A6DD1">
        <w:rPr>
          <w:sz w:val="27"/>
          <w:szCs w:val="27"/>
        </w:rPr>
        <w:t xml:space="preserve">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 xml:space="preserve">Реквизиты для оплаты штрафа: 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</w:t>
      </w:r>
      <w:r w:rsidRPr="002460BC">
        <w:rPr>
          <w:color w:val="000000" w:themeColor="text1"/>
          <w:sz w:val="27"/>
          <w:szCs w:val="27"/>
        </w:rPr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35647000, КБК 8 828 1 16 01203 01 0025 140, УИН: </w:t>
      </w:r>
      <w:r w:rsidRPr="002C445C" w:rsidR="002C445C">
        <w:rPr>
          <w:color w:val="FF0000"/>
          <w:sz w:val="27"/>
          <w:szCs w:val="27"/>
        </w:rPr>
        <w:t>0410760300775001982320174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072229">
        <w:rPr>
          <w:color w:val="000000" w:themeColor="text1"/>
          <w:sz w:val="27"/>
          <w:szCs w:val="27"/>
        </w:rPr>
        <w:t>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 w:rsidRPr="00072229">
        <w:rPr>
          <w:color w:val="000000" w:themeColor="text1"/>
          <w:sz w:val="27"/>
          <w:szCs w:val="27"/>
        </w:rPr>
        <w:t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072229">
        <w:rPr>
          <w:color w:val="000000" w:themeColor="text1"/>
          <w:sz w:val="27"/>
          <w:szCs w:val="27"/>
        </w:rPr>
        <w:t>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Постановление может быть обжаловано в Симферопольский районный суд Республики Крым </w:t>
      </w:r>
      <w:r w:rsidRPr="00072229">
        <w:rPr>
          <w:color w:val="000000" w:themeColor="text1"/>
          <w:sz w:val="27"/>
          <w:szCs w:val="27"/>
        </w:rPr>
        <w:t>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Pr="007D181C" w:rsidR="00072229">
        <w:rPr>
          <w:color w:val="000000" w:themeColor="text1"/>
          <w:sz w:val="27"/>
          <w:szCs w:val="27"/>
        </w:rPr>
        <w:tab/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9A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C445C"/>
    <w:rsid w:val="002C496C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2907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46D3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0FBC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A7918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5EED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32E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01CB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30C1C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5374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740D-74B2-45A1-BA6B-BFE93EB9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