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216A46" w:rsidP="00216A46">
      <w:pPr>
        <w:spacing w:before="240"/>
        <w:jc w:val="center"/>
        <w:rPr>
          <w:b/>
          <w:color w:val="auto"/>
          <w:sz w:val="22"/>
          <w:szCs w:val="28"/>
          <w:lang w:val="uk-UA"/>
        </w:rPr>
      </w:pPr>
      <w:r w:rsidRPr="005E2296">
        <w:rPr>
          <w:b/>
          <w:i/>
          <w:color w:val="auto"/>
          <w:sz w:val="22"/>
          <w:szCs w:val="28"/>
        </w:rPr>
        <w:t xml:space="preserve">                                                                                            </w:t>
      </w:r>
      <w:r w:rsidR="00216A46">
        <w:rPr>
          <w:b/>
          <w:i/>
          <w:color w:val="auto"/>
          <w:sz w:val="22"/>
          <w:szCs w:val="28"/>
        </w:rPr>
        <w:t xml:space="preserve">                                </w:t>
      </w:r>
      <w:r w:rsidRPr="005E2296">
        <w:rPr>
          <w:b/>
          <w:color w:val="auto"/>
          <w:sz w:val="22"/>
          <w:szCs w:val="28"/>
        </w:rPr>
        <w:t xml:space="preserve">Дело № </w:t>
      </w:r>
      <w:r w:rsidRPr="005E2296" w:rsidR="00C35047">
        <w:rPr>
          <w:b/>
          <w:color w:val="auto"/>
          <w:sz w:val="22"/>
          <w:szCs w:val="28"/>
        </w:rPr>
        <w:t>05-0</w:t>
      </w:r>
      <w:r w:rsidR="00365D11">
        <w:rPr>
          <w:b/>
          <w:color w:val="auto"/>
          <w:sz w:val="22"/>
          <w:szCs w:val="28"/>
        </w:rPr>
        <w:t>237</w:t>
      </w:r>
      <w:r w:rsidRPr="005E2296" w:rsidR="00C35047">
        <w:rPr>
          <w:b/>
          <w:color w:val="auto"/>
          <w:sz w:val="22"/>
          <w:szCs w:val="28"/>
        </w:rPr>
        <w:t>/</w:t>
      </w:r>
      <w:r w:rsidR="00C924DB">
        <w:rPr>
          <w:b/>
          <w:color w:val="auto"/>
          <w:sz w:val="22"/>
          <w:szCs w:val="28"/>
        </w:rPr>
        <w:t>7</w:t>
      </w:r>
      <w:r w:rsidR="00365D11">
        <w:rPr>
          <w:b/>
          <w:color w:val="auto"/>
          <w:sz w:val="22"/>
          <w:szCs w:val="28"/>
        </w:rPr>
        <w:t>7</w:t>
      </w:r>
      <w:r w:rsidRPr="005E2296" w:rsidR="000A3504">
        <w:rPr>
          <w:b/>
          <w:color w:val="auto"/>
          <w:sz w:val="22"/>
          <w:szCs w:val="28"/>
          <w:lang w:val="uk-UA"/>
        </w:rPr>
        <w:t>/</w:t>
      </w:r>
      <w:r w:rsidRPr="005E2296" w:rsidR="00AB1BAB">
        <w:rPr>
          <w:b/>
          <w:color w:val="auto"/>
          <w:sz w:val="22"/>
          <w:szCs w:val="28"/>
          <w:lang w:val="uk-UA"/>
        </w:rPr>
        <w:t>20</w:t>
      </w:r>
      <w:r w:rsidR="00C924DB">
        <w:rPr>
          <w:b/>
          <w:color w:val="auto"/>
          <w:sz w:val="22"/>
          <w:szCs w:val="28"/>
          <w:lang w:val="uk-UA"/>
        </w:rPr>
        <w:t>22</w:t>
      </w:r>
    </w:p>
    <w:p w:rsidR="000D49D7" w:rsidRPr="00216A46" w:rsidP="00216A46">
      <w:pPr>
        <w:pStyle w:val="Heading1"/>
        <w:rPr>
          <w:i w:val="0"/>
          <w:color w:val="auto"/>
          <w:szCs w:val="28"/>
          <w:u w:val="none"/>
        </w:rPr>
      </w:pPr>
      <w:r w:rsidRPr="005E2296">
        <w:rPr>
          <w:i w:val="0"/>
          <w:color w:val="auto"/>
          <w:szCs w:val="28"/>
          <w:u w:val="none"/>
        </w:rPr>
        <w:t>П</w:t>
      </w:r>
      <w:r w:rsidRPr="005E2296">
        <w:rPr>
          <w:i w:val="0"/>
          <w:color w:val="auto"/>
          <w:szCs w:val="28"/>
          <w:u w:val="none"/>
        </w:rPr>
        <w:t xml:space="preserve"> О С Т А Н О В Л Е Н И Е</w:t>
      </w:r>
      <w:r w:rsidRPr="005E2296">
        <w:rPr>
          <w:color w:val="auto"/>
          <w:szCs w:val="28"/>
        </w:rPr>
        <w:t xml:space="preserve">               </w:t>
      </w:r>
      <w:r w:rsidRPr="005E2296" w:rsidR="008F6A2C">
        <w:rPr>
          <w:color w:val="auto"/>
          <w:szCs w:val="28"/>
        </w:rPr>
        <w:t xml:space="preserve">   </w:t>
      </w:r>
    </w:p>
    <w:p w:rsidR="004855E1" w:rsidRPr="005E2296" w:rsidP="004855E1">
      <w:pPr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ab/>
      </w:r>
      <w:r w:rsidR="00365D11">
        <w:rPr>
          <w:color w:val="auto"/>
          <w:sz w:val="22"/>
          <w:szCs w:val="28"/>
        </w:rPr>
        <w:t>18 августа</w:t>
      </w:r>
      <w:r w:rsidR="00C924DB">
        <w:rPr>
          <w:color w:val="auto"/>
          <w:sz w:val="22"/>
          <w:szCs w:val="28"/>
        </w:rPr>
        <w:t xml:space="preserve"> 2022</w:t>
      </w:r>
      <w:r w:rsidRPr="005E2296">
        <w:rPr>
          <w:color w:val="auto"/>
          <w:sz w:val="22"/>
          <w:szCs w:val="28"/>
        </w:rPr>
        <w:t xml:space="preserve">  года</w:t>
      </w:r>
      <w:r w:rsidRPr="005E2296">
        <w:rPr>
          <w:color w:val="auto"/>
          <w:sz w:val="22"/>
          <w:szCs w:val="28"/>
        </w:rPr>
        <w:tab/>
        <w:t xml:space="preserve">                                               </w:t>
      </w:r>
      <w:r w:rsidRPr="005E2296">
        <w:rPr>
          <w:color w:val="auto"/>
          <w:sz w:val="22"/>
          <w:szCs w:val="28"/>
        </w:rPr>
        <w:tab/>
      </w:r>
      <w:r w:rsidR="00216A46">
        <w:rPr>
          <w:color w:val="auto"/>
          <w:sz w:val="22"/>
          <w:szCs w:val="28"/>
        </w:rPr>
        <w:t xml:space="preserve">                                    </w:t>
      </w:r>
      <w:r w:rsidRPr="005E2296">
        <w:rPr>
          <w:color w:val="auto"/>
          <w:sz w:val="22"/>
          <w:szCs w:val="28"/>
        </w:rPr>
        <w:t>город Симферополь</w:t>
      </w:r>
    </w:p>
    <w:p w:rsidR="004855E1" w:rsidRPr="005E2296" w:rsidP="004855E1">
      <w:pPr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ab/>
      </w:r>
      <w:r w:rsidR="00365D11">
        <w:rPr>
          <w:color w:val="auto"/>
          <w:sz w:val="22"/>
          <w:szCs w:val="28"/>
        </w:rPr>
        <w:t>Исполняющий обязанности мирового судьи судебного участка №77 Симферопольского судебного района - м</w:t>
      </w:r>
      <w:r w:rsidRPr="005E2296" w:rsidR="00383547">
        <w:rPr>
          <w:color w:val="auto"/>
          <w:sz w:val="22"/>
          <w:szCs w:val="28"/>
        </w:rPr>
        <w:t>ир</w:t>
      </w:r>
      <w:r w:rsidR="00C924DB">
        <w:rPr>
          <w:color w:val="auto"/>
          <w:sz w:val="22"/>
          <w:szCs w:val="28"/>
        </w:rPr>
        <w:t>овой судья судебного участка № 76</w:t>
      </w:r>
      <w:r w:rsidRPr="005E2296" w:rsidR="00383547">
        <w:rPr>
          <w:color w:val="auto"/>
          <w:sz w:val="22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C924DB">
        <w:rPr>
          <w:color w:val="auto"/>
          <w:sz w:val="22"/>
          <w:szCs w:val="28"/>
        </w:rPr>
        <w:t>Кирюхина Т.Н.</w:t>
      </w:r>
      <w:r w:rsidRPr="005E2296">
        <w:rPr>
          <w:color w:val="auto"/>
          <w:sz w:val="22"/>
          <w:szCs w:val="28"/>
        </w:rPr>
        <w:t xml:space="preserve"> </w:t>
      </w:r>
      <w:r w:rsidRPr="005E2296" w:rsidR="00505295">
        <w:rPr>
          <w:color w:val="auto"/>
          <w:sz w:val="22"/>
          <w:szCs w:val="28"/>
        </w:rPr>
        <w:t xml:space="preserve">рассмотрев в помещении </w:t>
      </w:r>
      <w:r w:rsidRPr="005E2296" w:rsidR="00383547">
        <w:rPr>
          <w:color w:val="auto"/>
          <w:sz w:val="22"/>
          <w:szCs w:val="28"/>
        </w:rPr>
        <w:t xml:space="preserve">судебного участка № </w:t>
      </w:r>
      <w:r w:rsidR="00C924DB">
        <w:rPr>
          <w:color w:val="auto"/>
          <w:sz w:val="22"/>
          <w:szCs w:val="28"/>
        </w:rPr>
        <w:t>76</w:t>
      </w:r>
      <w:r w:rsidRPr="005E2296" w:rsidR="00383547">
        <w:rPr>
          <w:color w:val="auto"/>
          <w:sz w:val="22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E2296" w:rsidR="00505295">
        <w:rPr>
          <w:color w:val="auto"/>
          <w:sz w:val="22"/>
          <w:szCs w:val="28"/>
        </w:rPr>
        <w:t>административный материал в отношении</w:t>
      </w:r>
    </w:p>
    <w:p w:rsidR="004855E1" w:rsidRPr="005E2296" w:rsidP="00722B67">
      <w:pPr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ab/>
      </w:r>
      <w:r w:rsidR="009B0E6B">
        <w:rPr>
          <w:b/>
          <w:color w:val="auto"/>
          <w:sz w:val="22"/>
          <w:szCs w:val="28"/>
        </w:rPr>
        <w:t>(ФИО)</w:t>
      </w:r>
      <w:r w:rsidRPr="005E2296" w:rsidR="00565E0D">
        <w:rPr>
          <w:color w:val="auto"/>
          <w:sz w:val="22"/>
          <w:szCs w:val="28"/>
        </w:rPr>
        <w:t xml:space="preserve">, </w:t>
      </w:r>
      <w:r w:rsidR="009B0E6B">
        <w:rPr>
          <w:color w:val="auto"/>
          <w:sz w:val="22"/>
          <w:szCs w:val="28"/>
        </w:rPr>
        <w:t xml:space="preserve">(дата) </w:t>
      </w:r>
      <w:r w:rsidRPr="005E2296" w:rsidR="00722B67">
        <w:rPr>
          <w:color w:val="auto"/>
          <w:sz w:val="22"/>
          <w:szCs w:val="28"/>
        </w:rPr>
        <w:t>года рождения, урож</w:t>
      </w:r>
      <w:r w:rsidR="00C924DB">
        <w:rPr>
          <w:color w:val="auto"/>
          <w:sz w:val="22"/>
          <w:szCs w:val="28"/>
        </w:rPr>
        <w:t>енца</w:t>
      </w:r>
      <w:r w:rsidRPr="005E2296" w:rsidR="00722B67">
        <w:rPr>
          <w:color w:val="auto"/>
          <w:sz w:val="22"/>
          <w:szCs w:val="28"/>
        </w:rPr>
        <w:t xml:space="preserve"> </w:t>
      </w:r>
      <w:r w:rsidR="009B0E6B">
        <w:rPr>
          <w:color w:val="auto"/>
          <w:sz w:val="22"/>
          <w:szCs w:val="28"/>
        </w:rPr>
        <w:t>(информация изъята)</w:t>
      </w:r>
      <w:r w:rsidRPr="005E2296" w:rsidR="00396C43">
        <w:rPr>
          <w:color w:val="auto"/>
          <w:sz w:val="22"/>
          <w:szCs w:val="28"/>
        </w:rPr>
        <w:t>, зарегистрирован</w:t>
      </w:r>
      <w:r w:rsidR="00365D11">
        <w:rPr>
          <w:color w:val="auto"/>
          <w:sz w:val="22"/>
          <w:szCs w:val="28"/>
        </w:rPr>
        <w:t>ного и фактически проживающего</w:t>
      </w:r>
      <w:r w:rsidRPr="005E2296" w:rsidR="00396C43">
        <w:rPr>
          <w:color w:val="auto"/>
          <w:sz w:val="22"/>
          <w:szCs w:val="28"/>
        </w:rPr>
        <w:t xml:space="preserve"> по адресу:</w:t>
      </w:r>
      <w:r w:rsidR="009B0E6B">
        <w:rPr>
          <w:color w:val="auto"/>
          <w:sz w:val="22"/>
          <w:szCs w:val="28"/>
        </w:rPr>
        <w:t xml:space="preserve"> (информация изъята)</w:t>
      </w:r>
      <w:r w:rsidRPr="005E2296" w:rsidR="00505295">
        <w:rPr>
          <w:color w:val="auto"/>
          <w:sz w:val="22"/>
          <w:szCs w:val="28"/>
        </w:rPr>
        <w:t>,</w:t>
      </w:r>
      <w:r w:rsidRPr="005E2296" w:rsidR="003F4DBD">
        <w:rPr>
          <w:color w:val="auto"/>
          <w:sz w:val="22"/>
          <w:szCs w:val="28"/>
        </w:rPr>
        <w:t xml:space="preserve"> гражданин</w:t>
      </w:r>
      <w:r w:rsidRPr="005E2296" w:rsidR="005E2296">
        <w:rPr>
          <w:color w:val="auto"/>
          <w:sz w:val="22"/>
          <w:szCs w:val="28"/>
        </w:rPr>
        <w:t>а</w:t>
      </w:r>
      <w:r w:rsidRPr="005E2296" w:rsidR="003F4DBD">
        <w:rPr>
          <w:color w:val="auto"/>
          <w:sz w:val="22"/>
          <w:szCs w:val="28"/>
        </w:rPr>
        <w:t xml:space="preserve"> РФ, </w:t>
      </w:r>
      <w:r w:rsidR="00C924DB">
        <w:rPr>
          <w:color w:val="auto"/>
          <w:sz w:val="22"/>
          <w:szCs w:val="28"/>
        </w:rPr>
        <w:t>паспорт серии и номер</w:t>
      </w:r>
      <w:r w:rsidR="009B0E6B">
        <w:rPr>
          <w:color w:val="auto"/>
          <w:sz w:val="22"/>
          <w:szCs w:val="28"/>
        </w:rPr>
        <w:t xml:space="preserve"> </w:t>
      </w:r>
      <w:r w:rsidR="009B0E6B">
        <w:rPr>
          <w:color w:val="auto"/>
          <w:sz w:val="22"/>
          <w:szCs w:val="28"/>
        </w:rPr>
        <w:t>(информация изъята)</w:t>
      </w:r>
      <w:r w:rsidR="00C924DB">
        <w:rPr>
          <w:color w:val="auto"/>
          <w:sz w:val="22"/>
          <w:szCs w:val="28"/>
        </w:rPr>
        <w:t xml:space="preserve"> выдан </w:t>
      </w:r>
      <w:r w:rsidR="009B0E6B">
        <w:rPr>
          <w:color w:val="auto"/>
          <w:sz w:val="22"/>
          <w:szCs w:val="28"/>
        </w:rPr>
        <w:t>(информация изъята)</w:t>
      </w:r>
      <w:r w:rsidR="009B0E6B">
        <w:rPr>
          <w:color w:val="auto"/>
          <w:sz w:val="22"/>
          <w:szCs w:val="28"/>
        </w:rPr>
        <w:t xml:space="preserve"> (дата) </w:t>
      </w:r>
      <w:r w:rsidR="00C924DB">
        <w:rPr>
          <w:color w:val="auto"/>
          <w:sz w:val="22"/>
          <w:szCs w:val="28"/>
        </w:rPr>
        <w:t>года,</w:t>
      </w:r>
      <w:r w:rsidR="00365D11">
        <w:rPr>
          <w:color w:val="auto"/>
          <w:sz w:val="22"/>
          <w:szCs w:val="28"/>
        </w:rPr>
        <w:t xml:space="preserve"> официально трудоустроенного в должности оператора котельной вагонного депо Крымской железной дороги, холостого,</w:t>
      </w:r>
    </w:p>
    <w:p w:rsidR="006B6B6D" w:rsidRPr="005E2296" w:rsidP="004855E1">
      <w:pPr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ab/>
        <w:t xml:space="preserve">о привлечении к административной ответственности по </w:t>
      </w:r>
      <w:r w:rsidRPr="005E2296" w:rsidR="009E0338">
        <w:rPr>
          <w:color w:val="auto"/>
          <w:sz w:val="22"/>
          <w:szCs w:val="28"/>
        </w:rPr>
        <w:t>части</w:t>
      </w:r>
      <w:r w:rsidRPr="005E2296" w:rsidR="00647617">
        <w:rPr>
          <w:color w:val="auto"/>
          <w:sz w:val="22"/>
          <w:szCs w:val="28"/>
        </w:rPr>
        <w:t xml:space="preserve"> </w:t>
      </w:r>
      <w:r w:rsidRPr="005E2296" w:rsidR="00B07BB9">
        <w:rPr>
          <w:color w:val="auto"/>
          <w:sz w:val="22"/>
          <w:szCs w:val="28"/>
        </w:rPr>
        <w:t>1</w:t>
      </w:r>
      <w:r w:rsidRPr="005E2296" w:rsidR="009E0338">
        <w:rPr>
          <w:color w:val="auto"/>
          <w:sz w:val="22"/>
          <w:szCs w:val="28"/>
        </w:rPr>
        <w:t xml:space="preserve"> </w:t>
      </w:r>
      <w:r w:rsidRPr="005E2296">
        <w:rPr>
          <w:color w:val="auto"/>
          <w:sz w:val="22"/>
          <w:szCs w:val="28"/>
        </w:rPr>
        <w:t>стать</w:t>
      </w:r>
      <w:r w:rsidRPr="005E2296" w:rsidR="009E0338">
        <w:rPr>
          <w:color w:val="auto"/>
          <w:sz w:val="22"/>
          <w:szCs w:val="28"/>
        </w:rPr>
        <w:t>и</w:t>
      </w:r>
      <w:r w:rsidRPr="005E2296">
        <w:rPr>
          <w:color w:val="auto"/>
          <w:sz w:val="22"/>
          <w:szCs w:val="28"/>
        </w:rPr>
        <w:t xml:space="preserve"> </w:t>
      </w:r>
      <w:r w:rsidRPr="005E2296" w:rsidR="00C35047">
        <w:rPr>
          <w:color w:val="auto"/>
          <w:sz w:val="22"/>
          <w:szCs w:val="28"/>
        </w:rPr>
        <w:t>6.9</w:t>
      </w:r>
      <w:r w:rsidRPr="005E2296">
        <w:rPr>
          <w:color w:val="auto"/>
          <w:sz w:val="22"/>
          <w:szCs w:val="28"/>
        </w:rPr>
        <w:t xml:space="preserve"> </w:t>
      </w:r>
      <w:r w:rsidRPr="005E2296" w:rsidR="00D26E08">
        <w:rPr>
          <w:color w:val="auto"/>
          <w:sz w:val="22"/>
          <w:szCs w:val="28"/>
        </w:rPr>
        <w:t>К</w:t>
      </w:r>
      <w:r w:rsidRPr="005E2296" w:rsidR="008C3204">
        <w:rPr>
          <w:color w:val="auto"/>
          <w:sz w:val="22"/>
          <w:szCs w:val="28"/>
        </w:rPr>
        <w:t>о</w:t>
      </w:r>
      <w:r w:rsidRPr="005E2296" w:rsidR="00D26E08">
        <w:rPr>
          <w:color w:val="auto"/>
          <w:sz w:val="22"/>
          <w:szCs w:val="28"/>
        </w:rPr>
        <w:t xml:space="preserve">АП </w:t>
      </w:r>
      <w:r w:rsidRPr="005E2296" w:rsidR="00457090">
        <w:rPr>
          <w:color w:val="auto"/>
          <w:sz w:val="22"/>
          <w:szCs w:val="28"/>
        </w:rPr>
        <w:t>РФ</w:t>
      </w:r>
    </w:p>
    <w:p w:rsidR="00216A46">
      <w:pPr>
        <w:jc w:val="center"/>
        <w:rPr>
          <w:b/>
          <w:color w:val="auto"/>
          <w:sz w:val="22"/>
          <w:szCs w:val="28"/>
        </w:rPr>
      </w:pPr>
    </w:p>
    <w:p w:rsidR="000D49D7">
      <w:pPr>
        <w:jc w:val="center"/>
        <w:rPr>
          <w:b/>
          <w:color w:val="auto"/>
          <w:sz w:val="22"/>
          <w:szCs w:val="28"/>
        </w:rPr>
      </w:pPr>
      <w:r w:rsidRPr="005E2296">
        <w:rPr>
          <w:b/>
          <w:color w:val="auto"/>
          <w:sz w:val="22"/>
          <w:szCs w:val="28"/>
        </w:rPr>
        <w:t xml:space="preserve">у с т а н о в и </w:t>
      </w:r>
      <w:r w:rsidRPr="005E2296">
        <w:rPr>
          <w:b/>
          <w:color w:val="auto"/>
          <w:sz w:val="22"/>
          <w:szCs w:val="28"/>
        </w:rPr>
        <w:t>л</w:t>
      </w:r>
      <w:r w:rsidRPr="005E2296">
        <w:rPr>
          <w:b/>
          <w:color w:val="auto"/>
          <w:sz w:val="22"/>
          <w:szCs w:val="28"/>
        </w:rPr>
        <w:t>:</w:t>
      </w:r>
    </w:p>
    <w:p w:rsidR="00216A46" w:rsidRPr="005E2296">
      <w:pPr>
        <w:jc w:val="center"/>
        <w:rPr>
          <w:b/>
          <w:color w:val="auto"/>
          <w:sz w:val="22"/>
          <w:szCs w:val="28"/>
        </w:rPr>
      </w:pPr>
    </w:p>
    <w:p w:rsidR="003F4DBD" w:rsidRPr="005E2296" w:rsidP="00722B67">
      <w:pPr>
        <w:ind w:firstLine="720"/>
        <w:jc w:val="both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>В</w:t>
      </w:r>
      <w:r>
        <w:rPr>
          <w:color w:val="auto"/>
          <w:sz w:val="22"/>
          <w:szCs w:val="28"/>
        </w:rPr>
        <w:t xml:space="preserve"> </w:t>
      </w:r>
      <w:r w:rsidR="009B0E6B">
        <w:rPr>
          <w:color w:val="auto"/>
          <w:sz w:val="22"/>
          <w:szCs w:val="28"/>
        </w:rPr>
        <w:t>(</w:t>
      </w:r>
      <w:r w:rsidR="009B0E6B">
        <w:rPr>
          <w:color w:val="auto"/>
          <w:sz w:val="22"/>
          <w:szCs w:val="28"/>
        </w:rPr>
        <w:t>информация</w:t>
      </w:r>
      <w:r w:rsidR="009B0E6B">
        <w:rPr>
          <w:color w:val="auto"/>
          <w:sz w:val="22"/>
          <w:szCs w:val="28"/>
        </w:rPr>
        <w:t xml:space="preserve"> изъята)</w:t>
      </w:r>
      <w:r w:rsidR="009B0E6B">
        <w:rPr>
          <w:color w:val="auto"/>
          <w:sz w:val="22"/>
          <w:szCs w:val="28"/>
        </w:rPr>
        <w:t xml:space="preserve"> </w:t>
      </w:r>
      <w:r>
        <w:rPr>
          <w:color w:val="auto"/>
          <w:sz w:val="22"/>
          <w:szCs w:val="28"/>
        </w:rPr>
        <w:t>года по адресу:</w:t>
      </w:r>
      <w:r w:rsidRPr="009B0E6B" w:rsidR="009B0E6B">
        <w:rPr>
          <w:color w:val="auto"/>
          <w:sz w:val="22"/>
          <w:szCs w:val="28"/>
        </w:rPr>
        <w:t xml:space="preserve"> </w:t>
      </w:r>
      <w:r w:rsidR="009B0E6B">
        <w:rPr>
          <w:color w:val="auto"/>
          <w:sz w:val="22"/>
          <w:szCs w:val="28"/>
        </w:rPr>
        <w:t>(информация изъята)</w:t>
      </w:r>
      <w:r>
        <w:rPr>
          <w:color w:val="auto"/>
          <w:sz w:val="22"/>
          <w:szCs w:val="28"/>
        </w:rPr>
        <w:t xml:space="preserve">, </w:t>
      </w:r>
      <w:r w:rsidR="009B0E6B">
        <w:rPr>
          <w:color w:val="auto"/>
          <w:sz w:val="22"/>
          <w:szCs w:val="28"/>
        </w:rPr>
        <w:t xml:space="preserve">(ФИО) </w:t>
      </w:r>
      <w:r w:rsidRPr="005E2296" w:rsidR="00722B67">
        <w:rPr>
          <w:color w:val="auto"/>
          <w:sz w:val="22"/>
          <w:szCs w:val="28"/>
        </w:rPr>
        <w:t>употребил без назначения врача наркотическ</w:t>
      </w:r>
      <w:r w:rsidRPr="005E2296" w:rsidR="00240C9C">
        <w:rPr>
          <w:color w:val="auto"/>
          <w:sz w:val="22"/>
          <w:szCs w:val="28"/>
        </w:rPr>
        <w:t>ое</w:t>
      </w:r>
      <w:r w:rsidRPr="005E2296" w:rsidR="00722B67">
        <w:rPr>
          <w:color w:val="auto"/>
          <w:sz w:val="22"/>
          <w:szCs w:val="28"/>
        </w:rPr>
        <w:t xml:space="preserve"> средств</w:t>
      </w:r>
      <w:r w:rsidRPr="005E2296" w:rsidR="00240C9C">
        <w:rPr>
          <w:color w:val="auto"/>
          <w:sz w:val="22"/>
          <w:szCs w:val="28"/>
        </w:rPr>
        <w:t>о</w:t>
      </w:r>
      <w:r w:rsidR="00C924DB">
        <w:rPr>
          <w:color w:val="auto"/>
          <w:sz w:val="22"/>
          <w:szCs w:val="28"/>
        </w:rPr>
        <w:t xml:space="preserve"> «</w:t>
      </w:r>
      <w:r>
        <w:rPr>
          <w:color w:val="auto"/>
          <w:sz w:val="22"/>
          <w:szCs w:val="28"/>
        </w:rPr>
        <w:t>метадон</w:t>
      </w:r>
      <w:r w:rsidR="00C924DB">
        <w:rPr>
          <w:color w:val="auto"/>
          <w:sz w:val="22"/>
          <w:szCs w:val="28"/>
        </w:rPr>
        <w:t>»</w:t>
      </w:r>
      <w:r w:rsidRPr="005E2296" w:rsidR="00240C9C">
        <w:rPr>
          <w:color w:val="auto"/>
          <w:sz w:val="22"/>
          <w:szCs w:val="28"/>
        </w:rPr>
        <w:t xml:space="preserve"> путем </w:t>
      </w:r>
      <w:r w:rsidR="00C924DB">
        <w:rPr>
          <w:color w:val="auto"/>
          <w:sz w:val="22"/>
          <w:szCs w:val="28"/>
        </w:rPr>
        <w:t>вдыхания через нос</w:t>
      </w:r>
      <w:r w:rsidRPr="005E2296" w:rsidR="003A436D">
        <w:rPr>
          <w:color w:val="auto"/>
          <w:sz w:val="22"/>
          <w:szCs w:val="28"/>
        </w:rPr>
        <w:t xml:space="preserve">. </w:t>
      </w:r>
      <w:r w:rsidRPr="005E2296">
        <w:rPr>
          <w:color w:val="auto"/>
          <w:sz w:val="22"/>
          <w:szCs w:val="28"/>
        </w:rPr>
        <w:t>В</w:t>
      </w:r>
      <w:r w:rsidRPr="005E2296" w:rsidR="00B67405">
        <w:rPr>
          <w:color w:val="auto"/>
          <w:sz w:val="22"/>
          <w:szCs w:val="28"/>
        </w:rPr>
        <w:t xml:space="preserve"> результате проведения медицинского освидетельствования </w:t>
      </w:r>
      <w:r w:rsidRPr="005E2296">
        <w:rPr>
          <w:color w:val="auto"/>
          <w:sz w:val="22"/>
          <w:szCs w:val="28"/>
        </w:rPr>
        <w:t xml:space="preserve">у </w:t>
      </w:r>
      <w:r w:rsidR="009B0E6B">
        <w:rPr>
          <w:color w:val="auto"/>
          <w:sz w:val="22"/>
          <w:szCs w:val="28"/>
        </w:rPr>
        <w:t xml:space="preserve">(ФИО) </w:t>
      </w:r>
      <w:r w:rsidRPr="005E2296">
        <w:rPr>
          <w:color w:val="auto"/>
          <w:sz w:val="22"/>
          <w:szCs w:val="28"/>
        </w:rPr>
        <w:t>установлено состояние опьянения</w:t>
      </w:r>
      <w:r w:rsidRPr="005E2296" w:rsidR="003E69A2">
        <w:rPr>
          <w:color w:val="auto"/>
          <w:sz w:val="22"/>
          <w:szCs w:val="28"/>
        </w:rPr>
        <w:t>,</w:t>
      </w:r>
      <w:r w:rsidRPr="005E2296" w:rsidR="00565E0D">
        <w:rPr>
          <w:color w:val="auto"/>
          <w:sz w:val="22"/>
          <w:szCs w:val="28"/>
        </w:rPr>
        <w:t xml:space="preserve"> </w:t>
      </w:r>
      <w:r w:rsidRPr="005E2296" w:rsidR="003E69A2">
        <w:rPr>
          <w:color w:val="auto"/>
          <w:sz w:val="22"/>
          <w:szCs w:val="28"/>
        </w:rPr>
        <w:t>а именно</w:t>
      </w:r>
      <w:r w:rsidRPr="005E2296" w:rsidR="006650CB">
        <w:rPr>
          <w:color w:val="auto"/>
          <w:sz w:val="22"/>
          <w:szCs w:val="28"/>
        </w:rPr>
        <w:t xml:space="preserve"> </w:t>
      </w:r>
      <w:r w:rsidRPr="005E2296" w:rsidR="003E69A2">
        <w:rPr>
          <w:color w:val="auto"/>
          <w:sz w:val="22"/>
          <w:szCs w:val="28"/>
        </w:rPr>
        <w:t>наличие в</w:t>
      </w:r>
      <w:r w:rsidRPr="005E2296" w:rsidR="00565E0D">
        <w:rPr>
          <w:color w:val="auto"/>
          <w:sz w:val="22"/>
          <w:szCs w:val="28"/>
        </w:rPr>
        <w:t xml:space="preserve"> биологических объектах</w:t>
      </w:r>
      <w:r w:rsidRPr="005E2296" w:rsidR="003E69A2">
        <w:rPr>
          <w:color w:val="auto"/>
          <w:sz w:val="22"/>
          <w:szCs w:val="28"/>
        </w:rPr>
        <w:t xml:space="preserve"> </w:t>
      </w:r>
      <w:r w:rsidR="00D74010">
        <w:rPr>
          <w:color w:val="auto"/>
          <w:sz w:val="22"/>
          <w:szCs w:val="28"/>
          <w:lang w:val="en-US"/>
        </w:rPr>
        <w:t>MTD</w:t>
      </w:r>
      <w:r w:rsidR="00D74010">
        <w:rPr>
          <w:color w:val="auto"/>
          <w:sz w:val="22"/>
          <w:szCs w:val="28"/>
        </w:rPr>
        <w:t xml:space="preserve"> 200нг/мл</w:t>
      </w:r>
      <w:r w:rsidRPr="005E2296">
        <w:rPr>
          <w:color w:val="auto"/>
          <w:sz w:val="22"/>
          <w:szCs w:val="28"/>
        </w:rPr>
        <w:t>.</w:t>
      </w:r>
    </w:p>
    <w:p w:rsidR="00565E0D" w:rsidRPr="005E2296" w:rsidP="00722B67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Указанное вещество </w:t>
      </w:r>
      <w:r w:rsidRPr="005E2296">
        <w:rPr>
          <w:color w:val="auto"/>
          <w:sz w:val="22"/>
          <w:szCs w:val="28"/>
        </w:rPr>
        <w:t>согласно</w:t>
      </w:r>
      <w:r w:rsidRPr="005E2296" w:rsidR="0043335F">
        <w:rPr>
          <w:color w:val="auto"/>
          <w:sz w:val="22"/>
          <w:szCs w:val="28"/>
        </w:rPr>
        <w:t xml:space="preserve"> Списка</w:t>
      </w:r>
      <w:r w:rsidRPr="005E2296" w:rsidR="00B67405">
        <w:rPr>
          <w:color w:val="auto"/>
          <w:sz w:val="22"/>
          <w:szCs w:val="28"/>
        </w:rPr>
        <w:t xml:space="preserve"> 1 «Перечня наркотических средств, психотропных веществ и их прекурсоров, подлежащих к</w:t>
      </w:r>
      <w:r w:rsidRPr="005E2296" w:rsidR="006650CB">
        <w:rPr>
          <w:color w:val="auto"/>
          <w:sz w:val="22"/>
          <w:szCs w:val="28"/>
        </w:rPr>
        <w:t>онтролю в Российской Федерации»</w:t>
      </w:r>
      <w:r w:rsidRPr="005E2296" w:rsidR="003F4DBD">
        <w:rPr>
          <w:color w:val="auto"/>
          <w:sz w:val="22"/>
          <w:szCs w:val="28"/>
        </w:rPr>
        <w:t xml:space="preserve">, </w:t>
      </w:r>
      <w:r w:rsidRPr="005E2296">
        <w:rPr>
          <w:color w:val="auto"/>
          <w:sz w:val="22"/>
          <w:szCs w:val="28"/>
        </w:rPr>
        <w:t>утвержденного П</w:t>
      </w:r>
      <w:r w:rsidRPr="005E2296" w:rsidR="00B67405">
        <w:rPr>
          <w:color w:val="auto"/>
          <w:sz w:val="22"/>
          <w:szCs w:val="28"/>
        </w:rPr>
        <w:t>остановлением Правительства РФ № 681 от 30.06.1998, является нар</w:t>
      </w:r>
      <w:r w:rsidRPr="005E2296" w:rsidR="0043335F">
        <w:rPr>
          <w:color w:val="auto"/>
          <w:sz w:val="22"/>
          <w:szCs w:val="28"/>
        </w:rPr>
        <w:t>котическим средством. Согласно П</w:t>
      </w:r>
      <w:r w:rsidRPr="005E2296" w:rsidR="00B67405">
        <w:rPr>
          <w:color w:val="auto"/>
          <w:sz w:val="22"/>
          <w:szCs w:val="28"/>
        </w:rPr>
        <w:t>остановлению Правитель</w:t>
      </w:r>
      <w:r w:rsidRPr="005E2296" w:rsidR="00E52EDD">
        <w:rPr>
          <w:color w:val="auto"/>
          <w:sz w:val="22"/>
          <w:szCs w:val="28"/>
        </w:rPr>
        <w:t xml:space="preserve">ства РФ от 30.09.1998 № 681 </w:t>
      </w:r>
      <w:r w:rsidRPr="005E2296" w:rsidR="00B67405">
        <w:rPr>
          <w:color w:val="auto"/>
          <w:sz w:val="22"/>
          <w:szCs w:val="28"/>
        </w:rPr>
        <w:t>относится к наркотическим средствам, подлежащим контролю в РФ, своб</w:t>
      </w:r>
      <w:r w:rsidRPr="005E2296" w:rsidR="0043335F">
        <w:rPr>
          <w:color w:val="auto"/>
          <w:sz w:val="22"/>
          <w:szCs w:val="28"/>
        </w:rPr>
        <w:t>одный оборот которого запрещен П</w:t>
      </w:r>
      <w:r w:rsidRPr="005E2296" w:rsidR="00B67405">
        <w:rPr>
          <w:color w:val="auto"/>
          <w:sz w:val="22"/>
          <w:szCs w:val="28"/>
        </w:rPr>
        <w:t>остановлением Правительства РФ от 07.02.2006 №76 и ст.40</w:t>
      </w:r>
      <w:r w:rsidRPr="005E2296" w:rsidR="005E2296">
        <w:rPr>
          <w:color w:val="auto"/>
          <w:sz w:val="22"/>
          <w:szCs w:val="28"/>
        </w:rPr>
        <w:t xml:space="preserve"> ФЗ РФ от 08.01.1998, </w:t>
      </w:r>
      <w:r w:rsidRPr="005E2296" w:rsidR="00B67405">
        <w:rPr>
          <w:color w:val="auto"/>
          <w:sz w:val="22"/>
          <w:szCs w:val="28"/>
        </w:rPr>
        <w:t>№3-ФЗ «О наркотических средствах и психотропных веществах»</w:t>
      </w:r>
      <w:r w:rsidRPr="005E2296" w:rsidR="00E52EDD">
        <w:rPr>
          <w:color w:val="auto"/>
          <w:sz w:val="22"/>
          <w:szCs w:val="28"/>
        </w:rPr>
        <w:t xml:space="preserve">. </w:t>
      </w:r>
    </w:p>
    <w:p w:rsidR="00722B67" w:rsidRPr="005E2296" w:rsidP="00722B67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Таким образом, </w:t>
      </w:r>
      <w:r w:rsidR="009B0E6B">
        <w:rPr>
          <w:color w:val="auto"/>
          <w:sz w:val="22"/>
          <w:szCs w:val="28"/>
        </w:rPr>
        <w:t xml:space="preserve">(ФИО) </w:t>
      </w:r>
      <w:r w:rsidRPr="005E2296">
        <w:rPr>
          <w:color w:val="auto"/>
          <w:sz w:val="22"/>
          <w:szCs w:val="28"/>
        </w:rPr>
        <w:t>совершил административное правонарушение, предусмотренное ч.1 ст. 6.9 КоАП РФ.</w:t>
      </w:r>
    </w:p>
    <w:p w:rsidR="00240C9C" w:rsidRPr="005E2296" w:rsidP="00722B67">
      <w:pPr>
        <w:ind w:firstLine="720"/>
        <w:jc w:val="both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 xml:space="preserve">(ФИО) </w:t>
      </w:r>
      <w:r w:rsidRPr="005E2296" w:rsidR="00722B67">
        <w:rPr>
          <w:color w:val="auto"/>
          <w:sz w:val="22"/>
          <w:szCs w:val="28"/>
        </w:rPr>
        <w:t>в судебном заседании вину признал, подтвердил факты, изложенные в материал</w:t>
      </w:r>
      <w:r w:rsidR="00942A36">
        <w:rPr>
          <w:color w:val="auto"/>
          <w:sz w:val="22"/>
          <w:szCs w:val="28"/>
        </w:rPr>
        <w:t>ах дела, в содеянном раскаялся.</w:t>
      </w:r>
    </w:p>
    <w:p w:rsidR="000D7A93" w:rsidRPr="005E2296" w:rsidP="00722B67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Заслушав </w:t>
      </w:r>
      <w:r w:rsidR="009B0E6B">
        <w:rPr>
          <w:color w:val="auto"/>
          <w:sz w:val="22"/>
          <w:szCs w:val="28"/>
        </w:rPr>
        <w:t xml:space="preserve">(ФИО) </w:t>
      </w:r>
      <w:r w:rsidRPr="005E2296">
        <w:rPr>
          <w:color w:val="auto"/>
          <w:sz w:val="22"/>
          <w:szCs w:val="28"/>
        </w:rPr>
        <w:t xml:space="preserve">исследовав материалы дела, оценив доказательства в их совокупности, считаю, что вина </w:t>
      </w:r>
      <w:r w:rsidR="009B0E6B">
        <w:rPr>
          <w:color w:val="auto"/>
          <w:sz w:val="22"/>
          <w:szCs w:val="28"/>
        </w:rPr>
        <w:t xml:space="preserve">(ФИО) </w:t>
      </w:r>
      <w:r w:rsidRPr="005E2296">
        <w:rPr>
          <w:color w:val="auto"/>
          <w:sz w:val="22"/>
          <w:szCs w:val="28"/>
        </w:rPr>
        <w:t>в совершении административного правонарушения, предусмотренного ч.1 ст. 6.9 КоАП РФ</w:t>
      </w:r>
      <w:r w:rsidRPr="005E2296" w:rsidR="00E52EDD">
        <w:rPr>
          <w:color w:val="auto"/>
          <w:sz w:val="22"/>
          <w:szCs w:val="28"/>
        </w:rPr>
        <w:t>, то есть,</w:t>
      </w:r>
      <w:r w:rsidRPr="005E2296">
        <w:rPr>
          <w:color w:val="auto"/>
          <w:sz w:val="22"/>
          <w:szCs w:val="28"/>
        </w:rPr>
        <w:t xml:space="preserve"> </w:t>
      </w:r>
      <w:r w:rsidRPr="005E2296" w:rsidR="003A436D">
        <w:rPr>
          <w:color w:val="auto"/>
          <w:sz w:val="22"/>
          <w:szCs w:val="28"/>
        </w:rPr>
        <w:t>по</w:t>
      </w:r>
      <w:r w:rsidR="00EF0BD9">
        <w:rPr>
          <w:color w:val="auto"/>
          <w:sz w:val="22"/>
          <w:szCs w:val="28"/>
        </w:rPr>
        <w:t>требление наркотических средств</w:t>
      </w:r>
      <w:r w:rsidRPr="005E2296" w:rsidR="003A436D">
        <w:rPr>
          <w:color w:val="auto"/>
          <w:sz w:val="22"/>
          <w:szCs w:val="28"/>
        </w:rPr>
        <w:t xml:space="preserve"> без назначения врача </w:t>
      </w:r>
      <w:r w:rsidRPr="005E2296">
        <w:rPr>
          <w:color w:val="auto"/>
          <w:sz w:val="22"/>
          <w:szCs w:val="28"/>
        </w:rPr>
        <w:t>полностью доказана</w:t>
      </w:r>
      <w:r w:rsidRPr="005E2296">
        <w:rPr>
          <w:color w:val="auto"/>
          <w:sz w:val="22"/>
          <w:szCs w:val="28"/>
        </w:rPr>
        <w:t>.</w:t>
      </w:r>
    </w:p>
    <w:p w:rsidR="000D7A93" w:rsidRPr="005E2296" w:rsidP="000D7A93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Факт совершения </w:t>
      </w:r>
      <w:r w:rsidR="009B0E6B">
        <w:rPr>
          <w:color w:val="auto"/>
          <w:sz w:val="22"/>
          <w:szCs w:val="28"/>
        </w:rPr>
        <w:t xml:space="preserve">(ФИО) </w:t>
      </w:r>
      <w:r w:rsidRPr="005E2296">
        <w:rPr>
          <w:color w:val="auto"/>
          <w:sz w:val="22"/>
          <w:szCs w:val="28"/>
        </w:rPr>
        <w:t>вышеуказанного правонарушения подтверждается:</w:t>
      </w:r>
    </w:p>
    <w:p w:rsidR="00722B67" w:rsidRPr="005E2296" w:rsidP="00D74010">
      <w:pPr>
        <w:spacing w:before="240"/>
        <w:ind w:firstLine="720"/>
        <w:jc w:val="both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 xml:space="preserve">- </w:t>
      </w:r>
      <w:r w:rsidRPr="005E2296">
        <w:rPr>
          <w:color w:val="auto"/>
          <w:sz w:val="22"/>
          <w:szCs w:val="28"/>
        </w:rPr>
        <w:t>протокол</w:t>
      </w:r>
      <w:r>
        <w:rPr>
          <w:color w:val="auto"/>
          <w:sz w:val="22"/>
          <w:szCs w:val="28"/>
        </w:rPr>
        <w:t>ом</w:t>
      </w:r>
      <w:r w:rsidRPr="005E2296">
        <w:rPr>
          <w:color w:val="auto"/>
          <w:sz w:val="22"/>
          <w:szCs w:val="28"/>
        </w:rPr>
        <w:t xml:space="preserve"> об административном правонарушении от </w:t>
      </w:r>
      <w:r w:rsidR="009B0E6B">
        <w:rPr>
          <w:color w:val="auto"/>
          <w:sz w:val="22"/>
          <w:szCs w:val="28"/>
        </w:rPr>
        <w:t xml:space="preserve">(дата) </w:t>
      </w:r>
      <w:r w:rsidR="00D74010">
        <w:rPr>
          <w:color w:val="auto"/>
          <w:sz w:val="22"/>
          <w:szCs w:val="28"/>
        </w:rPr>
        <w:t>года</w:t>
      </w:r>
      <w:r w:rsidRPr="005E2296" w:rsidR="00240C9C">
        <w:rPr>
          <w:color w:val="auto"/>
          <w:sz w:val="22"/>
          <w:szCs w:val="28"/>
        </w:rPr>
        <w:t xml:space="preserve"> </w:t>
      </w:r>
      <w:r w:rsidR="009B0E6B">
        <w:rPr>
          <w:color w:val="auto"/>
          <w:sz w:val="22"/>
          <w:szCs w:val="28"/>
        </w:rPr>
        <w:t xml:space="preserve">(номер) </w:t>
      </w:r>
      <w:r w:rsidR="00D74010">
        <w:rPr>
          <w:color w:val="auto"/>
          <w:sz w:val="22"/>
          <w:szCs w:val="28"/>
        </w:rPr>
        <w:t>(л.д.1)</w:t>
      </w:r>
      <w:r w:rsidRPr="005E2296" w:rsidR="00E52EDD">
        <w:rPr>
          <w:color w:val="auto"/>
          <w:sz w:val="22"/>
          <w:szCs w:val="28"/>
        </w:rPr>
        <w:t xml:space="preserve">, </w:t>
      </w:r>
      <w:r w:rsidRPr="005E2296" w:rsidR="00773DB9">
        <w:rPr>
          <w:color w:val="auto"/>
          <w:sz w:val="22"/>
          <w:szCs w:val="28"/>
        </w:rPr>
        <w:t>письменн</w:t>
      </w:r>
      <w:r w:rsidRPr="005E2296" w:rsidR="00E52EDD">
        <w:rPr>
          <w:color w:val="auto"/>
          <w:sz w:val="22"/>
          <w:szCs w:val="28"/>
        </w:rPr>
        <w:t>ого</w:t>
      </w:r>
      <w:r w:rsidRPr="005E2296" w:rsidR="00773DB9">
        <w:rPr>
          <w:color w:val="auto"/>
          <w:sz w:val="22"/>
          <w:szCs w:val="28"/>
        </w:rPr>
        <w:t xml:space="preserve"> объяснени</w:t>
      </w:r>
      <w:r w:rsidRPr="005E2296" w:rsidR="00E52EDD">
        <w:rPr>
          <w:color w:val="auto"/>
          <w:sz w:val="22"/>
          <w:szCs w:val="28"/>
        </w:rPr>
        <w:t>я</w:t>
      </w:r>
      <w:r w:rsidRPr="005E2296" w:rsidR="006650CB">
        <w:rPr>
          <w:color w:val="auto"/>
          <w:sz w:val="22"/>
          <w:szCs w:val="28"/>
        </w:rPr>
        <w:t xml:space="preserve"> </w:t>
      </w:r>
      <w:r w:rsidR="009B0E6B">
        <w:rPr>
          <w:color w:val="auto"/>
          <w:sz w:val="22"/>
          <w:szCs w:val="28"/>
        </w:rPr>
        <w:t xml:space="preserve">(дата) </w:t>
      </w:r>
      <w:r w:rsidR="00D74010">
        <w:rPr>
          <w:color w:val="auto"/>
          <w:sz w:val="22"/>
          <w:szCs w:val="28"/>
        </w:rPr>
        <w:t xml:space="preserve">от </w:t>
      </w:r>
      <w:r w:rsidR="009B0E6B">
        <w:rPr>
          <w:color w:val="auto"/>
          <w:sz w:val="22"/>
          <w:szCs w:val="28"/>
        </w:rPr>
        <w:t xml:space="preserve">(дата) </w:t>
      </w:r>
      <w:r w:rsidR="00D74010">
        <w:rPr>
          <w:color w:val="auto"/>
          <w:sz w:val="22"/>
          <w:szCs w:val="28"/>
        </w:rPr>
        <w:t>г. (л.д.10)</w:t>
      </w:r>
      <w:r w:rsidRPr="005E2296" w:rsidR="00E52EDD">
        <w:rPr>
          <w:color w:val="auto"/>
          <w:sz w:val="22"/>
          <w:szCs w:val="28"/>
        </w:rPr>
        <w:t xml:space="preserve">; </w:t>
      </w:r>
      <w:r w:rsidRPr="005E2296" w:rsidR="00240C9C">
        <w:rPr>
          <w:color w:val="auto"/>
          <w:sz w:val="22"/>
          <w:szCs w:val="28"/>
        </w:rPr>
        <w:t>акт</w:t>
      </w:r>
      <w:r w:rsidRPr="005E2296" w:rsidR="003A436D">
        <w:rPr>
          <w:color w:val="auto"/>
          <w:sz w:val="22"/>
          <w:szCs w:val="28"/>
        </w:rPr>
        <w:t xml:space="preserve">а </w:t>
      </w:r>
      <w:r w:rsidRPr="005E2296" w:rsidR="00240C9C">
        <w:rPr>
          <w:color w:val="auto"/>
          <w:sz w:val="22"/>
          <w:szCs w:val="28"/>
        </w:rPr>
        <w:t>медицинского освидетельствования на состояние опьянения (алкогольного, наркотического или иного токсического)</w:t>
      </w:r>
      <w:r w:rsidRPr="005E2296">
        <w:rPr>
          <w:color w:val="auto"/>
          <w:sz w:val="22"/>
          <w:szCs w:val="28"/>
        </w:rPr>
        <w:t xml:space="preserve"> № </w:t>
      </w:r>
      <w:r w:rsidR="009B0E6B">
        <w:rPr>
          <w:color w:val="auto"/>
          <w:sz w:val="22"/>
          <w:szCs w:val="28"/>
        </w:rPr>
        <w:t>(номер)</w:t>
      </w:r>
      <w:r w:rsidRPr="005E2296">
        <w:rPr>
          <w:color w:val="auto"/>
          <w:sz w:val="22"/>
          <w:szCs w:val="28"/>
        </w:rPr>
        <w:t xml:space="preserve"> от</w:t>
      </w:r>
      <w:r w:rsidR="009B0E6B">
        <w:rPr>
          <w:color w:val="auto"/>
          <w:sz w:val="22"/>
          <w:szCs w:val="28"/>
        </w:rPr>
        <w:t xml:space="preserve"> (дата)</w:t>
      </w:r>
      <w:r w:rsidRPr="005E2296">
        <w:rPr>
          <w:color w:val="auto"/>
          <w:sz w:val="22"/>
          <w:szCs w:val="28"/>
        </w:rPr>
        <w:t xml:space="preserve">, </w:t>
      </w:r>
      <w:r w:rsidRPr="005E2296" w:rsidR="003A436D">
        <w:rPr>
          <w:color w:val="auto"/>
          <w:sz w:val="22"/>
          <w:szCs w:val="28"/>
        </w:rPr>
        <w:t>следует</w:t>
      </w:r>
      <w:r w:rsidRPr="005E2296" w:rsidR="006650CB">
        <w:rPr>
          <w:color w:val="auto"/>
          <w:sz w:val="22"/>
          <w:szCs w:val="28"/>
        </w:rPr>
        <w:t>,</w:t>
      </w:r>
      <w:r w:rsidRPr="005E2296" w:rsidR="003A436D">
        <w:rPr>
          <w:color w:val="auto"/>
          <w:sz w:val="22"/>
          <w:szCs w:val="28"/>
        </w:rPr>
        <w:t xml:space="preserve"> что у </w:t>
      </w:r>
      <w:r w:rsidR="009B0E6B">
        <w:rPr>
          <w:color w:val="auto"/>
          <w:sz w:val="22"/>
          <w:szCs w:val="28"/>
        </w:rPr>
        <w:t xml:space="preserve">(ФИО) </w:t>
      </w:r>
      <w:r w:rsidRPr="005E2296">
        <w:rPr>
          <w:color w:val="auto"/>
          <w:sz w:val="22"/>
          <w:szCs w:val="28"/>
        </w:rPr>
        <w:t xml:space="preserve">обнаружены признаки опьянения в результате употребления </w:t>
      </w:r>
      <w:r w:rsidRPr="005E2296" w:rsidR="00773DB9">
        <w:rPr>
          <w:color w:val="auto"/>
          <w:sz w:val="22"/>
          <w:szCs w:val="28"/>
        </w:rPr>
        <w:t>наркотического</w:t>
      </w:r>
      <w:r w:rsidRPr="005E2296">
        <w:rPr>
          <w:color w:val="auto"/>
          <w:sz w:val="22"/>
          <w:szCs w:val="28"/>
        </w:rPr>
        <w:t xml:space="preserve"> средств</w:t>
      </w:r>
      <w:r w:rsidRPr="005E2296" w:rsidR="00773DB9">
        <w:rPr>
          <w:color w:val="auto"/>
          <w:sz w:val="22"/>
          <w:szCs w:val="28"/>
        </w:rPr>
        <w:t>а</w:t>
      </w:r>
      <w:r w:rsidRPr="005E2296">
        <w:rPr>
          <w:color w:val="auto"/>
          <w:sz w:val="22"/>
          <w:szCs w:val="28"/>
        </w:rPr>
        <w:t xml:space="preserve"> </w:t>
      </w:r>
      <w:r w:rsidR="00D74010">
        <w:rPr>
          <w:color w:val="auto"/>
          <w:sz w:val="22"/>
          <w:szCs w:val="28"/>
        </w:rPr>
        <w:t>метадон</w:t>
      </w:r>
      <w:r w:rsidR="00D74010">
        <w:rPr>
          <w:color w:val="auto"/>
          <w:sz w:val="22"/>
          <w:szCs w:val="28"/>
        </w:rPr>
        <w:t xml:space="preserve"> </w:t>
      </w:r>
      <w:r w:rsidRPr="005E2296" w:rsidR="00773DB9">
        <w:rPr>
          <w:color w:val="auto"/>
          <w:sz w:val="22"/>
          <w:szCs w:val="28"/>
        </w:rPr>
        <w:t>(</w:t>
      </w:r>
      <w:r w:rsidRPr="005E2296" w:rsidR="00773DB9">
        <w:rPr>
          <w:color w:val="auto"/>
          <w:sz w:val="22"/>
          <w:szCs w:val="28"/>
        </w:rPr>
        <w:t>л.д</w:t>
      </w:r>
      <w:r w:rsidRPr="005E2296" w:rsidR="00773DB9">
        <w:rPr>
          <w:color w:val="auto"/>
          <w:sz w:val="22"/>
          <w:szCs w:val="28"/>
        </w:rPr>
        <w:t xml:space="preserve">. </w:t>
      </w:r>
      <w:r w:rsidR="00D74010">
        <w:rPr>
          <w:color w:val="auto"/>
          <w:sz w:val="22"/>
          <w:szCs w:val="28"/>
        </w:rPr>
        <w:t>4</w:t>
      </w:r>
      <w:r w:rsidRPr="005E2296" w:rsidR="00773DB9">
        <w:rPr>
          <w:color w:val="auto"/>
          <w:sz w:val="22"/>
          <w:szCs w:val="28"/>
        </w:rPr>
        <w:t>)</w:t>
      </w:r>
      <w:r w:rsidRPr="005E2296">
        <w:rPr>
          <w:color w:val="auto"/>
          <w:sz w:val="22"/>
          <w:szCs w:val="28"/>
        </w:rPr>
        <w:t>.</w:t>
      </w:r>
      <w:r w:rsidRPr="005E2296" w:rsidR="00CA09B5">
        <w:rPr>
          <w:color w:val="auto"/>
          <w:sz w:val="22"/>
          <w:szCs w:val="28"/>
        </w:rPr>
        <w:t xml:space="preserve"> Выводы экспертизы и данные протокола </w:t>
      </w:r>
      <w:r w:rsidR="009B0E6B">
        <w:rPr>
          <w:color w:val="auto"/>
          <w:sz w:val="22"/>
          <w:szCs w:val="28"/>
        </w:rPr>
        <w:t xml:space="preserve">(ФИО) </w:t>
      </w:r>
      <w:r w:rsidRPr="005E2296" w:rsidR="00CA09B5">
        <w:rPr>
          <w:color w:val="auto"/>
          <w:sz w:val="22"/>
          <w:szCs w:val="28"/>
        </w:rPr>
        <w:t>подтвердил суду.</w:t>
      </w:r>
    </w:p>
    <w:p w:rsidR="000D7A93" w:rsidRPr="005E2296" w:rsidP="00632AAB">
      <w:pPr>
        <w:ind w:firstLine="720"/>
        <w:jc w:val="both"/>
        <w:rPr>
          <w:color w:val="auto"/>
          <w:sz w:val="22"/>
          <w:szCs w:val="28"/>
        </w:rPr>
      </w:pPr>
      <w:r>
        <w:rPr>
          <w:color w:val="auto"/>
          <w:sz w:val="22"/>
          <w:szCs w:val="28"/>
        </w:rPr>
        <w:t xml:space="preserve">Со слов </w:t>
      </w:r>
      <w:r w:rsidR="009B0E6B">
        <w:rPr>
          <w:color w:val="auto"/>
          <w:sz w:val="22"/>
          <w:szCs w:val="28"/>
        </w:rPr>
        <w:t xml:space="preserve">(ФИО) </w:t>
      </w:r>
      <w:r>
        <w:rPr>
          <w:color w:val="auto"/>
          <w:sz w:val="22"/>
          <w:szCs w:val="28"/>
        </w:rPr>
        <w:t>установлено, что он</w:t>
      </w:r>
      <w:r w:rsidRPr="005E2296" w:rsidR="00632AAB">
        <w:rPr>
          <w:color w:val="auto"/>
          <w:sz w:val="22"/>
          <w:szCs w:val="28"/>
        </w:rPr>
        <w:t xml:space="preserve"> состоит на учете у врача нарколога</w:t>
      </w:r>
      <w:r>
        <w:rPr>
          <w:color w:val="auto"/>
          <w:sz w:val="22"/>
          <w:szCs w:val="28"/>
        </w:rPr>
        <w:t xml:space="preserve"> с 2012 года</w:t>
      </w:r>
      <w:r w:rsidRPr="005E2296" w:rsidR="006F3C0A">
        <w:rPr>
          <w:color w:val="auto"/>
          <w:sz w:val="22"/>
          <w:szCs w:val="28"/>
        </w:rPr>
        <w:t xml:space="preserve">, </w:t>
      </w:r>
      <w:r w:rsidRPr="005E2296" w:rsidR="00632AAB">
        <w:rPr>
          <w:color w:val="auto"/>
          <w:sz w:val="22"/>
          <w:szCs w:val="28"/>
        </w:rPr>
        <w:t>не обращался в медицинские учреждения для проведения диагностики, профилактических мероприятий, и социальной реабилитации, в связи с потреблением наркотических средств без назначения врача</w:t>
      </w:r>
      <w:r w:rsidRPr="005E2296" w:rsidR="00E52EDD">
        <w:rPr>
          <w:color w:val="auto"/>
          <w:sz w:val="22"/>
          <w:szCs w:val="28"/>
        </w:rPr>
        <w:t>, а потому не является субъектом освобождения</w:t>
      </w:r>
      <w:r w:rsidRPr="005E2296" w:rsidR="00632AAB">
        <w:rPr>
          <w:color w:val="auto"/>
          <w:sz w:val="22"/>
          <w:szCs w:val="28"/>
        </w:rPr>
        <w:t xml:space="preserve"> от административной ответственности.</w:t>
      </w:r>
    </w:p>
    <w:p w:rsidR="00E52EDD" w:rsidRPr="005E2296" w:rsidP="00FD638B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>С</w:t>
      </w:r>
      <w:r w:rsidRPr="005E2296" w:rsidR="00FD638B">
        <w:rPr>
          <w:color w:val="auto"/>
          <w:sz w:val="22"/>
          <w:szCs w:val="28"/>
        </w:rPr>
        <w:t xml:space="preserve">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5E2296" w:rsidR="00FD638B">
        <w:rPr>
          <w:color w:val="auto"/>
          <w:sz w:val="22"/>
          <w:szCs w:val="28"/>
        </w:rPr>
        <w:t>прекурсорах</w:t>
      </w:r>
      <w:r w:rsidRPr="005E2296" w:rsidR="00FD638B">
        <w:rPr>
          <w:color w:val="auto"/>
          <w:sz w:val="22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5E2296" w:rsidR="00FD638B">
        <w:rPr>
          <w:color w:val="auto"/>
          <w:sz w:val="22"/>
          <w:szCs w:val="28"/>
        </w:rPr>
        <w:t>психоактивные</w:t>
      </w:r>
      <w:r w:rsidRPr="005E2296" w:rsidR="00FD638B">
        <w:rPr>
          <w:color w:val="auto"/>
          <w:sz w:val="22"/>
          <w:szCs w:val="28"/>
        </w:rPr>
        <w:t xml:space="preserve"> вещества, суд может возложить на такое лицо обязанность пройти диагностику, профилактические мероприятия, лечение от</w:t>
      </w:r>
      <w:r w:rsidRPr="005E2296" w:rsidR="00FD638B">
        <w:rPr>
          <w:color w:val="auto"/>
          <w:sz w:val="22"/>
          <w:szCs w:val="28"/>
        </w:rPr>
        <w:t xml:space="preserve"> наркомании и </w:t>
      </w:r>
      <w:r w:rsidRPr="005E2296" w:rsidR="00CA09B5">
        <w:rPr>
          <w:color w:val="auto"/>
          <w:sz w:val="22"/>
          <w:szCs w:val="28"/>
        </w:rPr>
        <w:t xml:space="preserve"> медицинскую, </w:t>
      </w:r>
      <w:r w:rsidRPr="005E2296" w:rsidR="00FD638B">
        <w:rPr>
          <w:color w:val="auto"/>
          <w:sz w:val="22"/>
          <w:szCs w:val="28"/>
        </w:rPr>
        <w:t>социальную реабилитацию в связи с потреблением наркотических средств или</w:t>
      </w:r>
      <w:r w:rsidR="00216A46">
        <w:rPr>
          <w:color w:val="auto"/>
          <w:sz w:val="22"/>
          <w:szCs w:val="28"/>
        </w:rPr>
        <w:t xml:space="preserve"> </w:t>
      </w:r>
      <w:r w:rsidRPr="005E2296" w:rsidR="00FD638B">
        <w:rPr>
          <w:color w:val="auto"/>
          <w:sz w:val="22"/>
          <w:szCs w:val="28"/>
        </w:rPr>
        <w:t xml:space="preserve">психотропных веществ без назначения врача либо новых потенциально опасных </w:t>
      </w:r>
      <w:r w:rsidRPr="005E2296" w:rsidR="00FD638B">
        <w:rPr>
          <w:color w:val="auto"/>
          <w:sz w:val="22"/>
          <w:szCs w:val="28"/>
        </w:rPr>
        <w:t>психоактивных</w:t>
      </w:r>
      <w:r w:rsidRPr="005E2296" w:rsidR="00FD638B">
        <w:rPr>
          <w:color w:val="auto"/>
          <w:sz w:val="22"/>
          <w:szCs w:val="28"/>
        </w:rPr>
        <w:t xml:space="preserve"> веществ. </w:t>
      </w:r>
    </w:p>
    <w:p w:rsidR="006650CB" w:rsidRPr="005E2296" w:rsidP="006650CB">
      <w:pPr>
        <w:autoSpaceDE w:val="0"/>
        <w:autoSpaceDN w:val="0"/>
        <w:adjustRightInd w:val="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           </w:t>
      </w:r>
      <w:r w:rsidRPr="005E2296" w:rsidR="00AB64AC">
        <w:rPr>
          <w:color w:val="auto"/>
          <w:sz w:val="22"/>
          <w:szCs w:val="28"/>
        </w:rPr>
        <w:t xml:space="preserve">Обстоятельством, смягчающим административную ответственность </w:t>
      </w:r>
      <w:r w:rsidR="009B0E6B">
        <w:rPr>
          <w:color w:val="auto"/>
          <w:sz w:val="22"/>
          <w:szCs w:val="28"/>
        </w:rPr>
        <w:t xml:space="preserve">(ФИО) </w:t>
      </w:r>
      <w:r w:rsidRPr="005E2296" w:rsidR="00AB64AC">
        <w:rPr>
          <w:color w:val="auto"/>
          <w:sz w:val="22"/>
          <w:szCs w:val="28"/>
        </w:rPr>
        <w:t>является раскаяние в содеянном</w:t>
      </w:r>
      <w:r w:rsidRPr="005E2296">
        <w:rPr>
          <w:color w:val="auto"/>
          <w:sz w:val="22"/>
          <w:szCs w:val="28"/>
        </w:rPr>
        <w:t>, а также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</w:t>
      </w:r>
    </w:p>
    <w:p w:rsidR="00530EF6" w:rsidRPr="005E2296" w:rsidP="00AB64AC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Обстоятельств </w:t>
      </w:r>
      <w:r w:rsidRPr="005E2296">
        <w:rPr>
          <w:color w:val="auto"/>
          <w:sz w:val="22"/>
          <w:szCs w:val="28"/>
        </w:rPr>
        <w:t>отягчающих</w:t>
      </w:r>
      <w:r w:rsidRPr="005E2296" w:rsidR="00E75C34">
        <w:rPr>
          <w:color w:val="auto"/>
          <w:sz w:val="22"/>
          <w:szCs w:val="28"/>
        </w:rPr>
        <w:t xml:space="preserve"> </w:t>
      </w:r>
      <w:r w:rsidRPr="005E2296">
        <w:rPr>
          <w:color w:val="auto"/>
          <w:sz w:val="22"/>
          <w:szCs w:val="28"/>
        </w:rPr>
        <w:t xml:space="preserve">административную ответственность </w:t>
      </w:r>
      <w:r w:rsidR="009B0E6B">
        <w:rPr>
          <w:color w:val="auto"/>
          <w:sz w:val="22"/>
          <w:szCs w:val="28"/>
        </w:rPr>
        <w:t xml:space="preserve">(ФИО) </w:t>
      </w:r>
      <w:r w:rsidRPr="005E2296">
        <w:rPr>
          <w:color w:val="auto"/>
          <w:sz w:val="22"/>
          <w:szCs w:val="28"/>
        </w:rPr>
        <w:t>по делу не установлено.</w:t>
      </w:r>
    </w:p>
    <w:p w:rsidR="00AB040B" w:rsidRPr="005E2296" w:rsidP="000D7A93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При </w:t>
      </w:r>
      <w:r w:rsidRPr="005E2296" w:rsidR="006F3C0A">
        <w:rPr>
          <w:color w:val="auto"/>
          <w:sz w:val="22"/>
          <w:szCs w:val="28"/>
        </w:rPr>
        <w:t>назначении</w:t>
      </w:r>
      <w:r w:rsidRPr="005E2296">
        <w:rPr>
          <w:color w:val="auto"/>
          <w:sz w:val="22"/>
          <w:szCs w:val="28"/>
        </w:rPr>
        <w:t xml:space="preserve"> наказания суд принимает во внимание </w:t>
      </w:r>
      <w:r w:rsidRPr="005E2296" w:rsidR="006650CB">
        <w:rPr>
          <w:color w:val="auto"/>
          <w:sz w:val="22"/>
          <w:szCs w:val="28"/>
        </w:rPr>
        <w:t xml:space="preserve">чистосердечное </w:t>
      </w:r>
      <w:r w:rsidR="009B0E6B">
        <w:rPr>
          <w:color w:val="auto"/>
          <w:sz w:val="22"/>
          <w:szCs w:val="28"/>
        </w:rPr>
        <w:t xml:space="preserve">(ФИО), </w:t>
      </w:r>
      <w:r w:rsidRPr="005E2296" w:rsidR="00E52EDD">
        <w:rPr>
          <w:color w:val="auto"/>
          <w:sz w:val="22"/>
          <w:szCs w:val="28"/>
        </w:rPr>
        <w:t xml:space="preserve">данные о нем как о личности, </w:t>
      </w:r>
      <w:r w:rsidRPr="005E2296">
        <w:rPr>
          <w:color w:val="auto"/>
          <w:sz w:val="22"/>
          <w:szCs w:val="28"/>
        </w:rPr>
        <w:t>характер</w:t>
      </w:r>
      <w:r w:rsidRPr="005E2296" w:rsidR="003712F3">
        <w:rPr>
          <w:color w:val="auto"/>
          <w:sz w:val="22"/>
          <w:szCs w:val="28"/>
        </w:rPr>
        <w:t xml:space="preserve"> совершенного административного правонарушения</w:t>
      </w:r>
      <w:r w:rsidRPr="005E2296" w:rsidR="00E75C34">
        <w:rPr>
          <w:color w:val="auto"/>
          <w:sz w:val="22"/>
          <w:szCs w:val="28"/>
        </w:rPr>
        <w:t>,</w:t>
      </w:r>
      <w:r w:rsidRPr="005E2296">
        <w:rPr>
          <w:color w:val="auto"/>
          <w:sz w:val="22"/>
          <w:szCs w:val="28"/>
        </w:rPr>
        <w:t xml:space="preserve"> полагает возможным определить наказание в</w:t>
      </w:r>
      <w:r w:rsidR="00EF0BD9">
        <w:rPr>
          <w:color w:val="auto"/>
          <w:sz w:val="22"/>
          <w:szCs w:val="28"/>
        </w:rPr>
        <w:t xml:space="preserve"> виде</w:t>
      </w:r>
      <w:r w:rsidRPr="005E2296">
        <w:rPr>
          <w:color w:val="auto"/>
          <w:sz w:val="22"/>
          <w:szCs w:val="28"/>
        </w:rPr>
        <w:t xml:space="preserve"> </w:t>
      </w:r>
      <w:r w:rsidRPr="005E2296" w:rsidR="00650C5D">
        <w:rPr>
          <w:color w:val="auto"/>
          <w:sz w:val="22"/>
          <w:szCs w:val="28"/>
        </w:rPr>
        <w:t>административного</w:t>
      </w:r>
      <w:r w:rsidRPr="005E2296" w:rsidR="005962C0">
        <w:rPr>
          <w:color w:val="auto"/>
          <w:sz w:val="22"/>
          <w:szCs w:val="28"/>
        </w:rPr>
        <w:t xml:space="preserve"> штрафа</w:t>
      </w:r>
      <w:r w:rsidRPr="005E2296" w:rsidR="003A436D">
        <w:rPr>
          <w:color w:val="auto"/>
          <w:sz w:val="22"/>
          <w:szCs w:val="28"/>
        </w:rPr>
        <w:t>, ближе к минимально</w:t>
      </w:r>
      <w:r w:rsidRPr="005E2296" w:rsidR="00E52EDD">
        <w:rPr>
          <w:color w:val="auto"/>
          <w:sz w:val="22"/>
          <w:szCs w:val="28"/>
        </w:rPr>
        <w:t>му</w:t>
      </w:r>
      <w:r w:rsidRPr="005E2296" w:rsidR="003A436D">
        <w:rPr>
          <w:color w:val="auto"/>
          <w:sz w:val="22"/>
          <w:szCs w:val="28"/>
        </w:rPr>
        <w:t xml:space="preserve"> </w:t>
      </w:r>
      <w:r w:rsidRPr="005E2296" w:rsidR="00E52EDD">
        <w:rPr>
          <w:color w:val="auto"/>
          <w:sz w:val="22"/>
          <w:szCs w:val="28"/>
        </w:rPr>
        <w:t>пределу</w:t>
      </w:r>
      <w:r w:rsidRPr="005E2296" w:rsidR="003A436D">
        <w:rPr>
          <w:color w:val="auto"/>
          <w:sz w:val="22"/>
          <w:szCs w:val="28"/>
        </w:rPr>
        <w:t xml:space="preserve"> санкци</w:t>
      </w:r>
      <w:r w:rsidRPr="005E2296" w:rsidR="00E52EDD">
        <w:rPr>
          <w:color w:val="auto"/>
          <w:sz w:val="22"/>
          <w:szCs w:val="28"/>
        </w:rPr>
        <w:t>и</w:t>
      </w:r>
      <w:r w:rsidRPr="005E2296" w:rsidR="003A436D">
        <w:rPr>
          <w:color w:val="auto"/>
          <w:sz w:val="22"/>
          <w:szCs w:val="28"/>
        </w:rPr>
        <w:t xml:space="preserve"> статьи</w:t>
      </w:r>
      <w:r w:rsidRPr="005E2296" w:rsidR="003712F3">
        <w:rPr>
          <w:color w:val="auto"/>
          <w:sz w:val="22"/>
          <w:szCs w:val="28"/>
        </w:rPr>
        <w:t>,</w:t>
      </w:r>
      <w:r w:rsidRPr="005E2296" w:rsidR="00E75C34">
        <w:rPr>
          <w:color w:val="auto"/>
          <w:sz w:val="22"/>
          <w:szCs w:val="28"/>
        </w:rPr>
        <w:t xml:space="preserve"> по которой признан виновным</w:t>
      </w:r>
      <w:r w:rsidRPr="005E2296">
        <w:rPr>
          <w:color w:val="auto"/>
          <w:sz w:val="22"/>
          <w:szCs w:val="28"/>
        </w:rPr>
        <w:t>.</w:t>
      </w:r>
    </w:p>
    <w:p w:rsidR="00482049" w:rsidRPr="005E2296" w:rsidP="000D7A93">
      <w:pPr>
        <w:ind w:firstLine="720"/>
        <w:jc w:val="both"/>
        <w:rPr>
          <w:b/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 xml:space="preserve">На основании </w:t>
      </w:r>
      <w:r w:rsidRPr="005E2296">
        <w:rPr>
          <w:color w:val="auto"/>
          <w:sz w:val="22"/>
          <w:szCs w:val="28"/>
        </w:rPr>
        <w:t>изложенного</w:t>
      </w:r>
      <w:r w:rsidRPr="005E2296">
        <w:rPr>
          <w:color w:val="auto"/>
          <w:sz w:val="22"/>
          <w:szCs w:val="28"/>
        </w:rPr>
        <w:t xml:space="preserve">, руководствуясь ст.ст. </w:t>
      </w:r>
      <w:r w:rsidRPr="005E2296" w:rsidR="005962C0">
        <w:rPr>
          <w:color w:val="auto"/>
          <w:sz w:val="22"/>
          <w:szCs w:val="28"/>
        </w:rPr>
        <w:t xml:space="preserve">6.9, </w:t>
      </w:r>
      <w:r w:rsidRPr="005E2296">
        <w:rPr>
          <w:color w:val="auto"/>
          <w:sz w:val="22"/>
          <w:szCs w:val="28"/>
        </w:rPr>
        <w:t>29.9-29.11 КоАП РФ, судья</w:t>
      </w:r>
    </w:p>
    <w:p w:rsidR="00216A46">
      <w:pPr>
        <w:jc w:val="center"/>
        <w:rPr>
          <w:b/>
          <w:color w:val="auto"/>
          <w:sz w:val="22"/>
          <w:szCs w:val="28"/>
        </w:rPr>
      </w:pPr>
    </w:p>
    <w:p w:rsidR="000D49D7" w:rsidRPr="005E2296">
      <w:pPr>
        <w:jc w:val="center"/>
        <w:rPr>
          <w:b/>
          <w:color w:val="auto"/>
          <w:sz w:val="22"/>
          <w:szCs w:val="28"/>
        </w:rPr>
      </w:pPr>
      <w:r w:rsidRPr="005E2296">
        <w:rPr>
          <w:b/>
          <w:color w:val="auto"/>
          <w:sz w:val="22"/>
          <w:szCs w:val="28"/>
        </w:rPr>
        <w:t>п</w:t>
      </w:r>
      <w:r w:rsidRPr="005E2296">
        <w:rPr>
          <w:b/>
          <w:color w:val="auto"/>
          <w:sz w:val="22"/>
          <w:szCs w:val="28"/>
        </w:rPr>
        <w:t xml:space="preserve"> о с т а н о в и л</w:t>
      </w:r>
      <w:r w:rsidRPr="005E2296">
        <w:rPr>
          <w:b/>
          <w:color w:val="auto"/>
          <w:sz w:val="22"/>
          <w:szCs w:val="28"/>
        </w:rPr>
        <w:t>:</w:t>
      </w:r>
    </w:p>
    <w:p w:rsidR="00482049" w:rsidRPr="005E2296">
      <w:pPr>
        <w:jc w:val="center"/>
        <w:rPr>
          <w:b/>
          <w:color w:val="auto"/>
          <w:sz w:val="22"/>
          <w:szCs w:val="28"/>
        </w:rPr>
      </w:pPr>
    </w:p>
    <w:p w:rsidR="00722B67" w:rsidRPr="005E2296" w:rsidP="00661D35">
      <w:pPr>
        <w:ind w:firstLine="720"/>
        <w:jc w:val="both"/>
        <w:rPr>
          <w:color w:val="auto"/>
          <w:sz w:val="22"/>
          <w:szCs w:val="28"/>
        </w:rPr>
      </w:pPr>
      <w:r>
        <w:rPr>
          <w:b/>
          <w:color w:val="auto"/>
          <w:sz w:val="22"/>
          <w:szCs w:val="28"/>
        </w:rPr>
        <w:t>(ФИО)</w:t>
      </w:r>
      <w:r w:rsidRPr="005E2296" w:rsidR="00D74010">
        <w:rPr>
          <w:color w:val="auto"/>
          <w:sz w:val="22"/>
          <w:szCs w:val="28"/>
        </w:rPr>
        <w:t xml:space="preserve">, </w:t>
      </w:r>
      <w:r>
        <w:rPr>
          <w:color w:val="auto"/>
          <w:sz w:val="22"/>
          <w:szCs w:val="28"/>
        </w:rPr>
        <w:t xml:space="preserve">(дата) </w:t>
      </w:r>
      <w:r w:rsidRPr="005E2296" w:rsidR="00D74010">
        <w:rPr>
          <w:color w:val="auto"/>
          <w:sz w:val="22"/>
          <w:szCs w:val="28"/>
        </w:rPr>
        <w:t>года рождения</w:t>
      </w:r>
      <w:r w:rsidR="00EF0BD9">
        <w:rPr>
          <w:color w:val="auto"/>
          <w:sz w:val="22"/>
          <w:szCs w:val="28"/>
        </w:rPr>
        <w:t>,</w:t>
      </w:r>
      <w:r w:rsidRPr="005E2296">
        <w:rPr>
          <w:color w:val="auto"/>
          <w:sz w:val="22"/>
          <w:szCs w:val="28"/>
        </w:rPr>
        <w:t xml:space="preserve"> признать виновным в совершении административного правонарушения, предусмотренного ч. 1 ст. 6.9 КоАП РФ, и назначить наказание в виде </w:t>
      </w:r>
      <w:r w:rsidRPr="00D74010">
        <w:rPr>
          <w:b/>
          <w:color w:val="auto"/>
          <w:sz w:val="22"/>
          <w:szCs w:val="28"/>
        </w:rPr>
        <w:t xml:space="preserve">административного штрафа в размере </w:t>
      </w:r>
      <w:r w:rsidRPr="00D74010" w:rsidR="00EF0BD9">
        <w:rPr>
          <w:b/>
          <w:color w:val="auto"/>
          <w:sz w:val="22"/>
          <w:szCs w:val="28"/>
        </w:rPr>
        <w:t>4000</w:t>
      </w:r>
      <w:r w:rsidRPr="00D74010">
        <w:rPr>
          <w:b/>
          <w:color w:val="auto"/>
          <w:sz w:val="22"/>
          <w:szCs w:val="28"/>
        </w:rPr>
        <w:t xml:space="preserve"> (четыре тысячи) рублей.</w:t>
      </w:r>
    </w:p>
    <w:p w:rsidR="00661D35" w:rsidRPr="005E2296" w:rsidP="00661D35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>Перечисление штрафа производить по следующим реквизитам:</w:t>
      </w:r>
    </w:p>
    <w:p w:rsidR="00722B67" w:rsidRPr="005E2296" w:rsidP="00756D62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>Министерство юстиции Республики Крым</w:t>
      </w:r>
      <w:r w:rsidRPr="005E2296">
        <w:rPr>
          <w:color w:val="auto"/>
          <w:sz w:val="22"/>
          <w:szCs w:val="28"/>
        </w:rPr>
        <w:t xml:space="preserve"> </w:t>
      </w:r>
      <w:r w:rsidRPr="005E2296">
        <w:rPr>
          <w:color w:val="auto"/>
          <w:sz w:val="22"/>
          <w:szCs w:val="28"/>
        </w:rPr>
        <w:t>ИНН 9102013284 КПП 910201001, ОГРН</w:t>
      </w:r>
      <w:r w:rsidR="003A3999">
        <w:rPr>
          <w:color w:val="auto"/>
          <w:sz w:val="22"/>
          <w:szCs w:val="28"/>
        </w:rPr>
        <w:t> </w:t>
      </w:r>
      <w:r w:rsidRPr="005E2296">
        <w:rPr>
          <w:color w:val="auto"/>
          <w:sz w:val="22"/>
          <w:szCs w:val="28"/>
        </w:rPr>
        <w:t>1149102019164, Юридический адрес: Россия, Республика Крым, 295000, г. Симферополь, ул.</w:t>
      </w:r>
      <w:r w:rsidR="003A3999">
        <w:rPr>
          <w:color w:val="auto"/>
          <w:sz w:val="22"/>
          <w:szCs w:val="28"/>
        </w:rPr>
        <w:t> </w:t>
      </w:r>
      <w:r w:rsidRPr="005E2296">
        <w:rPr>
          <w:color w:val="auto"/>
          <w:sz w:val="22"/>
          <w:szCs w:val="28"/>
        </w:rPr>
        <w:t>Набережная им.60-летия СССР, 28. Почтовый адрес: Россия, Республика Крым, 295000, г.</w:t>
      </w:r>
      <w:r w:rsidR="003A3999">
        <w:rPr>
          <w:color w:val="auto"/>
          <w:sz w:val="22"/>
          <w:szCs w:val="28"/>
        </w:rPr>
        <w:t> </w:t>
      </w:r>
      <w:r w:rsidRPr="005E2296">
        <w:rPr>
          <w:color w:val="auto"/>
          <w:sz w:val="22"/>
          <w:szCs w:val="28"/>
        </w:rPr>
        <w:t>Симферополь, ул. Набережная им.60-летия СССР, 28 Банковские реквизиты: - Наименование банка: Отделение Республика Крым Банка России//УФК по Республике Крым г. Симферополь БИК</w:t>
      </w:r>
      <w:r w:rsidR="003A3999">
        <w:rPr>
          <w:color w:val="auto"/>
          <w:sz w:val="22"/>
          <w:szCs w:val="28"/>
        </w:rPr>
        <w:t> </w:t>
      </w:r>
      <w:r w:rsidRPr="005E2296">
        <w:rPr>
          <w:color w:val="auto"/>
          <w:sz w:val="22"/>
          <w:szCs w:val="28"/>
        </w:rPr>
        <w:t>0135</w:t>
      </w:r>
      <w:r w:rsidR="00EF0BD9">
        <w:rPr>
          <w:color w:val="auto"/>
          <w:sz w:val="22"/>
          <w:szCs w:val="28"/>
        </w:rPr>
        <w:t>10002, Единый казначейский счет</w:t>
      </w:r>
      <w:r w:rsidRPr="005E2296">
        <w:rPr>
          <w:color w:val="auto"/>
          <w:sz w:val="22"/>
          <w:szCs w:val="28"/>
        </w:rPr>
        <w:t xml:space="preserve"> 40102810645370000035, Казначейский счет</w:t>
      </w:r>
      <w:r w:rsidR="003A3999">
        <w:rPr>
          <w:color w:val="auto"/>
          <w:sz w:val="22"/>
          <w:szCs w:val="28"/>
        </w:rPr>
        <w:t> 03100643000000017500</w:t>
      </w:r>
      <w:r w:rsidR="00EF0BD9">
        <w:rPr>
          <w:color w:val="auto"/>
          <w:sz w:val="22"/>
          <w:szCs w:val="28"/>
        </w:rPr>
        <w:t xml:space="preserve">, Лицевой счет 04752203230 в УФК по </w:t>
      </w:r>
      <w:r w:rsidRPr="005E2296">
        <w:rPr>
          <w:color w:val="auto"/>
          <w:sz w:val="22"/>
          <w:szCs w:val="28"/>
        </w:rPr>
        <w:t xml:space="preserve">Республике Крым, Код Сводного реестра 35220323. Код по Сводному реестру 35220323, КБК </w:t>
      </w:r>
      <w:r w:rsidRPr="005E2296">
        <w:rPr>
          <w:sz w:val="22"/>
          <w:szCs w:val="28"/>
        </w:rPr>
        <w:t>828 1 16 01063 01 0009 140</w:t>
      </w:r>
      <w:r w:rsidR="003A3999">
        <w:rPr>
          <w:sz w:val="22"/>
          <w:szCs w:val="28"/>
        </w:rPr>
        <w:t>, УИН 0410760300775002372206160</w:t>
      </w:r>
      <w:r w:rsidRPr="005E2296">
        <w:rPr>
          <w:sz w:val="22"/>
          <w:szCs w:val="28"/>
        </w:rPr>
        <w:t>.</w:t>
      </w:r>
    </w:p>
    <w:p w:rsidR="00661D35" w:rsidRPr="005E2296" w:rsidP="00661D35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5E2296" w:rsidP="00661D35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5E2296" w:rsidP="00661D35">
      <w:pPr>
        <w:ind w:firstLine="720"/>
        <w:jc w:val="both"/>
        <w:rPr>
          <w:color w:val="auto"/>
          <w:sz w:val="22"/>
          <w:szCs w:val="28"/>
        </w:rPr>
      </w:pPr>
      <w:r w:rsidRPr="005E2296">
        <w:rPr>
          <w:color w:val="auto"/>
          <w:sz w:val="22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E2296" w:rsidP="006841B6">
      <w:pPr>
        <w:jc w:val="both"/>
        <w:rPr>
          <w:rStyle w:val="FontStyle11"/>
          <w:b w:val="0"/>
          <w:sz w:val="22"/>
          <w:szCs w:val="28"/>
        </w:rPr>
      </w:pPr>
      <w:r w:rsidRPr="005E2296">
        <w:rPr>
          <w:sz w:val="22"/>
          <w:szCs w:val="28"/>
        </w:rPr>
        <w:t xml:space="preserve">     </w:t>
      </w:r>
      <w:r w:rsidRPr="005E2296">
        <w:rPr>
          <w:color w:val="FF0000"/>
          <w:sz w:val="22"/>
          <w:szCs w:val="28"/>
        </w:rPr>
        <w:t xml:space="preserve"> </w:t>
      </w:r>
      <w:r w:rsidRPr="005E2296" w:rsidR="00AB040B">
        <w:rPr>
          <w:color w:val="FF0000"/>
          <w:sz w:val="22"/>
          <w:szCs w:val="28"/>
        </w:rPr>
        <w:tab/>
      </w:r>
      <w:r w:rsidRPr="005E2296">
        <w:rPr>
          <w:rStyle w:val="FontStyle11"/>
          <w:b w:val="0"/>
          <w:sz w:val="22"/>
          <w:szCs w:val="28"/>
        </w:rPr>
        <w:t xml:space="preserve">Постановление может быть обжаловано в </w:t>
      </w:r>
      <w:r w:rsidRPr="005E2296" w:rsidR="00C14054">
        <w:rPr>
          <w:rStyle w:val="FontStyle11"/>
          <w:b w:val="0"/>
          <w:sz w:val="22"/>
          <w:szCs w:val="28"/>
        </w:rPr>
        <w:t>Симферопольский районный суд</w:t>
      </w:r>
      <w:r w:rsidRPr="005E2296">
        <w:rPr>
          <w:rStyle w:val="FontStyle11"/>
          <w:b w:val="0"/>
          <w:sz w:val="22"/>
          <w:szCs w:val="28"/>
        </w:rPr>
        <w:t xml:space="preserve"> Республики Крым в течени</w:t>
      </w:r>
      <w:r w:rsidRPr="005E2296" w:rsidR="00C14054">
        <w:rPr>
          <w:rStyle w:val="FontStyle11"/>
          <w:b w:val="0"/>
          <w:sz w:val="22"/>
          <w:szCs w:val="28"/>
        </w:rPr>
        <w:t>е</w:t>
      </w:r>
      <w:r w:rsidRPr="005E2296">
        <w:rPr>
          <w:rStyle w:val="FontStyle11"/>
          <w:b w:val="0"/>
          <w:sz w:val="22"/>
          <w:szCs w:val="28"/>
        </w:rPr>
        <w:t xml:space="preserve"> 10 суток со дня вручения или получения копии постановления.</w:t>
      </w:r>
    </w:p>
    <w:p w:rsidR="00E704D1" w:rsidRPr="005E2296" w:rsidP="00E704D1">
      <w:pPr>
        <w:ind w:left="-567" w:firstLine="567"/>
        <w:jc w:val="both"/>
        <w:rPr>
          <w:rStyle w:val="FontStyle11"/>
          <w:b w:val="0"/>
          <w:bCs w:val="0"/>
          <w:sz w:val="22"/>
          <w:szCs w:val="28"/>
        </w:rPr>
      </w:pPr>
    </w:p>
    <w:p w:rsidR="00E704D1" w:rsidRPr="005E2296" w:rsidP="00216A46">
      <w:pPr>
        <w:pStyle w:val="Style4"/>
        <w:widowControl/>
        <w:spacing w:line="269" w:lineRule="exact"/>
        <w:ind w:firstLine="709"/>
        <w:rPr>
          <w:bCs/>
          <w:sz w:val="20"/>
          <w:szCs w:val="23"/>
        </w:rPr>
      </w:pPr>
      <w:r w:rsidRPr="005E2296">
        <w:rPr>
          <w:rStyle w:val="FontStyle11"/>
          <w:b w:val="0"/>
          <w:sz w:val="22"/>
          <w:szCs w:val="28"/>
        </w:rPr>
        <w:t>Мировой с</w:t>
      </w:r>
      <w:r w:rsidRPr="005E2296">
        <w:rPr>
          <w:rStyle w:val="FontStyle11"/>
          <w:b w:val="0"/>
          <w:sz w:val="22"/>
          <w:szCs w:val="28"/>
        </w:rPr>
        <w:t>удья</w:t>
      </w:r>
      <w:r w:rsidRPr="005E2296">
        <w:rPr>
          <w:rStyle w:val="FontStyle11"/>
          <w:b w:val="0"/>
          <w:sz w:val="22"/>
          <w:szCs w:val="28"/>
        </w:rPr>
        <w:t xml:space="preserve"> </w:t>
      </w:r>
      <w:r w:rsidRPr="005E2296">
        <w:rPr>
          <w:rStyle w:val="FontStyle11"/>
          <w:b w:val="0"/>
          <w:sz w:val="22"/>
          <w:szCs w:val="28"/>
        </w:rPr>
        <w:tab/>
      </w:r>
      <w:r w:rsidRPr="005E2296">
        <w:rPr>
          <w:rStyle w:val="FontStyle11"/>
          <w:b w:val="0"/>
          <w:sz w:val="22"/>
          <w:szCs w:val="28"/>
        </w:rPr>
        <w:tab/>
      </w:r>
      <w:r w:rsidRPr="005E2296">
        <w:rPr>
          <w:rStyle w:val="FontStyle11"/>
          <w:b w:val="0"/>
          <w:sz w:val="22"/>
          <w:szCs w:val="28"/>
        </w:rPr>
        <w:tab/>
        <w:t xml:space="preserve">      </w:t>
      </w:r>
      <w:r w:rsidRPr="005E2296">
        <w:rPr>
          <w:rStyle w:val="FontStyle11"/>
          <w:b w:val="0"/>
          <w:sz w:val="22"/>
          <w:szCs w:val="28"/>
        </w:rPr>
        <w:tab/>
      </w:r>
      <w:r w:rsidRPr="005E2296">
        <w:rPr>
          <w:rStyle w:val="FontStyle11"/>
          <w:b w:val="0"/>
          <w:sz w:val="22"/>
          <w:szCs w:val="28"/>
        </w:rPr>
        <w:tab/>
        <w:t xml:space="preserve">   </w:t>
      </w:r>
      <w:r w:rsidRPr="005E2296">
        <w:rPr>
          <w:rStyle w:val="FontStyle11"/>
          <w:b w:val="0"/>
          <w:sz w:val="22"/>
          <w:szCs w:val="28"/>
        </w:rPr>
        <w:tab/>
        <w:t xml:space="preserve">            </w:t>
      </w:r>
      <w:r w:rsidRPr="005E2296">
        <w:rPr>
          <w:rStyle w:val="FontStyle11"/>
          <w:b w:val="0"/>
          <w:sz w:val="22"/>
          <w:szCs w:val="28"/>
        </w:rPr>
        <w:t xml:space="preserve">                   </w:t>
      </w:r>
      <w:r w:rsidR="00F71F7D">
        <w:rPr>
          <w:rStyle w:val="FontStyle11"/>
          <w:b w:val="0"/>
          <w:sz w:val="22"/>
          <w:szCs w:val="28"/>
        </w:rPr>
        <w:t>Т.Н. Кирюхина</w:t>
      </w:r>
    </w:p>
    <w:sectPr w:rsidSect="00216A46">
      <w:pgSz w:w="11907" w:h="16840"/>
      <w:pgMar w:top="1135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03976"/>
    <w:rsid w:val="0014656B"/>
    <w:rsid w:val="00147636"/>
    <w:rsid w:val="00151BEB"/>
    <w:rsid w:val="00161713"/>
    <w:rsid w:val="00176F4A"/>
    <w:rsid w:val="00177CDB"/>
    <w:rsid w:val="00186088"/>
    <w:rsid w:val="001D3410"/>
    <w:rsid w:val="001E6B16"/>
    <w:rsid w:val="001F1A7D"/>
    <w:rsid w:val="00201D72"/>
    <w:rsid w:val="00204872"/>
    <w:rsid w:val="00206866"/>
    <w:rsid w:val="00216A46"/>
    <w:rsid w:val="00237365"/>
    <w:rsid w:val="00240C9C"/>
    <w:rsid w:val="00251FEF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5D11"/>
    <w:rsid w:val="003712F3"/>
    <w:rsid w:val="00383547"/>
    <w:rsid w:val="003939E1"/>
    <w:rsid w:val="00396C43"/>
    <w:rsid w:val="003A3999"/>
    <w:rsid w:val="003A436D"/>
    <w:rsid w:val="003A445F"/>
    <w:rsid w:val="003B1D5C"/>
    <w:rsid w:val="003B66F7"/>
    <w:rsid w:val="003C1C42"/>
    <w:rsid w:val="003C4FAA"/>
    <w:rsid w:val="003D017F"/>
    <w:rsid w:val="003E5A75"/>
    <w:rsid w:val="003E69A2"/>
    <w:rsid w:val="003F4DBD"/>
    <w:rsid w:val="004122A6"/>
    <w:rsid w:val="00415233"/>
    <w:rsid w:val="004310F3"/>
    <w:rsid w:val="0043335F"/>
    <w:rsid w:val="00456A9B"/>
    <w:rsid w:val="0045702E"/>
    <w:rsid w:val="00457090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2409D"/>
    <w:rsid w:val="005306D2"/>
    <w:rsid w:val="00530EF6"/>
    <w:rsid w:val="00547ABE"/>
    <w:rsid w:val="005611BD"/>
    <w:rsid w:val="0056218F"/>
    <w:rsid w:val="0056307E"/>
    <w:rsid w:val="00565E0D"/>
    <w:rsid w:val="0058329D"/>
    <w:rsid w:val="00592E29"/>
    <w:rsid w:val="005962C0"/>
    <w:rsid w:val="005B4F77"/>
    <w:rsid w:val="005C2821"/>
    <w:rsid w:val="005D568C"/>
    <w:rsid w:val="005E2296"/>
    <w:rsid w:val="00616F77"/>
    <w:rsid w:val="00620FDC"/>
    <w:rsid w:val="00622F49"/>
    <w:rsid w:val="00632AAB"/>
    <w:rsid w:val="00644C45"/>
    <w:rsid w:val="00646A35"/>
    <w:rsid w:val="00647617"/>
    <w:rsid w:val="00650C5D"/>
    <w:rsid w:val="0065637C"/>
    <w:rsid w:val="00661D35"/>
    <w:rsid w:val="006650CB"/>
    <w:rsid w:val="00666D8A"/>
    <w:rsid w:val="00667DC3"/>
    <w:rsid w:val="00674912"/>
    <w:rsid w:val="00676BC3"/>
    <w:rsid w:val="006841B6"/>
    <w:rsid w:val="006B19AA"/>
    <w:rsid w:val="006B6791"/>
    <w:rsid w:val="006B6B6D"/>
    <w:rsid w:val="006D31E7"/>
    <w:rsid w:val="006E2CE5"/>
    <w:rsid w:val="006E311B"/>
    <w:rsid w:val="006F3C0A"/>
    <w:rsid w:val="00702C7A"/>
    <w:rsid w:val="00716632"/>
    <w:rsid w:val="00722B67"/>
    <w:rsid w:val="00726498"/>
    <w:rsid w:val="00747642"/>
    <w:rsid w:val="00756D62"/>
    <w:rsid w:val="007617B4"/>
    <w:rsid w:val="00773DB9"/>
    <w:rsid w:val="007B2396"/>
    <w:rsid w:val="007D1854"/>
    <w:rsid w:val="007E0EC4"/>
    <w:rsid w:val="007E3D63"/>
    <w:rsid w:val="00804E16"/>
    <w:rsid w:val="00816BB3"/>
    <w:rsid w:val="00817A9C"/>
    <w:rsid w:val="00845272"/>
    <w:rsid w:val="008741F1"/>
    <w:rsid w:val="00876C1E"/>
    <w:rsid w:val="008A1CCA"/>
    <w:rsid w:val="008C3204"/>
    <w:rsid w:val="008F6A2C"/>
    <w:rsid w:val="009076FD"/>
    <w:rsid w:val="00932A3F"/>
    <w:rsid w:val="009406B9"/>
    <w:rsid w:val="00942A36"/>
    <w:rsid w:val="00942B84"/>
    <w:rsid w:val="0094672B"/>
    <w:rsid w:val="009709D6"/>
    <w:rsid w:val="009B0E6B"/>
    <w:rsid w:val="009C6398"/>
    <w:rsid w:val="009E0338"/>
    <w:rsid w:val="009E6A0E"/>
    <w:rsid w:val="009F088E"/>
    <w:rsid w:val="00A43CB0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67405"/>
    <w:rsid w:val="00B775BE"/>
    <w:rsid w:val="00B816D4"/>
    <w:rsid w:val="00B821B0"/>
    <w:rsid w:val="00B87D8F"/>
    <w:rsid w:val="00BB0D55"/>
    <w:rsid w:val="00BD653C"/>
    <w:rsid w:val="00BE5A1F"/>
    <w:rsid w:val="00BF3543"/>
    <w:rsid w:val="00C10478"/>
    <w:rsid w:val="00C14054"/>
    <w:rsid w:val="00C227EA"/>
    <w:rsid w:val="00C246F5"/>
    <w:rsid w:val="00C35047"/>
    <w:rsid w:val="00C40E1E"/>
    <w:rsid w:val="00C444D7"/>
    <w:rsid w:val="00C50D3B"/>
    <w:rsid w:val="00C62149"/>
    <w:rsid w:val="00C65722"/>
    <w:rsid w:val="00C924DB"/>
    <w:rsid w:val="00CA09B5"/>
    <w:rsid w:val="00D02BF5"/>
    <w:rsid w:val="00D2247E"/>
    <w:rsid w:val="00D26E08"/>
    <w:rsid w:val="00D30152"/>
    <w:rsid w:val="00D30B9E"/>
    <w:rsid w:val="00D360B9"/>
    <w:rsid w:val="00D74010"/>
    <w:rsid w:val="00D74C16"/>
    <w:rsid w:val="00D77BE7"/>
    <w:rsid w:val="00D96271"/>
    <w:rsid w:val="00D97649"/>
    <w:rsid w:val="00DA6677"/>
    <w:rsid w:val="00DC3760"/>
    <w:rsid w:val="00E33869"/>
    <w:rsid w:val="00E37A10"/>
    <w:rsid w:val="00E46E66"/>
    <w:rsid w:val="00E525C8"/>
    <w:rsid w:val="00E52BA9"/>
    <w:rsid w:val="00E52EDD"/>
    <w:rsid w:val="00E704D1"/>
    <w:rsid w:val="00E75C34"/>
    <w:rsid w:val="00E92351"/>
    <w:rsid w:val="00E92DEC"/>
    <w:rsid w:val="00E9381B"/>
    <w:rsid w:val="00EB5738"/>
    <w:rsid w:val="00EE1929"/>
    <w:rsid w:val="00EF0BD9"/>
    <w:rsid w:val="00EF71F1"/>
    <w:rsid w:val="00F32D41"/>
    <w:rsid w:val="00F63D7F"/>
    <w:rsid w:val="00F71F7D"/>
    <w:rsid w:val="00F825B3"/>
    <w:rsid w:val="00FA3E85"/>
    <w:rsid w:val="00FB2335"/>
    <w:rsid w:val="00FB2F69"/>
    <w:rsid w:val="00FD638B"/>
    <w:rsid w:val="00FE0577"/>
    <w:rsid w:val="00FE0F5F"/>
    <w:rsid w:val="00FF1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FD76-B45B-4E59-A952-C7AC8100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