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05-0239/77/2021</w:t>
      </w:r>
    </w:p>
    <w:p w:rsidR="00A77B3E"/>
    <w:p w:rsidR="00A77B3E">
      <w:r>
        <w:t>ПОСТАНОВЛЕНИЕ</w:t>
      </w:r>
    </w:p>
    <w:p w:rsidR="00A77B3E">
      <w:r>
        <w:t>09 августа 2021 года                                                         город Симферополь</w:t>
      </w:r>
    </w:p>
    <w:p w:rsidR="00A77B3E"/>
    <w:p w:rsidR="00A77B3E">
      <w:r>
        <w:t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 должностного лица:</w:t>
      </w:r>
    </w:p>
    <w:p w:rsidR="00A77B3E">
      <w:r>
        <w:t xml:space="preserve">Гуцко Андрея Ивановича, паспортные данныеадрес,  гражданина РФ, директора ООО «ВАН», зарегистрированного по адресу: адрес, </w:t>
      </w:r>
    </w:p>
    <w:p w:rsidR="00A77B3E">
      <w:r>
        <w:t>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       Гуцко А.И., являясь директором ООО «ВАН», юридический адрес организации: Республика Крым, Симферопольский район, с. Строгоновка, д.3, не устранил в течении пяти рабочих дней расхождения в сведениях для ведения персонифицированного учета по форме СЗВ-стаж за дата в соответствии с уведомлением об устранении ошибок и (или) несоответствий между представленными страхователем сведениями и сведениями, имеющимися в Пенсионном фонде РФ от 17.03.2021 за № 3034/05-18, полученным дата,  срок по устранению расхождений до 05.05.2021 включительно, чем совершил 06.05.2021 в 00-01 часов административное правонарушение, предусмотренное ч. 1 ст. 15.33.2 Кодекса Российской Федерации об административных правонарушениях. </w:t>
      </w:r>
    </w:p>
    <w:p w:rsidR="00A77B3E">
      <w:r>
        <w:t xml:space="preserve">В отношении директора ООО «ВАН» Гуцко А.И. дата заместителем начальника управления УПФР в Симферопольском районе Республики Крым Жиренковой М.Г. был составлен протокол об административном правонарушении № 091S202100125 по факту совершения административного правонарушения, предусмотренного ч. 1 ст.15.33.2 Кодекса Российской Федерации об административных правонарушениях и направлен 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>
      <w:r>
        <w:t xml:space="preserve">В судебное заседание директор ООО «ВАН» Гуцко А.И. не явился, о дате, времени и месте рассмотрения дела извещен надлежаще, ходатайство об отложении рассмотрения дела в суд не поступало, об уважительных причинах неявки суд не известил. </w:t>
      </w:r>
    </w:p>
    <w:p w:rsidR="00A77B3E">
      <w:r>
        <w:t>На основании п.4 ч.1 ст.29.7, ч.2 ст.25.1 Кодекса Российской Федерации об административных правонарушениях мировой судья принимает решение о рассмотрении дела в отсутствие директора «ВАН» Гуцко А.И.</w:t>
      </w:r>
    </w:p>
    <w:p w:rsidR="00A77B3E">
      <w:r>
        <w:t>Мировой судья, огласив протокол об административном правонарушении в отношении директора ООО «ВАН» Гуцко А.И.,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>
      <w:r>
        <w:t xml:space="preserve">         Основанием привлечения к административной ответственности по ч. 1 статье 15.33.2  Кодекса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</w:p>
    <w:p w:rsidR="00A77B3E">
      <w:r>
        <w:t>Объектом административного правонарушения, предусмотренного ч. 1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Из пункта 37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21.12.2016 N 766н, следует, что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</w:t>
      </w:r>
    </w:p>
    <w:p w:rsidR="00A77B3E">
      <w:r>
        <w:t>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Федерации уточненные индивидуальные сведения.</w:t>
      </w:r>
    </w:p>
    <w:p w:rsidR="00A77B3E">
      <w:r>
        <w:t>За непредставление в установленные сроки индивидуальных сведений либо представление страхователем неполных и (или) недостоверных сведений о застрахованных лицах страхователь несет ответственность в соответствии со статьей 17 Закона N 27-ФЗ. В случае представления страхователем уточненных (исправленных) индивидуальных сведений в течение пяти рабочих дней со дня получения уведомления об устранении имеющихся расхождений, к такому страхователю финансовые санкции не применяются (пункт 39 названной Инструкции).</w:t>
      </w:r>
    </w:p>
    <w:p w:rsidR="00A77B3E">
      <w:r>
        <w:t xml:space="preserve"> Как усматривается из материалов дела, уведомление об устранении ошибок от 17.03.2021 было получена страхователем ООО «ВАН» дата, однако страхователем уточненные (исправленные) индивидуальные сведения в течение пяти рабочих дней со дня получения уведомления об устранении имеющихся расхождений не представлены.</w:t>
      </w:r>
    </w:p>
    <w:p w:rsidR="00A77B3E">
      <w:r>
        <w:t>Факт совершения директором ООО «ВАН» Гуцко А.И. указанного административного правонарушения подтверждается:</w:t>
      </w:r>
    </w:p>
    <w:p w:rsidR="00A77B3E">
      <w:r>
        <w:t>- протоколом об административном правонарушении № 091S202100125 от дата, согласно которому Гуцко А.И., являясь директором ООО «ВАН», юридический адрес организации: Республика Крым, Симферопольский район, с. Строгоновка, д.3, не устранил в течении пяти рабочих дней расхождения в сведениях для ведения персонифицированного учета по форме СЗВ-стаж за дата в соответствии с уведомлением об устранении ошибок и (или) несоответствий между представленными страхователем сведениями и сведениями, имеющимися в Пенсионном фонде РФ от 17.03.2021 за № 3034/05-18, полученным дата,  срок по устранению расхождений до 05.05.2021 включительно (л.д. 1);</w:t>
      </w:r>
    </w:p>
    <w:p w:rsidR="00A77B3E">
      <w:r>
        <w:t>- уведомлением об устранении ошибок и (или) несоответствий между представленными страхователем сведениями и сведениями, имеющимися в Пенсионном фонде РФ от 17.03.2021 за № 3034/05-18 (л.д.8);</w:t>
      </w:r>
    </w:p>
    <w:p w:rsidR="00A77B3E">
      <w: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12.04.2021 № 091S18210004141 (л.д.10);</w:t>
      </w:r>
    </w:p>
    <w:p w:rsidR="00A77B3E">
      <w:r>
        <w:t>- надлежащим образом заверенной копией решения № 091S19210004646 от дата, которым ООО «ВАН» 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(л.д. 12).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директора ООО «ВАН» Гуцко А.И. в совершении им административного правонарушения, предусмотренного ч. 1 ст. 15.33.2 Кодекса Российской Федерации об административных правонарушениях, доказана и нашла свое подтверждение.</w:t>
      </w:r>
    </w:p>
    <w:p w:rsidR="00A77B3E"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директора ООО «ВАН» Гуцко А.И. в ходе рассмотрения дела мировым судьей не установлено.</w:t>
      </w:r>
    </w:p>
    <w:p w:rsidR="00A77B3E">
      <w:r>
        <w:t xml:space="preserve"> С учетом характера совершенного директором ООО «ВАН» Гуцко А.И.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 в пределах санкции ч. 1 ст. 15.33.2 Кодекса Российской Федерации об административных правонарушениях.</w:t>
      </w:r>
    </w:p>
    <w:p w:rsidR="00A77B3E">
      <w:r>
        <w:t>На основании изложенного, руководствуясь ч. 1  ст. 15.33.2, статьей  23.1, главой 29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ООО «ВАН» Гуцко А. И. виновным в совершении административного правонарушения, предусмотренного ч. 1 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Предупредить Гуцко А. И.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>
      <w:r>
        <w:t>Платежные реквизиты для уплаты штрафа: получатель платежа: УФК по Республике Крым (ГУ – Отделение Пенсионного фонда РФ по Республике Крым), ИНН 7706808265, КПП 910201001, счет получателя платежа 03100643000000017500, Отделение Республика Крым Банк России// УФК по Республике Крым г. Симферополь,  КБК 392 1 16 01230 06 0000 140, БИК 013510002, корр. счет 40102810645370000035.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</w:t>
        <w:tab/>
        <w:tab/>
        <w:t xml:space="preserve">                                                     С.Л. Буйлова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