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1563">
      <w:pPr>
        <w:ind w:left="-426" w:firstLine="568"/>
        <w:jc w:val="right"/>
        <w:mirrorIndents/>
      </w:pPr>
      <w:r>
        <w:t>Дело № 05-0243/77/2021</w:t>
      </w:r>
    </w:p>
    <w:p w:rsidR="00A77B3E" w:rsidP="00941563">
      <w:pPr>
        <w:ind w:left="-426" w:firstLine="568"/>
        <w:jc w:val="both"/>
        <w:mirrorIndents/>
      </w:pPr>
    </w:p>
    <w:p w:rsidR="00A77B3E" w:rsidP="00941563">
      <w:pPr>
        <w:ind w:left="-426" w:firstLine="568"/>
        <w:jc w:val="center"/>
        <w:mirrorIndents/>
      </w:pPr>
      <w:r>
        <w:t>ПОСТАНОВЛЕНИЕ</w:t>
      </w:r>
    </w:p>
    <w:p w:rsidR="00A77B3E" w:rsidP="00941563">
      <w:pPr>
        <w:ind w:left="-426" w:firstLine="568"/>
        <w:jc w:val="both"/>
        <w:mirrorIndents/>
      </w:pPr>
    </w:p>
    <w:p w:rsidR="00A77B3E" w:rsidP="00941563">
      <w:pPr>
        <w:ind w:left="-426" w:firstLine="568"/>
        <w:jc w:val="both"/>
        <w:mirrorIndents/>
      </w:pPr>
      <w:r>
        <w:t>09 августа 2021 года                                                        город Симферополь</w:t>
      </w:r>
    </w:p>
    <w:p w:rsidR="00A77B3E" w:rsidP="00941563">
      <w:pPr>
        <w:ind w:left="-426" w:firstLine="568"/>
        <w:jc w:val="both"/>
        <w:mirrorIndents/>
      </w:pPr>
    </w:p>
    <w:p w:rsidR="00A77B3E" w:rsidP="00941563">
      <w:pPr>
        <w:ind w:left="-426" w:firstLine="568"/>
        <w:jc w:val="both"/>
        <w:mirrorIndents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</w:t>
      </w:r>
      <w:r>
        <w:t xml:space="preserve">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 должностного лица:</w:t>
      </w:r>
    </w:p>
    <w:p w:rsidR="00A77B3E" w:rsidP="00941563">
      <w:pPr>
        <w:ind w:left="-426" w:firstLine="568"/>
        <w:jc w:val="both"/>
        <w:mirrorIndents/>
      </w:pPr>
      <w:r>
        <w:t xml:space="preserve">директора ООО «ПСК </w:t>
      </w:r>
      <w:r>
        <w:t>Градъ</w:t>
      </w:r>
      <w:r>
        <w:t>» Антонова К. С., паспортные данные, гражданина Российской Федерац</w:t>
      </w:r>
      <w:r>
        <w:t>ии, проживающего и зарегистрированного по адресу: адрес,</w:t>
      </w:r>
    </w:p>
    <w:p w:rsidR="00A77B3E" w:rsidP="00941563">
      <w:pPr>
        <w:ind w:left="-426" w:firstLine="568"/>
        <w:jc w:val="both"/>
        <w:mirrorIndents/>
      </w:pPr>
      <w: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A77B3E" w:rsidP="00941563">
      <w:pPr>
        <w:ind w:left="-426" w:firstLine="568"/>
        <w:jc w:val="center"/>
        <w:mirrorIndents/>
      </w:pPr>
      <w:r>
        <w:t>УСТАНОВИЛ:</w:t>
      </w:r>
    </w:p>
    <w:p w:rsidR="00A77B3E" w:rsidP="00941563">
      <w:pPr>
        <w:ind w:left="-426" w:firstLine="568"/>
        <w:jc w:val="both"/>
        <w:mirrorIndents/>
      </w:pPr>
      <w:r>
        <w:t xml:space="preserve">Антонов К.С., являясь директором ООО «ПСК </w:t>
      </w:r>
      <w:r>
        <w:t>Градъ</w:t>
      </w:r>
      <w:r>
        <w:t>», адр</w:t>
      </w:r>
      <w:r>
        <w:t xml:space="preserve">ес организации: </w:t>
      </w:r>
      <w:r>
        <w:t>адрессумма.А</w:t>
      </w:r>
      <w:r>
        <w:t>, пом.1,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РФ ежемесячный отчет «Све</w:t>
      </w:r>
      <w:r>
        <w:t xml:space="preserve">дения о застрахованных лицах по форме С3В-М с типом «Исходная» за декабрь 2020 года, сведения в отношении застрахованных лиц за декабрь  2020 года должны быть представлены в срок до 15.01.2021 включительно, данный отчет представлен по телекоммуникационным </w:t>
      </w:r>
      <w:r>
        <w:t xml:space="preserve">каналам связи дата, чем совершил 16.01.2021 в 00-01 часов административное правонарушение, предусмотренное ч. 1 ст. 15.33.2 Кодекса Российской Федерации об административных правонарушениях. </w:t>
      </w:r>
    </w:p>
    <w:p w:rsidR="00A77B3E" w:rsidP="00941563">
      <w:pPr>
        <w:ind w:left="-426" w:firstLine="568"/>
        <w:jc w:val="both"/>
        <w:mirrorIndents/>
      </w:pPr>
      <w:r>
        <w:t xml:space="preserve">В судебное заседание директор ООО «ПСК </w:t>
      </w:r>
      <w:r>
        <w:t>Градъ</w:t>
      </w:r>
      <w:r>
        <w:t>» Антонов К.С. не яви</w:t>
      </w:r>
      <w:r>
        <w:t xml:space="preserve">лся, о 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 w:rsidP="00941563">
      <w:pPr>
        <w:ind w:left="-426" w:firstLine="568"/>
        <w:jc w:val="both"/>
        <w:mirrorIndents/>
      </w:pPr>
      <w:r>
        <w:t>В соответствии с ч. 2 ст. 25.1 Кодекса Российской Федерации об административн</w:t>
      </w:r>
      <w:r>
        <w:t>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</w:t>
      </w:r>
      <w:r>
        <w:t>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941563">
      <w:pPr>
        <w:ind w:left="-426" w:firstLine="568"/>
        <w:jc w:val="both"/>
        <w:mirrorIndents/>
      </w:pPr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</w:t>
      </w:r>
      <w:r>
        <w:t xml:space="preserve"> в судебном заседании корреспондирует обязанность суда предоставить указанному лицу такую возможность.  </w:t>
      </w:r>
    </w:p>
    <w:p w:rsidR="00A77B3E" w:rsidP="00941563">
      <w:pPr>
        <w:ind w:left="-426" w:firstLine="568"/>
        <w:jc w:val="both"/>
        <w:mirrorIndents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</w:t>
      </w:r>
      <w:r>
        <w:t>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</w:t>
      </w:r>
      <w:r>
        <w:t xml:space="preserve"> принимать меры для быстрого извещения участвующих в деле лиц о времени и месте судебного </w:t>
      </w:r>
      <w:r>
        <w:t>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</w:t>
      </w:r>
      <w:r>
        <w:t>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</w:t>
      </w:r>
      <w: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941563">
      <w:pPr>
        <w:ind w:left="-426" w:firstLine="568"/>
        <w:jc w:val="both"/>
        <w:mirrorIndents/>
      </w:pPr>
      <w:r>
        <w:t xml:space="preserve">Судебным участком </w:t>
      </w:r>
      <w:r>
        <w:t>№ 77 Симферопольского судебного района (Симферопольский муниципальный район) Республики Крым были приняты меры к надлежащему извещению Антонова К.С. о месте и времени рассмотрения дела путем направления судебной повестки о вызове в судебное заседание по ад</w:t>
      </w:r>
      <w:r>
        <w:t>ресу проживания, указанному в протоколе об административном правонарушении, а также по месту работы. Конверты с судебными повестками возвращены в судебный участок №77 с отметками «Истек срок хранения» .</w:t>
      </w:r>
    </w:p>
    <w:p w:rsidR="00A77B3E" w:rsidP="00941563">
      <w:pPr>
        <w:ind w:left="-426" w:firstLine="568"/>
        <w:jc w:val="both"/>
        <w:mirrorIndents/>
      </w:pPr>
      <w:r>
        <w:t>Таким образом, мировой судья приходит к выводу о надл</w:t>
      </w:r>
      <w:r>
        <w:t>ежащем извещении Антонова К.С.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дела в отс</w:t>
      </w:r>
      <w:r>
        <w:t>утствие Антонова К.С.</w:t>
      </w:r>
    </w:p>
    <w:p w:rsidR="00A77B3E" w:rsidP="00941563">
      <w:pPr>
        <w:ind w:left="-426" w:firstLine="568"/>
        <w:jc w:val="both"/>
        <w:mirrorIndents/>
      </w:pPr>
      <w:r>
        <w:t xml:space="preserve">Мировой судья, огласив протокол об административном правонарушении в отношении директора ООО «ПСК </w:t>
      </w:r>
      <w:r>
        <w:t>Градъ</w:t>
      </w:r>
      <w:r>
        <w:t xml:space="preserve">» Антонова К.С., исследовав письменные материалы дела об административном правонарушении и оценив доказательства по делу, приходит </w:t>
      </w:r>
      <w:r>
        <w:t>к следующим выводам.</w:t>
      </w:r>
    </w:p>
    <w:p w:rsidR="00A77B3E" w:rsidP="00941563">
      <w:pPr>
        <w:ind w:left="-426" w:firstLine="568"/>
        <w:jc w:val="both"/>
        <w:mirrorIndents/>
      </w:pPr>
      <w:r>
        <w:t xml:space="preserve">         Основанием привлечения к административной ответственности по ч. 1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</w:t>
      </w:r>
      <w: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</w:t>
      </w:r>
      <w:r>
        <w:t>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</w:p>
    <w:p w:rsidR="00A77B3E" w:rsidP="00941563">
      <w:pPr>
        <w:ind w:left="-426" w:firstLine="568"/>
        <w:jc w:val="both"/>
        <w:mirrorIndents/>
      </w:pPr>
      <w:r>
        <w:t>Объектом админи</w:t>
      </w:r>
      <w:r>
        <w:t>стративного правонарушения, предусмотренного ч. 1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</w:t>
      </w:r>
      <w:r>
        <w:t>го (персонифицированного) учета в системе обязательного пенсионного страхования.</w:t>
      </w:r>
    </w:p>
    <w:p w:rsidR="00A77B3E" w:rsidP="00941563">
      <w:pPr>
        <w:ind w:left="-426" w:firstLine="568"/>
        <w:jc w:val="both"/>
        <w:mirrorIndents/>
      </w:pPr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 w:rsidP="00941563">
      <w:pPr>
        <w:ind w:left="-426" w:firstLine="568"/>
        <w:jc w:val="both"/>
        <w:mirrorIndents/>
      </w:pPr>
      <w: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</w:t>
      </w:r>
      <w:r>
        <w:t>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 w:rsidP="00941563">
      <w:pPr>
        <w:ind w:left="-426" w:firstLine="568"/>
        <w:jc w:val="both"/>
        <w:mirrorIndents/>
      </w:pPr>
      <w:r>
        <w:t>Факт совершения директором ООО «ПСК</w:t>
      </w:r>
      <w:r>
        <w:t xml:space="preserve"> </w:t>
      </w:r>
      <w:r>
        <w:t>Градъ</w:t>
      </w:r>
      <w:r>
        <w:t>» Антоновым К.С. указанного административного правонарушения подтверждается:</w:t>
      </w:r>
    </w:p>
    <w:p w:rsidR="00A77B3E" w:rsidP="00941563">
      <w:pPr>
        <w:ind w:left="-426" w:firstLine="568"/>
        <w:jc w:val="both"/>
        <w:mirrorIndents/>
      </w:pPr>
      <w:r>
        <w:t xml:space="preserve">- протоколом об административном правонарушении №  091S20210000148 от 06.07.2021, согласно которому Антонов К.С., являясь директором ООО «ПСК </w:t>
      </w:r>
      <w:r>
        <w:t>Градъ</w:t>
      </w:r>
      <w:r>
        <w:t xml:space="preserve">», адрес организации: </w:t>
      </w:r>
      <w:r>
        <w:t>адре</w:t>
      </w:r>
      <w:r>
        <w:t>ссумма.А</w:t>
      </w:r>
      <w:r>
        <w:t>, пом.1,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РФ ежемесячный отчет «Сведения о застрахованн</w:t>
      </w:r>
      <w:r>
        <w:t>ых лицах по форме С3В-М с типом «Исходная» за декабрь 2020 года, сведения в отношении застрахованных лиц за декабрь  2020 года должны быть представлены в срок до 15.01.2021 включительно, данный отчет представлен по телекоммуникационным каналам связи дата (</w:t>
      </w:r>
      <w:r>
        <w:t>л.д</w:t>
      </w:r>
      <w:r>
        <w:t>. 1);</w:t>
      </w:r>
    </w:p>
    <w:p w:rsidR="00A77B3E" w:rsidP="00941563">
      <w:pPr>
        <w:ind w:left="-426" w:firstLine="568"/>
        <w:jc w:val="both"/>
        <w:mirrorIndents/>
      </w:pPr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№ 091S18210000605 (л.д.9);</w:t>
      </w:r>
    </w:p>
    <w:p w:rsidR="00A77B3E" w:rsidP="00941563">
      <w:pPr>
        <w:ind w:left="-426" w:firstLine="568"/>
        <w:jc w:val="both"/>
        <w:mirrorIndents/>
      </w:pPr>
      <w:r>
        <w:t>-</w:t>
      </w:r>
      <w:r>
        <w:t xml:space="preserve"> надлежащим образом заверенной копией решения № 091S19210000886 от 02.03.2021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</w:t>
      </w:r>
      <w:r>
        <w:t>ого страхования  (</w:t>
      </w:r>
      <w:r>
        <w:t>л.д</w:t>
      </w:r>
      <w:r>
        <w:t>. 11).</w:t>
      </w:r>
    </w:p>
    <w:p w:rsidR="00A77B3E" w:rsidP="00941563">
      <w:pPr>
        <w:ind w:left="-426" w:firstLine="568"/>
        <w:jc w:val="both"/>
        <w:mirrorIndents/>
      </w:pPr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</w:t>
      </w:r>
      <w:r>
        <w:t xml:space="preserve">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941563">
      <w:pPr>
        <w:ind w:left="-426" w:firstLine="568"/>
        <w:jc w:val="both"/>
        <w:mirrorIndents/>
      </w:pPr>
      <w:r>
        <w:t>Оценив представленные доказательства по делу на основании статьи 26.11 Кодекса Рос</w:t>
      </w:r>
      <w:r>
        <w:t xml:space="preserve">сийской Федерации об административных правонарушениях, прихожу к выводу, что директора ООО «ПСК </w:t>
      </w:r>
      <w:r>
        <w:t>Градъ</w:t>
      </w:r>
      <w:r>
        <w:t>» Антонова К.С. в совершении им административного правонарушения, предусмотренного ч. 1 ст. 15.33.2 Кодекса Российской Федерации об административных правон</w:t>
      </w:r>
      <w:r>
        <w:t>арушениях, является доказанной.</w:t>
      </w:r>
    </w:p>
    <w:p w:rsidR="00A77B3E" w:rsidP="00941563">
      <w:pPr>
        <w:ind w:left="-426" w:firstLine="568"/>
        <w:jc w:val="both"/>
        <w:mirrorIndents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</w:t>
      </w:r>
      <w: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41563">
      <w:pPr>
        <w:ind w:left="-426" w:firstLine="568"/>
        <w:jc w:val="both"/>
        <w:mirrorIndents/>
      </w:pPr>
      <w: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</w:t>
      </w:r>
      <w: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41563">
      <w:pPr>
        <w:ind w:left="-426" w:firstLine="568"/>
        <w:jc w:val="both"/>
        <w:mirrorIndents/>
      </w:pPr>
      <w:r>
        <w:t>Обстоятельств, смягчающих административную ответственность и обстоятельств, отягчающих администрати</w:t>
      </w:r>
      <w:r>
        <w:t xml:space="preserve">вную ответственность директора ООО «ПСК </w:t>
      </w:r>
      <w:r>
        <w:t>Градъ</w:t>
      </w:r>
      <w:r>
        <w:t>» Антонова К.С. в ходе рассмотрения дела мировым судьей не установлено.</w:t>
      </w:r>
    </w:p>
    <w:p w:rsidR="00A77B3E" w:rsidP="00941563">
      <w:pPr>
        <w:ind w:left="-426" w:firstLine="568"/>
        <w:jc w:val="both"/>
        <w:mirrorIndents/>
      </w:pPr>
      <w:r>
        <w:t xml:space="preserve">С учетом характера совершенного директором ООО «ПСК </w:t>
      </w:r>
      <w:r>
        <w:t>Градъ</w:t>
      </w:r>
      <w:r>
        <w:t>» Антоновым К.С. административного правонарушения, данных его личности, имуществен</w:t>
      </w:r>
      <w:r>
        <w:t>ного положения, считаю необходимым назначить ему административное наказание в виде административного штрафа в пределах санкции ч. 1 ст. 15.33.2 Кодекса Российской Федерации об административных правонарушениях.</w:t>
      </w:r>
    </w:p>
    <w:p w:rsidR="00A77B3E" w:rsidP="00941563">
      <w:pPr>
        <w:ind w:left="-426" w:firstLine="568"/>
        <w:jc w:val="both"/>
        <w:mirrorIndents/>
      </w:pPr>
      <w:r>
        <w:t xml:space="preserve">На основании изложенного, руководствуясь ч. 1 </w:t>
      </w:r>
      <w:r>
        <w:t>ст. 15.33.2, статьей  23.1, главой 29 Кодекса Российской Федерации об административных правонарушениях, мировой судья</w:t>
      </w:r>
    </w:p>
    <w:p w:rsidR="00941563" w:rsidP="00941563">
      <w:pPr>
        <w:ind w:left="-426" w:firstLine="568"/>
        <w:jc w:val="center"/>
        <w:mirrorIndents/>
      </w:pPr>
    </w:p>
    <w:p w:rsidR="00A77B3E" w:rsidP="00941563">
      <w:pPr>
        <w:ind w:left="-426" w:firstLine="568"/>
        <w:jc w:val="center"/>
        <w:mirrorIndents/>
      </w:pPr>
      <w:r>
        <w:t>ПОСТАНОВИЛ:</w:t>
      </w:r>
    </w:p>
    <w:p w:rsidR="00A77B3E" w:rsidP="00941563">
      <w:pPr>
        <w:ind w:left="-426" w:firstLine="568"/>
        <w:jc w:val="both"/>
        <w:mirrorIndents/>
      </w:pPr>
      <w:r>
        <w:t xml:space="preserve">Признать директора ООО «ПСК </w:t>
      </w:r>
      <w:r>
        <w:t>Градъ</w:t>
      </w:r>
      <w:r>
        <w:t xml:space="preserve">» Антонова К. С. виновным в совершении административного правонарушения, предусмотренного ч. </w:t>
      </w:r>
      <w:r>
        <w:t>1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941563">
      <w:pPr>
        <w:ind w:left="-426" w:firstLine="568"/>
        <w:jc w:val="both"/>
        <w:mirrorIndents/>
      </w:pPr>
      <w:r>
        <w:t>Административный штраф должен быть уплачен в полном объеме  лицом, прив</w:t>
      </w:r>
      <w: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</w:t>
      </w:r>
      <w:r>
        <w:t>ссийской Федерации об административных правонарушениях.</w:t>
      </w:r>
    </w:p>
    <w:p w:rsidR="00A77B3E" w:rsidP="00941563">
      <w:pPr>
        <w:ind w:left="-426" w:firstLine="568"/>
        <w:jc w:val="both"/>
        <w:mirrorIndents/>
      </w:pPr>
      <w:r>
        <w:t>Предупредить Антонова К. С.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</w:t>
      </w:r>
      <w:r>
        <w:t>го штрафа.</w:t>
      </w:r>
    </w:p>
    <w:p w:rsidR="00A77B3E" w:rsidP="00941563">
      <w:pPr>
        <w:ind w:left="-426" w:firstLine="568"/>
        <w:jc w:val="both"/>
        <w:mirrorIndents/>
      </w:pPr>
      <w:r>
        <w:t>Наименование получателя платежа - УФК по Республике Крым (Государственное учреждение  - Отделение Пенсионного фонда Российской Федерации по Республике Крым), ИНН 7706808265, КПП 910201001, Счет получателя платежа (номер казначейского счета) 0310</w:t>
      </w:r>
      <w:r>
        <w:t xml:space="preserve">0643000000017500, номер счета банка получателя (номер банковского счета входящего в состав единого казначейского счета) 40102810645370000035, Наименование банка получателя  отделение Республика Крым Банка России//УФК по Республике Крым г. Симферополь, БИК </w:t>
      </w:r>
      <w:r>
        <w:t xml:space="preserve">банка получателя  013510002, ОКТМО 35701000, КБК 392 1 16 10124 010 200 140. </w:t>
      </w:r>
    </w:p>
    <w:p w:rsidR="00A77B3E" w:rsidP="00941563">
      <w:pPr>
        <w:ind w:left="-426" w:firstLine="568"/>
        <w:jc w:val="both"/>
        <w:mirrorIndents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</w:t>
      </w:r>
      <w:r>
        <w:t>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</w:t>
      </w:r>
      <w:r>
        <w:t xml:space="preserve">удительном порядке. </w:t>
      </w:r>
    </w:p>
    <w:p w:rsidR="00A77B3E" w:rsidP="00941563">
      <w:pPr>
        <w:ind w:left="-426" w:firstLine="568"/>
        <w:jc w:val="both"/>
        <w:mirrorIndents/>
      </w:pPr>
      <w: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</w:t>
      </w:r>
      <w:r>
        <w:t>район) Республики Крым в течение десяти суток со дня вручения или получения копии постановления.</w:t>
      </w:r>
    </w:p>
    <w:p w:rsidR="00A77B3E" w:rsidP="00941563">
      <w:pPr>
        <w:ind w:left="-426" w:firstLine="568"/>
        <w:jc w:val="both"/>
        <w:mirrorIndents/>
      </w:pPr>
    </w:p>
    <w:p w:rsidR="00A77B3E" w:rsidP="00941563">
      <w:pPr>
        <w:ind w:left="-426" w:firstLine="568"/>
        <w:jc w:val="both"/>
        <w:mirrorIndents/>
      </w:pPr>
      <w:r>
        <w:t xml:space="preserve">Мировой судья            </w:t>
      </w:r>
      <w:r>
        <w:tab/>
      </w:r>
      <w:r>
        <w:tab/>
        <w:t xml:space="preserve">                                           С.Л. </w:t>
      </w:r>
      <w:r>
        <w:t>Буйлова</w:t>
      </w:r>
    </w:p>
    <w:p w:rsidR="00A77B3E" w:rsidP="00941563">
      <w:pPr>
        <w:ind w:left="-426" w:firstLine="568"/>
        <w:jc w:val="both"/>
        <w:mirrorIndents/>
      </w:pPr>
      <w:r>
        <w:t>4</w:t>
      </w:r>
    </w:p>
    <w:p w:rsidR="00A77B3E" w:rsidP="00941563">
      <w:pPr>
        <w:ind w:left="-426" w:firstLine="568"/>
        <w:jc w:val="both"/>
        <w:mirrorIndents/>
      </w:pPr>
    </w:p>
    <w:p w:rsidR="00A77B3E" w:rsidP="00941563">
      <w:pPr>
        <w:ind w:left="-426" w:firstLine="568"/>
        <w:jc w:val="both"/>
        <w:mirrorIndents/>
      </w:pPr>
    </w:p>
    <w:sectPr w:rsidSect="00941563">
      <w:pgSz w:w="12240" w:h="15840"/>
      <w:pgMar w:top="1440" w:right="3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63"/>
    <w:rsid w:val="009415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