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794A" w:rsidRPr="00211AC5" w:rsidP="00DC794A">
      <w:pPr>
        <w:spacing w:after="0" w:line="240" w:lineRule="auto"/>
        <w:ind w:left="-567" w:right="-1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11AC5">
        <w:rPr>
          <w:rFonts w:ascii="Times New Roman" w:hAnsi="Times New Roman" w:cs="Times New Roman"/>
          <w:sz w:val="28"/>
          <w:szCs w:val="28"/>
          <w:lang w:val="ru-RU" w:eastAsia="ru-RU"/>
        </w:rPr>
        <w:t>Дело № 05-0277/77/2023</w:t>
      </w:r>
    </w:p>
    <w:p w:rsidR="00DC794A" w:rsidRPr="00211AC5" w:rsidP="00DC794A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11A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BB5993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94A" w:rsidRPr="00211AC5" w:rsidP="00BB5993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11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     17 октября  2023 года</w:t>
            </w:r>
          </w:p>
          <w:p w:rsidR="00DC794A" w:rsidRPr="00211AC5" w:rsidP="00BB5993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94A" w:rsidRPr="00211AC5" w:rsidP="00BB5993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11AC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DC794A" w:rsidRPr="00211AC5" w:rsidP="00DC794A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11AC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</w:t>
      </w:r>
      <w:r w:rsidRPr="00211A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предусмотренный статьей 14.26 </w:t>
      </w:r>
      <w:r w:rsidRPr="00211AC5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211AC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</w:p>
    <w:p w:rsidR="00DC794A" w:rsidRPr="00211AC5" w:rsidP="00DC794A">
      <w:pPr>
        <w:spacing w:after="0" w:line="240" w:lineRule="auto"/>
        <w:ind w:left="2124" w:right="-1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11AC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Акимов </w:t>
      </w:r>
      <w:r w:rsidRPr="00211AC5">
        <w:rPr>
          <w:rFonts w:ascii="Times New Roman" w:eastAsia="Times New Roman" w:hAnsi="Times New Roman"/>
          <w:sz w:val="28"/>
          <w:szCs w:val="28"/>
          <w:lang w:val="ru-RU" w:eastAsia="ru-RU"/>
        </w:rPr>
        <w:t>Ахтем</w:t>
      </w:r>
      <w:r w:rsidRPr="00211AC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11AC5">
        <w:rPr>
          <w:rFonts w:ascii="Times New Roman" w:eastAsia="Times New Roman" w:hAnsi="Times New Roman"/>
          <w:sz w:val="28"/>
          <w:szCs w:val="28"/>
          <w:lang w:val="ru-RU" w:eastAsia="ru-RU"/>
        </w:rPr>
        <w:t>Самитдинович</w:t>
      </w:r>
      <w:r w:rsidRPr="00211AC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(данные изъяты)</w:t>
      </w:r>
      <w:r w:rsidRPr="00211AC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</w:p>
    <w:p w:rsidR="00DC794A" w:rsidRPr="00211AC5" w:rsidP="00DC794A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AC5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211AC5">
        <w:rPr>
          <w:rFonts w:ascii="Times New Roman" w:eastAsia="Times New Roman" w:hAnsi="Times New Roman"/>
          <w:sz w:val="28"/>
          <w:szCs w:val="28"/>
          <w:lang w:eastAsia="ru-RU"/>
        </w:rPr>
        <w:t>привлечении</w:t>
      </w:r>
      <w:r w:rsidRPr="00211AC5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Pr="00211A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</w:t>
      </w:r>
      <w:r w:rsidRPr="00211A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1AC5">
        <w:rPr>
          <w:rFonts w:ascii="Times New Roman" w:eastAsia="Times New Roman" w:hAnsi="Times New Roman"/>
          <w:sz w:val="28"/>
          <w:szCs w:val="28"/>
          <w:lang w:eastAsia="ru-RU"/>
        </w:rPr>
        <w:t>ответственности</w:t>
      </w:r>
      <w:r w:rsidRPr="00211A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1AC5">
        <w:rPr>
          <w:rFonts w:ascii="Times New Roman" w:eastAsia="Times New Roman" w:hAnsi="Times New Roman"/>
          <w:sz w:val="28"/>
          <w:szCs w:val="28"/>
          <w:lang w:eastAsia="ru-RU"/>
        </w:rPr>
        <w:t>стат</w:t>
      </w:r>
      <w:r w:rsidRPr="00211AC5">
        <w:rPr>
          <w:rFonts w:ascii="Times New Roman" w:eastAsia="Times New Roman" w:hAnsi="Times New Roman"/>
          <w:sz w:val="28"/>
          <w:szCs w:val="28"/>
          <w:lang w:val="ru-RU" w:eastAsia="ru-RU"/>
        </w:rPr>
        <w:t>е</w:t>
      </w:r>
      <w:r w:rsidRPr="00211AC5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r w:rsidRPr="00211AC5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Pr="00211AC5">
        <w:rPr>
          <w:rFonts w:ascii="Times New Roman" w:eastAsia="Times New Roman" w:hAnsi="Times New Roman"/>
          <w:sz w:val="28"/>
          <w:szCs w:val="28"/>
          <w:lang w:eastAsia="ru-RU"/>
        </w:rPr>
        <w:t xml:space="preserve">.26 </w:t>
      </w:r>
      <w:r w:rsidRPr="00211AC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11AC5">
        <w:rPr>
          <w:rFonts w:ascii="Times New Roman" w:eastAsia="Times New Roman" w:hAnsi="Times New Roman"/>
          <w:sz w:val="28"/>
          <w:szCs w:val="28"/>
          <w:lang w:eastAsia="ru-RU"/>
        </w:rPr>
        <w:t xml:space="preserve"> РФ, с </w:t>
      </w:r>
      <w:r w:rsidRPr="00211AC5">
        <w:rPr>
          <w:rFonts w:ascii="Times New Roman" w:eastAsia="Times New Roman" w:hAnsi="Times New Roman"/>
          <w:sz w:val="28"/>
          <w:szCs w:val="28"/>
          <w:lang w:eastAsia="ru-RU"/>
        </w:rPr>
        <w:t>участием</w:t>
      </w:r>
      <w:r w:rsidRPr="00211A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1AC5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211AC5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r w:rsidRPr="00211AC5"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r w:rsidRPr="00211A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1AC5">
        <w:rPr>
          <w:rFonts w:ascii="Times New Roman" w:eastAsia="Times New Roman" w:hAnsi="Times New Roman"/>
          <w:sz w:val="28"/>
          <w:szCs w:val="28"/>
          <w:lang w:eastAsia="ru-RU"/>
        </w:rPr>
        <w:t>которого</w:t>
      </w:r>
      <w:r w:rsidRPr="00211A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1AC5">
        <w:rPr>
          <w:rFonts w:ascii="Times New Roman" w:eastAsia="Times New Roman" w:hAnsi="Times New Roman"/>
          <w:sz w:val="28"/>
          <w:szCs w:val="28"/>
          <w:lang w:eastAsia="ru-RU"/>
        </w:rPr>
        <w:t>ведется</w:t>
      </w:r>
      <w:r w:rsidRPr="00211A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1AC5">
        <w:rPr>
          <w:rFonts w:ascii="Times New Roman" w:eastAsia="Times New Roman" w:hAnsi="Times New Roman"/>
          <w:sz w:val="28"/>
          <w:szCs w:val="28"/>
          <w:lang w:eastAsia="ru-RU"/>
        </w:rPr>
        <w:t>производство</w:t>
      </w:r>
      <w:r w:rsidRPr="00211AC5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Pr="00211AC5">
        <w:rPr>
          <w:rFonts w:ascii="Times New Roman" w:eastAsia="Times New Roman" w:hAnsi="Times New Roman"/>
          <w:sz w:val="28"/>
          <w:szCs w:val="28"/>
          <w:lang w:eastAsia="ru-RU"/>
        </w:rPr>
        <w:t>делу</w:t>
      </w:r>
      <w:r w:rsidRPr="00211AC5">
        <w:rPr>
          <w:rFonts w:ascii="Times New Roman" w:eastAsia="Times New Roman" w:hAnsi="Times New Roman"/>
          <w:sz w:val="28"/>
          <w:szCs w:val="28"/>
          <w:lang w:eastAsia="ru-RU"/>
        </w:rPr>
        <w:t xml:space="preserve"> об </w:t>
      </w:r>
      <w:r w:rsidRPr="00211A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</w:t>
      </w:r>
      <w:r w:rsidRPr="00211A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1AC5">
        <w:rPr>
          <w:rFonts w:ascii="Times New Roman" w:eastAsia="Times New Roman" w:hAnsi="Times New Roman"/>
          <w:sz w:val="28"/>
          <w:szCs w:val="28"/>
          <w:lang w:eastAsia="ru-RU"/>
        </w:rPr>
        <w:t>правонарушении</w:t>
      </w:r>
      <w:r w:rsidRPr="00211AC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C794A" w:rsidRPr="00211AC5" w:rsidP="00DC794A">
      <w:pPr>
        <w:spacing w:after="0" w:line="240" w:lineRule="auto"/>
        <w:ind w:left="2124" w:right="-1"/>
        <w:jc w:val="both"/>
        <w:rPr>
          <w:rFonts w:ascii="Times New Roman" w:hAnsi="Times New Roman" w:cs="Times New Roman"/>
          <w:color w:val="C0504D"/>
          <w:sz w:val="28"/>
          <w:szCs w:val="28"/>
          <w:lang w:val="ru-RU" w:eastAsia="ru-RU"/>
        </w:rPr>
      </w:pPr>
    </w:p>
    <w:p w:rsidR="00DC794A" w:rsidRPr="00211AC5" w:rsidP="00DC794A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211AC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У С Т А Н О В И Л</w:t>
      </w:r>
      <w:r w:rsidRPr="00211AC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:</w:t>
      </w:r>
    </w:p>
    <w:p w:rsidR="00DC794A" w:rsidRPr="00211AC5" w:rsidP="00DC794A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DC794A" w:rsidRPr="00211AC5" w:rsidP="00DC794A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(данные изъяты)</w:t>
      </w: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(данные изъяты)</w:t>
      </w: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час</w:t>
      </w: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анные изъяты)</w:t>
      </w: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мин. ул.</w:t>
      </w:r>
      <w:r w:rsidRPr="00DC794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(данные изъяты)</w:t>
      </w: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с.</w:t>
      </w:r>
      <w:r w:rsidRPr="00DC794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(данные изъяты)</w:t>
      </w: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(данные изъяты)</w:t>
      </w: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район,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(данные изъяты)</w:t>
      </w: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гражданин Акимов А.А. осуществлял перевозку черного и цветного лома, весом около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(данные изъяты)</w:t>
      </w: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кг. в кузове автомобиля марки «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(данные изъяты)</w:t>
      </w: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», </w:t>
      </w: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>г.н.з</w:t>
      </w: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(данные изъяты)</w:t>
      </w: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>, без разрешительных документов, чем нарушил правила обращения с ломом и отходами цветных металлов.</w:t>
      </w:r>
    </w:p>
    <w:p w:rsidR="00DC794A" w:rsidRPr="00211AC5" w:rsidP="00DC794A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Акимов А.А. в судебном заседании вину признал полностью, раскаялся. Просил назначить минимальный штраф.</w:t>
      </w:r>
    </w:p>
    <w:p w:rsidR="00DC794A" w:rsidRPr="00211AC5" w:rsidP="00DC794A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Вина Акимова А.А.  в совершении административного правонарушения подтверждается следующими материалами дела: протоколом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(данные изъяты)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(данные изъяты)</w:t>
      </w: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соответствующей графе которого Акимов А.А.,  указал, что с протоколом ознакомлен и согласен; объяснениями Акимова А.А.  от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(данные изъяты)</w:t>
      </w: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(л.д.3,4); сохранной распиской Акимова А.А. от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(данные изъяты)</w:t>
      </w: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794A" w:rsidRPr="00211AC5" w:rsidP="00DC794A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Акимов А.А. совершил административное правонарушение, ответственность за которое предусмотрена ст. 14.26 Кодекса Российской Федерации об административных правонарушениях – </w:t>
      </w:r>
      <w:r w:rsidRPr="00211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нарушение </w:t>
      </w: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</w:t>
      </w:r>
      <w:r w:rsidRPr="00211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 обращения с ломом и отходами цветных и черных металлов (приема, учета, хранения, транспортировки), за исключением случаев, предусмотренных </w:t>
      </w:r>
      <w:hyperlink r:id="rId4" w:anchor="dst8646" w:history="1">
        <w:r w:rsidRPr="00211AC5">
          <w:rPr>
            <w:rStyle w:val="Hyperlink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ru-RU"/>
          </w:rPr>
          <w:t>частями 1</w:t>
        </w:r>
      </w:hyperlink>
      <w:r w:rsidRPr="00211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 - </w:t>
      </w:r>
      <w:hyperlink r:id="rId4" w:anchor="dst8664" w:history="1">
        <w:r w:rsidRPr="00211AC5">
          <w:rPr>
            <w:rStyle w:val="Hyperlink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ru-RU"/>
          </w:rPr>
          <w:t>10</w:t>
        </w:r>
        <w:r w:rsidRPr="00211AC5">
          <w:rPr>
            <w:rStyle w:val="Hyperlink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ru-RU"/>
          </w:rPr>
          <w:t xml:space="preserve"> статьи 8.2</w:t>
        </w:r>
      </w:hyperlink>
      <w:r w:rsidRPr="00211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 </w:t>
      </w:r>
      <w:hyperlink r:id="rId5" w:anchor="dst100503" w:history="1">
        <w:r w:rsidRPr="00211AC5">
          <w:rPr>
            <w:rStyle w:val="Hyperlink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ru-RU"/>
          </w:rPr>
          <w:t>частью 2 статьи 8.6</w:t>
        </w:r>
      </w:hyperlink>
      <w:r w:rsidRPr="00211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 и </w:t>
      </w:r>
      <w:hyperlink r:id="rId6" w:anchor="dst859" w:history="1">
        <w:r w:rsidRPr="00211AC5">
          <w:rPr>
            <w:rStyle w:val="Hyperlink"/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ru-RU"/>
          </w:rPr>
          <w:t>частью 2 статьи 8.31</w:t>
        </w:r>
      </w:hyperlink>
      <w:r w:rsidRPr="00211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 настоящего Кодекса, а также их отчуждения</w:t>
      </w: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C794A" w:rsidRPr="00211AC5" w:rsidP="00DC794A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правонарушителя, который женат, имеющего на иждивении 3х малолетних детей, </w:t>
      </w: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 имущественное положение, а также отсутствие обстоятельств, которые отягчают либо смягчают его административную ответственность.</w:t>
      </w:r>
    </w:p>
    <w:p w:rsidR="00DC794A" w:rsidRPr="00211AC5" w:rsidP="00DC794A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Обстоятельством, смягчающим административную ответственность Акимова А.А. является его раскаяние в </w:t>
      </w: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содеянном</w:t>
      </w: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>, наличие трех малолетних детей.</w:t>
      </w:r>
    </w:p>
    <w:p w:rsidR="00DC794A" w:rsidRPr="00211AC5" w:rsidP="00DC794A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Обстоятельств, отягчающих административную ответственность, мировым судьей не установлено.</w:t>
      </w:r>
    </w:p>
    <w:p w:rsidR="00DC794A" w:rsidRPr="00211AC5" w:rsidP="00DC794A">
      <w:pPr>
        <w:spacing w:after="0" w:line="240" w:lineRule="auto"/>
        <w:ind w:left="-567"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11AC5">
        <w:rPr>
          <w:rFonts w:ascii="Times New Roman" w:hAnsi="Times New Roman"/>
          <w:color w:val="000000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Акимова А.А.  </w:t>
      </w:r>
      <w:r w:rsidRPr="00211AC5">
        <w:rPr>
          <w:rFonts w:ascii="Times New Roman" w:hAnsi="Times New Roman"/>
          <w:color w:val="000000"/>
          <w:sz w:val="28"/>
          <w:szCs w:val="28"/>
          <w:lang w:val="ru-RU"/>
        </w:rPr>
        <w:t>необходимо и достаточно установить административное наказание в виде минимального штрафа, предусмотренного санкцией</w:t>
      </w:r>
      <w:r w:rsidRPr="00211AC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статьи 14.26 </w:t>
      </w:r>
      <w:r w:rsidRPr="00211AC5">
        <w:rPr>
          <w:rFonts w:ascii="Times New Roman" w:hAnsi="Times New Roman"/>
          <w:color w:val="000000"/>
          <w:sz w:val="28"/>
          <w:szCs w:val="28"/>
          <w:lang w:val="ru-RU"/>
        </w:rPr>
        <w:t xml:space="preserve">Кодекса Российской Федерации об административных правонарушениях, без </w:t>
      </w:r>
      <w:r w:rsidRPr="00211AC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конфискации предметов административного правонарушения</w:t>
      </w:r>
      <w:r w:rsidRPr="00211AC5">
        <w:rPr>
          <w:rFonts w:ascii="Times New Roman" w:hAnsi="Times New Roman"/>
          <w:color w:val="000000"/>
          <w:sz w:val="28"/>
          <w:szCs w:val="28"/>
        </w:rPr>
        <w:t>.</w:t>
      </w:r>
    </w:p>
    <w:p w:rsidR="00DC794A" w:rsidRPr="00211AC5" w:rsidP="00DC794A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изложенного</w:t>
      </w: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руководствуясь ст.ст.29.9-29.11 КоАП РФ, мировой судья,-</w:t>
      </w:r>
    </w:p>
    <w:p w:rsidR="00DC794A" w:rsidRPr="00211AC5" w:rsidP="00DC794A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C794A" w:rsidRPr="00211AC5" w:rsidP="00DC794A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С Т А Н О В И Л :</w:t>
      </w:r>
    </w:p>
    <w:p w:rsidR="00DC794A" w:rsidRPr="00211AC5" w:rsidP="00DC794A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C794A" w:rsidRPr="00211AC5" w:rsidP="00DC794A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211AC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Акимова </w:t>
      </w:r>
      <w:r w:rsidRPr="00211AC5">
        <w:rPr>
          <w:rFonts w:ascii="Times New Roman" w:eastAsia="Times New Roman" w:hAnsi="Times New Roman"/>
          <w:sz w:val="28"/>
          <w:szCs w:val="28"/>
          <w:lang w:val="ru-RU" w:eastAsia="ru-RU"/>
        </w:rPr>
        <w:t>Ахтема</w:t>
      </w:r>
      <w:r w:rsidRPr="00211AC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211AC5">
        <w:rPr>
          <w:rFonts w:ascii="Times New Roman" w:eastAsia="Times New Roman" w:hAnsi="Times New Roman"/>
          <w:sz w:val="28"/>
          <w:szCs w:val="28"/>
          <w:lang w:val="ru-RU" w:eastAsia="ru-RU"/>
        </w:rPr>
        <w:t>Самитдиновича</w:t>
      </w: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ст. 14.26 Кодекса Российской Федерации об административных правонарушениях и назначить наказание в виде административного штрафа в размере 2 000 (две тысячи) рублей без конфискации предметов административного правонарушения. </w:t>
      </w:r>
    </w:p>
    <w:p w:rsidR="00DC794A" w:rsidRPr="00211AC5" w:rsidP="00DC794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11AC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Перечисление штрафа производить по следующим реквизитам: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 w:rsidRPr="00211AC5">
        <w:rPr>
          <w:rFonts w:ascii="Times New Roman" w:eastAsia="Times New Roman" w:hAnsi="Times New Roman"/>
          <w:sz w:val="28"/>
          <w:szCs w:val="28"/>
          <w:lang w:val="ru-RU" w:eastAsia="ru-RU"/>
        </w:rPr>
        <w:t>г</w:t>
      </w:r>
      <w:r w:rsidRPr="00211AC5">
        <w:rPr>
          <w:rFonts w:ascii="Times New Roman" w:eastAsia="Times New Roman" w:hAnsi="Times New Roman"/>
          <w:sz w:val="28"/>
          <w:szCs w:val="28"/>
          <w:lang w:val="ru-RU" w:eastAsia="ru-RU"/>
        </w:rPr>
        <w:t>.С</w:t>
      </w:r>
      <w:r w:rsidRPr="00211AC5">
        <w:rPr>
          <w:rFonts w:ascii="Times New Roman" w:eastAsia="Times New Roman" w:hAnsi="Times New Roman"/>
          <w:sz w:val="28"/>
          <w:szCs w:val="28"/>
          <w:lang w:val="ru-RU" w:eastAsia="ru-RU"/>
        </w:rPr>
        <w:t>имферополь</w:t>
      </w:r>
      <w:r w:rsidRPr="00211AC5">
        <w:rPr>
          <w:rFonts w:ascii="Times New Roman" w:eastAsia="Times New Roman" w:hAnsi="Times New Roman"/>
          <w:sz w:val="28"/>
          <w:szCs w:val="28"/>
          <w:lang w:val="ru-RU" w:eastAsia="ru-RU"/>
        </w:rPr>
        <w:t>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35647000; КБК 828 1 16 01143 01 9000 140, по постановлению 05-0277/77/2023 в отношении Акимова А.С.</w:t>
      </w:r>
    </w:p>
    <w:p w:rsidR="00DC794A" w:rsidRPr="00211AC5" w:rsidP="00DC794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11AC5">
        <w:rPr>
          <w:rFonts w:ascii="Times New Roman" w:eastAsia="Times New Roman" w:hAnsi="Times New Roman"/>
          <w:sz w:val="28"/>
          <w:szCs w:val="28"/>
          <w:lang w:val="ru-RU" w:eastAsia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C794A" w:rsidRPr="00211AC5" w:rsidP="00DC794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11AC5">
        <w:rPr>
          <w:rFonts w:ascii="Times New Roman" w:eastAsia="Times New Roman" w:hAnsi="Times New Roman"/>
          <w:sz w:val="28"/>
          <w:szCs w:val="28"/>
          <w:lang w:val="ru-RU" w:eastAsia="ru-RU"/>
        </w:rPr>
        <w:t>Оригинал банковской квитанции об оплате административного штрафа должен быть предоставлен в судебный участок №77 Симферопольского судебного района города (Симферопольский муниципальный район) Республики Крым.</w:t>
      </w:r>
    </w:p>
    <w:p w:rsidR="00DC794A" w:rsidRPr="00211AC5" w:rsidP="00DC794A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DC794A" w:rsidRPr="00211AC5" w:rsidP="00DC794A">
      <w:pPr>
        <w:pStyle w:val="s1"/>
        <w:spacing w:before="0" w:beforeAutospacing="0" w:after="0" w:afterAutospacing="0"/>
        <w:ind w:left="-567" w:right="-1" w:firstLine="567"/>
        <w:jc w:val="both"/>
        <w:rPr>
          <w:color w:val="000000"/>
          <w:sz w:val="28"/>
          <w:szCs w:val="28"/>
        </w:rPr>
      </w:pPr>
      <w:r w:rsidRPr="00211AC5">
        <w:rPr>
          <w:color w:val="000000"/>
          <w:sz w:val="2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DC794A" w:rsidRPr="00211AC5" w:rsidP="00DC794A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DC794A" w:rsidRPr="00211AC5" w:rsidP="00DC794A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Жалоба на  постановление может быть подана в Симферопольский районный суд Республики Крым через мирового судью либо непосредственно в судебный участок №77 Симферопольского судебного района города (Симферопольский муниципальный район) Республики Крым  в течение 10 суток со дня вручения или получения копии постановления.</w:t>
      </w:r>
    </w:p>
    <w:p w:rsidR="00DC794A" w:rsidRPr="00211AC5" w:rsidP="00DC794A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C794A" w:rsidRPr="00211AC5" w:rsidP="00DC794A">
      <w:pPr>
        <w:spacing w:after="0" w:line="240" w:lineRule="auto"/>
        <w:ind w:left="-567" w:right="-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</w:t>
      </w: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Мировой судья:                       </w:t>
      </w:r>
      <w:r w:rsidRPr="00B760AC">
        <w:rPr>
          <w:rFonts w:ascii="Times New Roman" w:hAnsi="Times New Roman" w:cs="Times New Roman"/>
          <w:color w:val="FFFFFF"/>
          <w:sz w:val="28"/>
          <w:szCs w:val="28"/>
          <w:lang w:val="ru-RU"/>
        </w:rPr>
        <w:t>/</w:t>
      </w:r>
      <w:r w:rsidRPr="00B760AC">
        <w:rPr>
          <w:rFonts w:ascii="Times New Roman" w:hAnsi="Times New Roman" w:cs="Times New Roman"/>
          <w:color w:val="FFFFFF"/>
          <w:sz w:val="28"/>
          <w:szCs w:val="28"/>
          <w:lang w:val="ru-RU"/>
        </w:rPr>
        <w:t>п</w:t>
      </w: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</w:t>
      </w: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>К.С.Шевчук</w:t>
      </w:r>
      <w:r w:rsidRPr="00211AC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D1358B" w:rsidRPr="00DC794A" w:rsidP="00DC794A">
      <w:pPr>
        <w:ind w:right="-1"/>
        <w:rPr>
          <w:lang w:val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9E"/>
    <w:rsid w:val="00211AC5"/>
    <w:rsid w:val="00B760AC"/>
    <w:rsid w:val="00B8279E"/>
    <w:rsid w:val="00BB5993"/>
    <w:rsid w:val="00D1358B"/>
    <w:rsid w:val="00DC79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94A"/>
    <w:rPr>
      <w:rFonts w:ascii="Calibri" w:eastAsia="Calibri" w:hAnsi="Calibri" w:cs="Calibri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uiPriority w:val="99"/>
    <w:rsid w:val="00DC7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semiHidden/>
    <w:unhideWhenUsed/>
    <w:rsid w:val="00DC7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9000/5d94a3e5987f4b54531d0d8bad631b120c42b594/" TargetMode="External" /><Relationship Id="rId5" Type="http://schemas.openxmlformats.org/officeDocument/2006/relationships/hyperlink" Target="http://www.consultant.ru/document/cons_doc_LAW_359000/cca05db11a87bb3ab6d7f241c59ce1a1a4a981f9/" TargetMode="External" /><Relationship Id="rId6" Type="http://schemas.openxmlformats.org/officeDocument/2006/relationships/hyperlink" Target="http://www.consultant.ru/document/cons_doc_LAW_359000/448d53d8407a55f33d92306e655169cba31ed4f3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