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60FE" w:rsidRPr="00E2095F" w:rsidP="00CD60FE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Дело №05-</w:t>
      </w:r>
      <w:r w:rsidR="002F3094">
        <w:rPr>
          <w:rFonts w:ascii="Times New Roman" w:hAnsi="Times New Roman"/>
          <w:b/>
          <w:color w:val="000000" w:themeColor="text1"/>
          <w:sz w:val="23"/>
          <w:szCs w:val="23"/>
        </w:rPr>
        <w:t>0316</w:t>
      </w: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/7</w:t>
      </w:r>
      <w:r w:rsidRPr="00E2095F" w:rsidR="00681C3F">
        <w:rPr>
          <w:rFonts w:ascii="Times New Roman" w:hAnsi="Times New Roman"/>
          <w:b/>
          <w:color w:val="000000" w:themeColor="text1"/>
          <w:sz w:val="23"/>
          <w:szCs w:val="23"/>
        </w:rPr>
        <w:t>7</w:t>
      </w: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/20</w:t>
      </w:r>
      <w:r w:rsidRPr="00E2095F" w:rsidR="00681C3F">
        <w:rPr>
          <w:rFonts w:ascii="Times New Roman" w:hAnsi="Times New Roman"/>
          <w:b/>
          <w:color w:val="000000" w:themeColor="text1"/>
          <w:sz w:val="23"/>
          <w:szCs w:val="23"/>
        </w:rPr>
        <w:t>2</w:t>
      </w:r>
      <w:r w:rsidRPr="00E2095F" w:rsidR="00B01370">
        <w:rPr>
          <w:rFonts w:ascii="Times New Roman" w:hAnsi="Times New Roman"/>
          <w:b/>
          <w:color w:val="000000" w:themeColor="text1"/>
          <w:sz w:val="23"/>
          <w:szCs w:val="23"/>
        </w:rPr>
        <w:t>5</w:t>
      </w:r>
    </w:p>
    <w:p w:rsidR="00CD60FE" w:rsidRPr="00E2095F" w:rsidP="00CD60FE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 xml:space="preserve"> </w:t>
      </w:r>
    </w:p>
    <w:p w:rsidR="00706115" w:rsidRPr="00E2095F" w:rsidP="00706115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706115" w:rsidP="0070611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ПОСТАНОВЛЕНИЕ</w:t>
      </w:r>
    </w:p>
    <w:p w:rsidR="002F3094" w:rsidRPr="00E2095F" w:rsidP="0070611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706115" w:rsidRPr="00E2095F" w:rsidP="003C0ECD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18</w:t>
      </w:r>
      <w:r w:rsidRPr="00E2095F" w:rsidR="0098147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сентября</w:t>
      </w:r>
      <w:r w:rsidRPr="00E2095F" w:rsidR="00B01370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202</w:t>
      </w:r>
      <w:r w:rsidRPr="00E2095F" w:rsidR="00B01370">
        <w:rPr>
          <w:rFonts w:ascii="Times New Roman" w:hAnsi="Times New Roman"/>
          <w:color w:val="000000" w:themeColor="text1"/>
          <w:sz w:val="23"/>
          <w:szCs w:val="23"/>
        </w:rPr>
        <w:t>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года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  <w:t xml:space="preserve">      </w:t>
      </w:r>
      <w:r w:rsidRPr="00E2095F" w:rsidR="003C0ECD">
        <w:rPr>
          <w:rFonts w:ascii="Times New Roman" w:hAnsi="Times New Roman"/>
          <w:color w:val="000000" w:themeColor="text1"/>
          <w:sz w:val="23"/>
          <w:szCs w:val="23"/>
        </w:rPr>
        <w:t xml:space="preserve">  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 </w:t>
      </w:r>
      <w:r w:rsidRPr="00E2095F" w:rsidR="009D2EC5">
        <w:rPr>
          <w:rFonts w:ascii="Times New Roman" w:hAnsi="Times New Roman"/>
          <w:color w:val="000000" w:themeColor="text1"/>
          <w:sz w:val="23"/>
          <w:szCs w:val="23"/>
        </w:rPr>
        <w:t xml:space="preserve">   </w:t>
      </w:r>
      <w:r w:rsidRPr="00E2095F" w:rsidR="00092389">
        <w:rPr>
          <w:rFonts w:ascii="Times New Roman" w:hAnsi="Times New Roman"/>
          <w:color w:val="000000" w:themeColor="text1"/>
          <w:sz w:val="23"/>
          <w:szCs w:val="23"/>
        </w:rPr>
        <w:t xml:space="preserve">               </w:t>
      </w:r>
      <w:r w:rsidRPr="00E2095F" w:rsidR="009D2EC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г. Симферополь</w:t>
      </w:r>
    </w:p>
    <w:p w:rsidR="00417306" w:rsidRPr="00E2095F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C407EA" w:rsidRPr="00E2095F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М</w:t>
      </w:r>
      <w:r w:rsidRPr="00E2095F" w:rsidR="00706115">
        <w:rPr>
          <w:rFonts w:ascii="Times New Roman" w:hAnsi="Times New Roman"/>
          <w:color w:val="000000" w:themeColor="text1"/>
          <w:sz w:val="23"/>
          <w:szCs w:val="23"/>
        </w:rPr>
        <w:t>ировой судья судебного участка № 7</w:t>
      </w:r>
      <w:r w:rsidRPr="00E2095F" w:rsidR="00681C3F">
        <w:rPr>
          <w:rFonts w:ascii="Times New Roman" w:hAnsi="Times New Roman"/>
          <w:color w:val="000000" w:themeColor="text1"/>
          <w:sz w:val="23"/>
          <w:szCs w:val="23"/>
        </w:rPr>
        <w:t>7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Симферопольского судебного района (Симферопольский муниципальный район) Республики Крым </w:t>
      </w:r>
      <w:r w:rsidRPr="00E2095F" w:rsidR="00681C3F">
        <w:rPr>
          <w:rFonts w:ascii="Times New Roman" w:hAnsi="Times New Roman"/>
          <w:color w:val="000000" w:themeColor="text1"/>
          <w:sz w:val="23"/>
          <w:szCs w:val="23"/>
        </w:rPr>
        <w:t>Шевчук К.С.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рассмотрев дело об административном правонарушении в отношении:</w:t>
      </w:r>
    </w:p>
    <w:p w:rsidR="00840613" w:rsidRPr="00E2095F" w:rsidP="0059684B">
      <w:pPr>
        <w:spacing w:after="0" w:line="240" w:lineRule="auto"/>
        <w:ind w:left="2124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должностного лица –</w:t>
      </w:r>
      <w:r w:rsidRPr="00E2095F" w:rsidR="00F40537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952CF6">
        <w:rPr>
          <w:rFonts w:ascii="Times New Roman" w:hAnsi="Times New Roman"/>
          <w:color w:val="000000" w:themeColor="text1"/>
          <w:sz w:val="23"/>
          <w:szCs w:val="23"/>
        </w:rPr>
        <w:t>директор</w:t>
      </w:r>
      <w:r w:rsidRPr="00E2095F" w:rsidR="00952CF6">
        <w:rPr>
          <w:rFonts w:ascii="Times New Roman" w:hAnsi="Times New Roman"/>
          <w:color w:val="000000" w:themeColor="text1"/>
          <w:sz w:val="23"/>
          <w:szCs w:val="23"/>
        </w:rPr>
        <w:t>а ООО</w:t>
      </w:r>
      <w:r w:rsidRPr="00E2095F" w:rsidR="00B01370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ФИО, дата, место, паспорт, адрес,</w:t>
      </w:r>
      <w:r w:rsidRPr="00E2095F" w:rsidR="00952CF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F523E3">
        <w:rPr>
          <w:rFonts w:ascii="Times New Roman" w:hAnsi="Times New Roman"/>
          <w:color w:val="000000" w:themeColor="text1"/>
          <w:sz w:val="23"/>
          <w:szCs w:val="23"/>
        </w:rPr>
        <w:t>ИНН, КПП, ОГРН</w:t>
      </w:r>
      <w:r w:rsidRPr="00E2095F" w:rsidR="00B00CC3">
        <w:rPr>
          <w:rFonts w:ascii="Times New Roman" w:hAnsi="Times New Roman"/>
          <w:color w:val="000000" w:themeColor="text1"/>
          <w:sz w:val="23"/>
          <w:szCs w:val="23"/>
        </w:rPr>
        <w:t>,</w:t>
      </w:r>
      <w:r w:rsidRPr="00E2095F" w:rsidR="00B00CC3">
        <w:rPr>
          <w:rFonts w:ascii="Times New Roman" w:hAnsi="Times New Roman"/>
          <w:b/>
          <w:color w:val="000000" w:themeColor="text1"/>
          <w:sz w:val="23"/>
          <w:szCs w:val="23"/>
        </w:rPr>
        <w:t xml:space="preserve"> </w:t>
      </w:r>
    </w:p>
    <w:p w:rsidR="00242438" w:rsidRPr="00E2095F" w:rsidP="00CD60F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о привлечении к административной ответственности по ч. </w:t>
      </w:r>
      <w:r w:rsidRPr="00E2095F" w:rsidR="00BD6F01">
        <w:rPr>
          <w:rFonts w:ascii="Times New Roman" w:hAnsi="Times New Roman"/>
          <w:color w:val="000000" w:themeColor="text1"/>
          <w:sz w:val="23"/>
          <w:szCs w:val="23"/>
        </w:rPr>
        <w:t>2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ст.15.33 КоАП РФ,</w:t>
      </w:r>
    </w:p>
    <w:p w:rsidR="003C2E7A" w:rsidRPr="00E2095F" w:rsidP="00E2095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без участия лица, в отношении которого ведется производство по делу об административном правонарушении,</w:t>
      </w:r>
    </w:p>
    <w:p w:rsidR="00CD60FE" w:rsidP="00084712">
      <w:pPr>
        <w:spacing w:after="0" w:line="293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</w:pPr>
      <w:r w:rsidRPr="00E2095F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УСТАНОВИЛ:</w:t>
      </w:r>
    </w:p>
    <w:p w:rsidR="00445CFD" w:rsidRPr="00E2095F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</w:pPr>
    </w:p>
    <w:p w:rsidR="00CD60FE" w:rsidRPr="00E2095F" w:rsidP="00CD60FE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Директор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ООО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Д. Ю.  нарушил требования пункта 1 статьи 24 Федерального закона от 24 июля 1998 года № 125-ФЗ «Об обязательном социальном страховании от несчастных случаев на производстве и профессиональн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ых заболеваний», а именно: не предоставил в установленный законодательством срок сведения по начисленным страховым взносам</w:t>
      </w:r>
      <w:r w:rsidRPr="00E2095F" w:rsidR="00556120">
        <w:rPr>
          <w:rFonts w:ascii="Times New Roman" w:hAnsi="Times New Roman"/>
          <w:color w:val="000000" w:themeColor="text1"/>
          <w:sz w:val="23"/>
          <w:szCs w:val="23"/>
        </w:rPr>
        <w:t xml:space="preserve"> (раздел 2  единой формы ««Сведения для ведения индивидуального (персонифицированного) учета  и сведения по начисленным страховым взносам</w:t>
      </w:r>
      <w:r w:rsidRPr="00E2095F" w:rsidR="00556120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за </w:t>
      </w:r>
      <w:r w:rsidR="002F3094">
        <w:rPr>
          <w:rFonts w:ascii="Times New Roman" w:hAnsi="Times New Roman"/>
          <w:color w:val="000000" w:themeColor="text1"/>
          <w:sz w:val="23"/>
          <w:szCs w:val="23"/>
        </w:rPr>
        <w:t xml:space="preserve">1 квартал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202</w:t>
      </w:r>
      <w:r w:rsidR="002F3094">
        <w:rPr>
          <w:rFonts w:ascii="Times New Roman" w:hAnsi="Times New Roman"/>
          <w:color w:val="000000" w:themeColor="text1"/>
          <w:sz w:val="23"/>
          <w:szCs w:val="23"/>
        </w:rPr>
        <w:t>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год. Расчет был предоставлен </w:t>
      </w:r>
      <w:r w:rsidR="002F3094">
        <w:rPr>
          <w:rFonts w:ascii="Times New Roman" w:hAnsi="Times New Roman"/>
          <w:color w:val="000000" w:themeColor="text1"/>
          <w:sz w:val="23"/>
          <w:szCs w:val="23"/>
        </w:rPr>
        <w:t>23.05.2025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вместо </w:t>
      </w:r>
      <w:r w:rsidR="002F3094">
        <w:rPr>
          <w:rFonts w:ascii="Times New Roman" w:hAnsi="Times New Roman"/>
          <w:color w:val="000000" w:themeColor="text1"/>
          <w:sz w:val="23"/>
          <w:szCs w:val="23"/>
        </w:rPr>
        <w:t>25.04.2025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CD60FE" w:rsidRPr="00E2095F" w:rsidP="00CD60FE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Временем совершения правонарушения является </w:t>
      </w:r>
      <w:r w:rsidR="002F3094">
        <w:rPr>
          <w:rFonts w:ascii="Times New Roman" w:hAnsi="Times New Roman"/>
          <w:color w:val="000000" w:themeColor="text1"/>
          <w:sz w:val="23"/>
          <w:szCs w:val="23"/>
        </w:rPr>
        <w:t>26.04.2025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года. Местом совершения правонарушения является: </w:t>
      </w:r>
      <w:r w:rsidRPr="00E2095F" w:rsidR="00556120">
        <w:rPr>
          <w:rFonts w:ascii="Times New Roman" w:hAnsi="Times New Roman"/>
          <w:color w:val="000000" w:themeColor="text1"/>
          <w:sz w:val="23"/>
          <w:szCs w:val="23"/>
        </w:rPr>
        <w:t>Республика Крым, р-н Симферопольский, с</w:t>
      </w:r>
      <w:r w:rsidR="00105EAC">
        <w:rPr>
          <w:rFonts w:ascii="Times New Roman" w:hAnsi="Times New Roman"/>
          <w:color w:val="000000" w:themeColor="text1"/>
          <w:sz w:val="23"/>
          <w:szCs w:val="23"/>
        </w:rPr>
        <w:t>. Донское, ул. 60 лет СССР, д. 38,</w:t>
      </w:r>
    </w:p>
    <w:p w:rsidR="00556120" w:rsidRPr="00E2095F" w:rsidP="00556120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Привлекаемое должностное лицо в судебное заседание не явился, извещен надлежаще, о причинах неявки суду неизвестно. </w:t>
      </w:r>
    </w:p>
    <w:p w:rsidR="00CD60FE" w:rsidRPr="00E2095F" w:rsidP="00556120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ело об административном правонарушении в отсутствие лица, в отношении которого ведётся производство по делу.</w:t>
      </w:r>
    </w:p>
    <w:p w:rsidR="007B4913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Представитель ОСФР по Республике Крым в судебное заседание не явился, о дне, месте и времени рассмотрения дела был извещен надлежащим образом. </w:t>
      </w:r>
      <w:r w:rsidRPr="00E2095F" w:rsidR="005E3830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</w:p>
    <w:p w:rsidR="00E50457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Суд, исследовав материалы дела, считает вину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директор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>ООО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Д. Ю. 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в совершении административного правонарушения, предусмотренного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6E5A6E">
        <w:rPr>
          <w:rFonts w:ascii="Times New Roman" w:hAnsi="Times New Roman"/>
          <w:color w:val="000000" w:themeColor="text1"/>
          <w:sz w:val="23"/>
          <w:szCs w:val="23"/>
        </w:rPr>
        <w:t>ч</w:t>
      </w:r>
      <w:r w:rsidRPr="00E2095F" w:rsidR="00917415">
        <w:rPr>
          <w:rFonts w:ascii="Times New Roman" w:hAnsi="Times New Roman"/>
          <w:color w:val="000000" w:themeColor="text1"/>
          <w:sz w:val="23"/>
          <w:szCs w:val="23"/>
        </w:rPr>
        <w:t>.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2 ст</w:t>
      </w:r>
      <w:r w:rsidRPr="00E2095F" w:rsidR="00917415">
        <w:rPr>
          <w:rFonts w:ascii="Times New Roman" w:hAnsi="Times New Roman"/>
          <w:color w:val="000000" w:themeColor="text1"/>
          <w:sz w:val="23"/>
          <w:szCs w:val="23"/>
        </w:rPr>
        <w:t>.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hyperlink r:id="rId4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E2095F" w:rsidR="00F47D77">
          <w:rPr>
            <w:rFonts w:ascii="Times New Roman" w:hAnsi="Times New Roman"/>
            <w:color w:val="000000" w:themeColor="text1"/>
            <w:sz w:val="23"/>
            <w:szCs w:val="23"/>
          </w:rPr>
          <w:t>15.33</w:t>
        </w:r>
        <w:r w:rsidRPr="00E2095F">
          <w:rPr>
            <w:rFonts w:ascii="Times New Roman" w:hAnsi="Times New Roman"/>
            <w:color w:val="000000" w:themeColor="text1"/>
            <w:sz w:val="23"/>
            <w:szCs w:val="23"/>
          </w:rPr>
          <w:t xml:space="preserve"> КоАП</w:t>
        </w:r>
      </w:hyperlink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C700F6">
        <w:rPr>
          <w:rFonts w:ascii="Times New Roman" w:hAnsi="Times New Roman"/>
          <w:color w:val="000000" w:themeColor="text1"/>
          <w:sz w:val="23"/>
          <w:szCs w:val="23"/>
        </w:rPr>
        <w:t>РФ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, установленной. Факт сов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ершения правонарушения подтверждается всеми материалами дела в их совокупности. </w:t>
      </w:r>
    </w:p>
    <w:p w:rsidR="00E50457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В соответствии с п. 1 ст. 24 ФЗ № 125-ФЗ от 24.07.1998 г. "Об обязательном социальном страховании от несчастных случаев на производстве и профессиональных заболеваний", устан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овлена обязанность страхователя представлять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"Сведения для введения индивидуального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>сиональных заболеваниях (ЕФС-1).</w:t>
      </w:r>
    </w:p>
    <w:p w:rsidR="00DE1E56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Вина директор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а  ООО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Д. Ю.   в совершении административного правонарушения подтверждается следующими материалами дела: протоколом об административном правонарушении № </w:t>
      </w:r>
      <w:r w:rsidR="002F3094">
        <w:rPr>
          <w:rFonts w:ascii="Times New Roman" w:hAnsi="Times New Roman"/>
          <w:color w:val="000000" w:themeColor="text1"/>
          <w:sz w:val="23"/>
          <w:szCs w:val="23"/>
        </w:rPr>
        <w:t>987918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от </w:t>
      </w:r>
      <w:r w:rsidR="002F3094">
        <w:rPr>
          <w:rFonts w:ascii="Times New Roman" w:hAnsi="Times New Roman"/>
          <w:color w:val="000000" w:themeColor="text1"/>
          <w:sz w:val="23"/>
          <w:szCs w:val="23"/>
        </w:rPr>
        <w:t>19.08</w:t>
      </w:r>
      <w:r w:rsidR="00105EAC">
        <w:rPr>
          <w:rFonts w:ascii="Times New Roman" w:hAnsi="Times New Roman"/>
          <w:color w:val="000000" w:themeColor="text1"/>
          <w:sz w:val="23"/>
          <w:szCs w:val="23"/>
        </w:rPr>
        <w:t>.2025</w:t>
      </w:r>
      <w:r w:rsidR="002F3094">
        <w:rPr>
          <w:rFonts w:ascii="Times New Roman" w:hAnsi="Times New Roman"/>
          <w:color w:val="000000" w:themeColor="text1"/>
          <w:sz w:val="23"/>
          <w:szCs w:val="23"/>
        </w:rPr>
        <w:t>, уведомлением о доставке, отчетом  форма ЕФС -1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DE40F9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Объективных данных,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свидетельствующих о возложении данной ответственности на момент совершения правонарушения на иное лицо, материалы дела сведений не содержат и судье не представлено.</w:t>
      </w:r>
    </w:p>
    <w:p w:rsidR="00DE40F9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Как следует из смысла ст. 2.4 КоАП РФ административной ответственности подлежит должностное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лицо в случае совершения им административного правонарушения, в связи с неисполнением либо ненадлежащим исполнением своих служебных обязанностей. Действия должностных лиц при составлении протокола об административном правонарушении и других материалов дел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а являются законными и обоснованными. У судьи нет оснований ставить под сомнение достоверность и объективность вышеуказанных доказательств,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совокупность которых полно и объективно отражают событие административного правонарушения и вину должностного лица.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</w:p>
    <w:p w:rsidR="00DE40F9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Бездействие должностного лица </w:t>
      </w:r>
      <w:r w:rsidRPr="00E2095F" w:rsidR="00BD1917">
        <w:rPr>
          <w:rFonts w:ascii="Times New Roman" w:hAnsi="Times New Roman"/>
          <w:color w:val="000000" w:themeColor="text1"/>
          <w:sz w:val="23"/>
          <w:szCs w:val="23"/>
        </w:rPr>
        <w:t>–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>директор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>а ООО</w:t>
      </w:r>
      <w:r w:rsidRPr="00E2095F" w:rsidR="00C67C72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 xml:space="preserve"> Д.Ю</w:t>
      </w:r>
      <w:r w:rsidRPr="00E2095F" w:rsidR="00C67C72">
        <w:rPr>
          <w:rFonts w:ascii="Times New Roman" w:hAnsi="Times New Roman"/>
          <w:color w:val="000000" w:themeColor="text1"/>
          <w:sz w:val="23"/>
          <w:szCs w:val="23"/>
        </w:rPr>
        <w:t xml:space="preserve">., </w:t>
      </w:r>
      <w:r w:rsidRPr="00E2095F" w:rsidR="00192B8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мировой судья квалифицирует по ч. 2ст. 15.33 КоАП РФ - нарушение установленных законодательством Российской Федерации об обязательном соци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альном страховании от несчастных случаев на производстве и профессиональных заболеваний в территориальные органы Фонда пенсионного и социального страхования Российской Федерации. </w:t>
      </w:r>
    </w:p>
    <w:p w:rsidR="00DE1E56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Обстоятельств, смягчающих административную ответственность, не установлено.</w:t>
      </w:r>
    </w:p>
    <w:p w:rsidR="00DE40F9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Обстоятельств, отягчающих административную ответственность, не установлено. 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Санкция статьи 15.33 ч. 2 КоАП РФ влечет наложение административного штрафа на должностных лиц в размере от трехсот до пятисот рублей. 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С учетом всех обстоятельств дела, в соответ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мировой судья считает необходимым назначить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директору ООО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у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 xml:space="preserve"> Д.Ю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.  административное наказание, в пределах санкции части </w:t>
      </w:r>
      <w:r w:rsidRPr="00E2095F" w:rsidR="00A27644">
        <w:rPr>
          <w:rFonts w:ascii="Times New Roman" w:hAnsi="Times New Roman"/>
          <w:color w:val="000000" w:themeColor="text1"/>
          <w:sz w:val="23"/>
          <w:szCs w:val="23"/>
        </w:rPr>
        <w:t>2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статьи 15.33</w:t>
      </w:r>
      <w:r w:rsidRPr="00E2095F" w:rsidR="00A2764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КоАП РФ, 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в виде минимального размера административного штрафа, поскольку обстоятельств, способствующих назначению более строго размера наказания судом не устан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овлено и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суду не представлено.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На основании изложенного, руководствуясь ч. 2 ст.15.33, 29.10 КоАП РФ, мировой судья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F47D77" w:rsidRPr="00E2095F" w:rsidP="00F41F5C">
      <w:pPr>
        <w:spacing w:after="0" w:line="240" w:lineRule="auto"/>
        <w:ind w:left="426" w:right="-142" w:firstLine="708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ПОСТАНОВИЛ:</w:t>
      </w:r>
    </w:p>
    <w:p w:rsidR="007B4913" w:rsidRPr="00E2095F" w:rsidP="00F41F5C">
      <w:pPr>
        <w:spacing w:after="0" w:line="240" w:lineRule="auto"/>
        <w:ind w:left="426" w:right="-142" w:firstLine="708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Признать </w:t>
      </w:r>
      <w:r w:rsidRPr="00E2095F" w:rsidR="00F40537">
        <w:rPr>
          <w:rFonts w:ascii="Times New Roman" w:hAnsi="Times New Roman"/>
          <w:color w:val="000000" w:themeColor="text1"/>
          <w:sz w:val="23"/>
          <w:szCs w:val="23"/>
        </w:rPr>
        <w:t xml:space="preserve">должностное лицо – 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>директора ООО</w:t>
      </w:r>
      <w:r w:rsidRPr="00E2095F" w:rsidR="00F40537"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виновн</w:t>
      </w:r>
      <w:r w:rsidRPr="00E2095F" w:rsidR="00B565C4">
        <w:rPr>
          <w:rFonts w:ascii="Times New Roman" w:hAnsi="Times New Roman"/>
          <w:color w:val="000000" w:themeColor="text1"/>
          <w:sz w:val="23"/>
          <w:szCs w:val="23"/>
        </w:rPr>
        <w:t>ым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в совершении административного правонарушения, предусмотренного </w:t>
      </w:r>
      <w:r w:rsidRPr="00E2095F" w:rsidR="0014702C">
        <w:rPr>
          <w:rFonts w:ascii="Times New Roman" w:hAnsi="Times New Roman"/>
          <w:color w:val="000000" w:themeColor="text1"/>
          <w:sz w:val="23"/>
          <w:szCs w:val="23"/>
        </w:rPr>
        <w:t xml:space="preserve">частью </w:t>
      </w:r>
      <w:r w:rsidRPr="00E2095F" w:rsidR="002E786F">
        <w:rPr>
          <w:rFonts w:ascii="Times New Roman" w:hAnsi="Times New Roman"/>
          <w:color w:val="000000" w:themeColor="text1"/>
          <w:sz w:val="23"/>
          <w:szCs w:val="23"/>
        </w:rPr>
        <w:t>2</w:t>
      </w:r>
      <w:r w:rsidRPr="00E2095F" w:rsidR="0014702C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стать</w:t>
      </w:r>
      <w:r w:rsidRPr="00E2095F" w:rsidR="0014702C">
        <w:rPr>
          <w:rFonts w:ascii="Times New Roman" w:hAnsi="Times New Roman"/>
          <w:color w:val="000000" w:themeColor="text1"/>
          <w:sz w:val="23"/>
          <w:szCs w:val="23"/>
        </w:rPr>
        <w:t>и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15.33 КоАП РФ и </w:t>
      </w:r>
      <w:r w:rsidRPr="00E2095F" w:rsidR="002E786F">
        <w:rPr>
          <w:rFonts w:ascii="Times New Roman" w:hAnsi="Times New Roman"/>
          <w:color w:val="000000" w:themeColor="text1"/>
          <w:sz w:val="23"/>
          <w:szCs w:val="23"/>
        </w:rPr>
        <w:t xml:space="preserve">назначить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ему административное наказание в виде административного штрафа в размере 300 (триста) рублей.</w:t>
      </w:r>
    </w:p>
    <w:p w:rsidR="00F41F5C" w:rsidRPr="00E2095F" w:rsidP="00883C95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Разъяснить о необходимости произвести оплату су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ммы административного штрафа в 60-дневный срок со дня вступления постановления в законную силу перечислив на следующие реквизиты: полу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 xml:space="preserve">чатель УФК по Республике Крым (Отделение Фонда пенсионного и социального страхования Российской Федерации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по Республике Крым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),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ИНН 7706808265, КПП 91020101, ОКТМО 35000000, расчетный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 xml:space="preserve"> счет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 xml:space="preserve"> получателя: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03100643000000017500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 xml:space="preserve">банк получателя: 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>Отделение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>Республика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Крым Банка России//УФК по Республике Крым г. Симферополь, БИК 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>013510002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, КБК 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>79711601230060003140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, УИН</w:t>
      </w:r>
      <w:r w:rsidRPr="00E2095F" w:rsidR="005B5B17">
        <w:rPr>
          <w:color w:val="000000" w:themeColor="text1"/>
          <w:sz w:val="23"/>
          <w:szCs w:val="23"/>
        </w:rPr>
        <w:t xml:space="preserve"> </w:t>
      </w:r>
      <w:r w:rsidR="0039635F">
        <w:rPr>
          <w:rFonts w:ascii="Times New Roman" w:hAnsi="Times New Roman"/>
          <w:color w:val="000000" w:themeColor="text1"/>
          <w:sz w:val="23"/>
          <w:szCs w:val="23"/>
        </w:rPr>
        <w:t>79791011908250286029</w:t>
      </w:r>
      <w:r w:rsidR="00105EAC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Предупредить об административной ответственности по ч.1 ст.20.25 КоАП РФ в случае несвоевременной уплаты штрафа.</w:t>
      </w:r>
    </w:p>
    <w:p w:rsidR="00F47D77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Постановление может быть обжаловано в Симферопольский районный суд Республики Крым через судебный участок №7</w:t>
      </w:r>
      <w:r w:rsidRPr="00E2095F" w:rsidR="001537BF">
        <w:rPr>
          <w:rFonts w:ascii="Times New Roman" w:hAnsi="Times New Roman"/>
          <w:color w:val="000000" w:themeColor="text1"/>
          <w:sz w:val="23"/>
          <w:szCs w:val="23"/>
        </w:rPr>
        <w:t>7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Симферополь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ского судебного района (Симферопольский муниципальный район) Республики Крым в течение 10 </w:t>
      </w:r>
      <w:r w:rsidRPr="00E2095F" w:rsidR="002E786F">
        <w:rPr>
          <w:rFonts w:ascii="Times New Roman" w:hAnsi="Times New Roman"/>
          <w:color w:val="000000" w:themeColor="text1"/>
          <w:sz w:val="23"/>
          <w:szCs w:val="23"/>
        </w:rPr>
        <w:t>дней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со дня вручения или получения копии постановления.</w:t>
      </w:r>
    </w:p>
    <w:p w:rsidR="00F47D77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FF0000"/>
          <w:sz w:val="23"/>
          <w:szCs w:val="23"/>
        </w:rPr>
      </w:pPr>
    </w:p>
    <w:p w:rsidR="00C03EFB" w:rsidRPr="0039635F" w:rsidP="00F41F5C">
      <w:pPr>
        <w:spacing w:after="0" w:line="240" w:lineRule="auto"/>
        <w:ind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      </w:t>
      </w:r>
      <w:r w:rsidRPr="0039635F" w:rsidR="00F47D77">
        <w:rPr>
          <w:rFonts w:ascii="Times New Roman" w:hAnsi="Times New Roman"/>
          <w:color w:val="000000" w:themeColor="text1"/>
          <w:sz w:val="23"/>
          <w:szCs w:val="23"/>
        </w:rPr>
        <w:t>Мировой судья</w:t>
      </w:r>
      <w:r w:rsidRPr="0039635F" w:rsidR="00092389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39635F" w:rsidR="00092389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39635F" w:rsidR="00C41914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39635F" w:rsidR="0039635F">
        <w:rPr>
          <w:rFonts w:ascii="Times New Roman" w:hAnsi="Times New Roman"/>
          <w:color w:val="FFFFFF" w:themeColor="background1"/>
          <w:sz w:val="23"/>
          <w:szCs w:val="23"/>
        </w:rPr>
        <w:t>п/п</w:t>
      </w:r>
      <w:r w:rsidRPr="0039635F" w:rsidR="00092389">
        <w:rPr>
          <w:rFonts w:ascii="Times New Roman" w:hAnsi="Times New Roman"/>
          <w:color w:val="FFFFFF" w:themeColor="background1"/>
          <w:sz w:val="23"/>
          <w:szCs w:val="23"/>
        </w:rPr>
        <w:t xml:space="preserve">   </w:t>
      </w:r>
      <w:r w:rsidRPr="0039635F" w:rsidR="00272A3A">
        <w:rPr>
          <w:rFonts w:ascii="Times New Roman" w:hAnsi="Times New Roman"/>
          <w:color w:val="FFFFFF" w:themeColor="background1"/>
          <w:sz w:val="23"/>
          <w:szCs w:val="23"/>
        </w:rPr>
        <w:t xml:space="preserve">                </w:t>
      </w:r>
      <w:r w:rsidRPr="003963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39635F" w:rsidR="00C41914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39635F">
        <w:rPr>
          <w:rFonts w:ascii="Times New Roman" w:hAnsi="Times New Roman"/>
          <w:color w:val="000000" w:themeColor="text1"/>
          <w:sz w:val="23"/>
          <w:szCs w:val="23"/>
        </w:rPr>
        <w:t xml:space="preserve">              </w:t>
      </w:r>
      <w:r w:rsidRPr="0039635F" w:rsidR="002E786F">
        <w:rPr>
          <w:rFonts w:ascii="Times New Roman" w:hAnsi="Times New Roman"/>
          <w:color w:val="000000" w:themeColor="text1"/>
          <w:sz w:val="23"/>
          <w:szCs w:val="23"/>
        </w:rPr>
        <w:t xml:space="preserve">          </w:t>
      </w:r>
      <w:r w:rsidRPr="0039635F" w:rsidR="009D2EC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39635F" w:rsidR="001537BF">
        <w:rPr>
          <w:rFonts w:ascii="Times New Roman" w:hAnsi="Times New Roman"/>
          <w:color w:val="000000" w:themeColor="text1"/>
          <w:sz w:val="23"/>
          <w:szCs w:val="23"/>
        </w:rPr>
        <w:t>Шевчук К.С.</w:t>
      </w:r>
      <w:r w:rsidRPr="003963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3963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39635F">
        <w:rPr>
          <w:rFonts w:ascii="Times New Roman" w:hAnsi="Times New Roman"/>
          <w:color w:val="000000" w:themeColor="text1"/>
          <w:sz w:val="23"/>
          <w:szCs w:val="23"/>
        </w:rPr>
        <w:tab/>
        <w:t xml:space="preserve">          </w:t>
      </w:r>
    </w:p>
    <w:p w:rsidR="00C03EFB" w:rsidRPr="0039635F" w:rsidP="00C03EFB">
      <w:pPr>
        <w:spacing w:after="0" w:line="240" w:lineRule="auto"/>
        <w:ind w:firstLine="708"/>
        <w:jc w:val="both"/>
        <w:rPr>
          <w:rFonts w:ascii="Times New Roman" w:hAnsi="Times New Roman"/>
          <w:color w:val="FFFFFF" w:themeColor="background1"/>
          <w:sz w:val="23"/>
          <w:szCs w:val="23"/>
        </w:rPr>
      </w:pPr>
    </w:p>
    <w:p w:rsidR="00C03EFB" w:rsidRPr="0039635F" w:rsidP="00C03EFB">
      <w:pPr>
        <w:spacing w:after="0" w:line="240" w:lineRule="auto"/>
        <w:jc w:val="center"/>
        <w:rPr>
          <w:rFonts w:ascii="Times New Roman" w:hAnsi="Times New Roman"/>
          <w:color w:val="FFFFFF" w:themeColor="background1"/>
          <w:sz w:val="23"/>
          <w:szCs w:val="23"/>
        </w:rPr>
      </w:pPr>
    </w:p>
    <w:tbl>
      <w:tblPr>
        <w:tblStyle w:val="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801EFF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092389" w:rsidRPr="0039635F" w:rsidP="002E786F">
            <w:pPr>
              <w:rPr>
                <w:rFonts w:ascii="Times New Roman" w:hAnsi="Times New Roman"/>
                <w:color w:val="FFFFFF" w:themeColor="background1"/>
                <w:sz w:val="18"/>
                <w:szCs w:val="18"/>
                <w:lang w:eastAsia="ru-RU"/>
              </w:rPr>
            </w:pPr>
            <w:r w:rsidRPr="0039635F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 xml:space="preserve">Копия </w:t>
            </w:r>
            <w:r w:rsidRPr="0039635F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верна</w:t>
            </w:r>
            <w:r w:rsidRPr="0039635F" w:rsidR="002E786F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 xml:space="preserve"> </w:t>
            </w:r>
            <w:r w:rsidRPr="0039635F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«</w:t>
            </w:r>
            <w:r w:rsidRPr="0039635F" w:rsidR="0039635F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18</w:t>
            </w:r>
            <w:r w:rsidRPr="0039635F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 xml:space="preserve">» </w:t>
            </w:r>
            <w:r w:rsidRPr="0039635F" w:rsidR="0039635F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сентября</w:t>
            </w:r>
            <w:r w:rsidRPr="0039635F" w:rsidR="00F24FA1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 xml:space="preserve"> </w:t>
            </w:r>
            <w:r w:rsidRPr="0039635F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 xml:space="preserve"> 202</w:t>
            </w:r>
            <w:r w:rsidRPr="0039635F" w:rsidR="005B5B17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5</w:t>
            </w:r>
            <w:r w:rsidRPr="0039635F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 xml:space="preserve"> г.   </w:t>
            </w:r>
          </w:p>
          <w:p w:rsidR="00092389" w:rsidRPr="0039635F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</w:pPr>
            <w:r w:rsidRPr="0039635F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 xml:space="preserve">  _________К.С.Шевчук</w:t>
            </w:r>
          </w:p>
          <w:p w:rsidR="00092389" w:rsidRPr="0039635F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</w:pPr>
          </w:p>
          <w:p w:rsidR="00092389" w:rsidRPr="0039635F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</w:pPr>
            <w:r w:rsidRPr="0039635F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Помощник м/с ______</w:t>
            </w:r>
            <w:r w:rsidRPr="0039635F" w:rsidR="002E786F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Лехно</w:t>
            </w:r>
            <w:r w:rsidRPr="0039635F" w:rsidR="00F24FA1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 xml:space="preserve"> А.С</w:t>
            </w:r>
            <w:r w:rsidRPr="0039635F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.</w:t>
            </w:r>
          </w:p>
          <w:p w:rsidR="00092389" w:rsidRPr="0039635F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</w:pPr>
          </w:p>
          <w:p w:rsidR="00092389" w:rsidRPr="0039635F" w:rsidP="00092389">
            <w:pPr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</w:pPr>
          </w:p>
        </w:tc>
        <w:tc>
          <w:tcPr>
            <w:tcW w:w="4053" w:type="dxa"/>
          </w:tcPr>
          <w:p w:rsidR="00092389" w:rsidRPr="0039635F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</w:pPr>
            <w:r w:rsidRPr="0039635F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Постановление не вступило в законную силу</w:t>
            </w:r>
            <w:r w:rsidRPr="0039635F" w:rsidR="00105EAC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 xml:space="preserve"> «</w:t>
            </w:r>
            <w:r w:rsidRPr="0039635F" w:rsidR="0039635F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18</w:t>
            </w:r>
            <w:r w:rsidRPr="0039635F" w:rsidR="00E2095F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 xml:space="preserve">» </w:t>
            </w:r>
            <w:r w:rsidRPr="0039635F" w:rsidR="0039635F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сентября</w:t>
            </w:r>
            <w:r w:rsidRPr="0039635F" w:rsidR="00E2095F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 xml:space="preserve">  </w:t>
            </w:r>
            <w:r w:rsidRPr="0039635F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202</w:t>
            </w:r>
            <w:r w:rsidRPr="0039635F" w:rsidR="005B5B17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5</w:t>
            </w:r>
            <w:r w:rsidRPr="0039635F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 xml:space="preserve"> г. _________К.С.Шевчук</w:t>
            </w:r>
          </w:p>
          <w:p w:rsidR="00092389" w:rsidRPr="0039635F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</w:pPr>
          </w:p>
          <w:p w:rsidR="00092389" w:rsidRPr="0039635F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</w:pPr>
            <w:r w:rsidRPr="0039635F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Помощник м/с ______</w:t>
            </w:r>
            <w:r w:rsidRPr="0039635F" w:rsidR="002E786F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Лехно</w:t>
            </w:r>
            <w:r w:rsidRPr="0039635F" w:rsidR="00F24FA1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 xml:space="preserve"> А.С.</w:t>
            </w:r>
          </w:p>
          <w:p w:rsidR="00092389" w:rsidRPr="0039635F" w:rsidP="00092389">
            <w:pPr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</w:pPr>
          </w:p>
        </w:tc>
      </w:tr>
    </w:tbl>
    <w:p w:rsidR="00C03EFB" w:rsidRPr="00E2095F" w:rsidP="009D2EC5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3"/>
          <w:szCs w:val="23"/>
        </w:rPr>
      </w:pPr>
    </w:p>
    <w:p w:rsidR="00C41914" w:rsidRPr="00E2095F" w:rsidP="00C41914">
      <w:pPr>
        <w:spacing w:after="0" w:line="240" w:lineRule="auto"/>
        <w:jc w:val="center"/>
        <w:rPr>
          <w:rFonts w:ascii="Times New Roman" w:hAnsi="Times New Roman"/>
          <w:color w:val="FF0000"/>
          <w:sz w:val="23"/>
          <w:szCs w:val="23"/>
        </w:rPr>
      </w:pPr>
    </w:p>
    <w:p w:rsidR="00C41914" w:rsidRPr="00E2095F" w:rsidP="00C41914">
      <w:pPr>
        <w:spacing w:after="0" w:line="240" w:lineRule="auto"/>
        <w:rPr>
          <w:rFonts w:ascii="Times New Roman" w:hAnsi="Times New Roman"/>
          <w:color w:val="FF0000"/>
          <w:sz w:val="23"/>
          <w:szCs w:val="23"/>
        </w:rPr>
        <w:sectPr w:rsidSect="00F41F5C">
          <w:footerReference w:type="default" r:id="rId5"/>
          <w:pgSz w:w="11906" w:h="16838"/>
          <w:pgMar w:top="567" w:right="707" w:bottom="567" w:left="1418" w:header="709" w:footer="0" w:gutter="0"/>
          <w:cols w:space="708"/>
          <w:docGrid w:linePitch="360"/>
        </w:sectPr>
      </w:pPr>
    </w:p>
    <w:p w:rsidR="00C41914" w:rsidRPr="00E2095F" w:rsidP="00191836">
      <w:pPr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</w:p>
    <w:sectPr w:rsidSect="00F41F5C">
      <w:type w:val="continuous"/>
      <w:pgSz w:w="11906" w:h="16838"/>
      <w:pgMar w:top="851" w:right="851" w:bottom="709" w:left="1418" w:header="709" w:footer="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074129"/>
      <w:docPartObj>
        <w:docPartGallery w:val="Page Numbers (Bottom of Page)"/>
        <w:docPartUnique/>
      </w:docPartObj>
    </w:sdtPr>
    <w:sdtContent>
      <w:p w:rsidR="00F41F5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41F5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07B1B"/>
    <w:rsid w:val="00015C86"/>
    <w:rsid w:val="00031C99"/>
    <w:rsid w:val="00036861"/>
    <w:rsid w:val="0003724F"/>
    <w:rsid w:val="00040BA6"/>
    <w:rsid w:val="00067582"/>
    <w:rsid w:val="00077D95"/>
    <w:rsid w:val="00084712"/>
    <w:rsid w:val="00087498"/>
    <w:rsid w:val="00091C3D"/>
    <w:rsid w:val="00092389"/>
    <w:rsid w:val="00096E18"/>
    <w:rsid w:val="000972D0"/>
    <w:rsid w:val="000976D4"/>
    <w:rsid w:val="00097EE9"/>
    <w:rsid w:val="000B10E2"/>
    <w:rsid w:val="000B23E0"/>
    <w:rsid w:val="000D64D6"/>
    <w:rsid w:val="000E0937"/>
    <w:rsid w:val="000E468D"/>
    <w:rsid w:val="000F44A1"/>
    <w:rsid w:val="00105EAC"/>
    <w:rsid w:val="00123E35"/>
    <w:rsid w:val="0014702C"/>
    <w:rsid w:val="001473A5"/>
    <w:rsid w:val="001537BF"/>
    <w:rsid w:val="00157D75"/>
    <w:rsid w:val="00161F03"/>
    <w:rsid w:val="00191836"/>
    <w:rsid w:val="00191C3C"/>
    <w:rsid w:val="00192B83"/>
    <w:rsid w:val="001C37D4"/>
    <w:rsid w:val="001E5EE3"/>
    <w:rsid w:val="001F7968"/>
    <w:rsid w:val="00204D57"/>
    <w:rsid w:val="00212C7E"/>
    <w:rsid w:val="00226265"/>
    <w:rsid w:val="00237845"/>
    <w:rsid w:val="00242438"/>
    <w:rsid w:val="00251480"/>
    <w:rsid w:val="00260A48"/>
    <w:rsid w:val="00272A3A"/>
    <w:rsid w:val="002C210A"/>
    <w:rsid w:val="002D5FB8"/>
    <w:rsid w:val="002E786F"/>
    <w:rsid w:val="002F3094"/>
    <w:rsid w:val="002F6B85"/>
    <w:rsid w:val="002F7384"/>
    <w:rsid w:val="003124E7"/>
    <w:rsid w:val="00334338"/>
    <w:rsid w:val="00335744"/>
    <w:rsid w:val="00336308"/>
    <w:rsid w:val="00350C64"/>
    <w:rsid w:val="0037642D"/>
    <w:rsid w:val="00382DA2"/>
    <w:rsid w:val="0039004E"/>
    <w:rsid w:val="0039635F"/>
    <w:rsid w:val="003A56F5"/>
    <w:rsid w:val="003B5E30"/>
    <w:rsid w:val="003C0ECD"/>
    <w:rsid w:val="003C2E7A"/>
    <w:rsid w:val="003D69C0"/>
    <w:rsid w:val="00405588"/>
    <w:rsid w:val="00412105"/>
    <w:rsid w:val="00417306"/>
    <w:rsid w:val="00417E68"/>
    <w:rsid w:val="00445CFD"/>
    <w:rsid w:val="00454270"/>
    <w:rsid w:val="004835E0"/>
    <w:rsid w:val="004848AF"/>
    <w:rsid w:val="004870C6"/>
    <w:rsid w:val="004A3B21"/>
    <w:rsid w:val="004C1575"/>
    <w:rsid w:val="004D17D1"/>
    <w:rsid w:val="004D4B89"/>
    <w:rsid w:val="004E5F47"/>
    <w:rsid w:val="004E7F48"/>
    <w:rsid w:val="004F16B8"/>
    <w:rsid w:val="00524E62"/>
    <w:rsid w:val="005433BD"/>
    <w:rsid w:val="005550B9"/>
    <w:rsid w:val="00556120"/>
    <w:rsid w:val="00556AA8"/>
    <w:rsid w:val="005679D4"/>
    <w:rsid w:val="00585DA4"/>
    <w:rsid w:val="00587566"/>
    <w:rsid w:val="005947B8"/>
    <w:rsid w:val="00595B66"/>
    <w:rsid w:val="0059684B"/>
    <w:rsid w:val="005B5B17"/>
    <w:rsid w:val="005D0D0F"/>
    <w:rsid w:val="005E3830"/>
    <w:rsid w:val="00607DF5"/>
    <w:rsid w:val="00607F40"/>
    <w:rsid w:val="00622976"/>
    <w:rsid w:val="0065422D"/>
    <w:rsid w:val="00681C3F"/>
    <w:rsid w:val="00681F47"/>
    <w:rsid w:val="006C56A3"/>
    <w:rsid w:val="006D01FF"/>
    <w:rsid w:val="006E3131"/>
    <w:rsid w:val="006E5A6E"/>
    <w:rsid w:val="006F0D60"/>
    <w:rsid w:val="007008EA"/>
    <w:rsid w:val="007031C7"/>
    <w:rsid w:val="00706115"/>
    <w:rsid w:val="0071273F"/>
    <w:rsid w:val="0071444E"/>
    <w:rsid w:val="007315FC"/>
    <w:rsid w:val="00743B06"/>
    <w:rsid w:val="007445DA"/>
    <w:rsid w:val="00750F85"/>
    <w:rsid w:val="00762ECD"/>
    <w:rsid w:val="007833E7"/>
    <w:rsid w:val="00787DBE"/>
    <w:rsid w:val="007A0274"/>
    <w:rsid w:val="007A2B71"/>
    <w:rsid w:val="007A58B4"/>
    <w:rsid w:val="007B349E"/>
    <w:rsid w:val="007B4913"/>
    <w:rsid w:val="007B6E51"/>
    <w:rsid w:val="007D500E"/>
    <w:rsid w:val="007E2A17"/>
    <w:rsid w:val="00816C3B"/>
    <w:rsid w:val="00823F5D"/>
    <w:rsid w:val="00840613"/>
    <w:rsid w:val="00845758"/>
    <w:rsid w:val="008519A1"/>
    <w:rsid w:val="00864189"/>
    <w:rsid w:val="00873BA3"/>
    <w:rsid w:val="00883C95"/>
    <w:rsid w:val="00895F4B"/>
    <w:rsid w:val="008A2463"/>
    <w:rsid w:val="008C34A2"/>
    <w:rsid w:val="008C5A7D"/>
    <w:rsid w:val="008D4171"/>
    <w:rsid w:val="008E316C"/>
    <w:rsid w:val="009046DD"/>
    <w:rsid w:val="00917415"/>
    <w:rsid w:val="00933D2D"/>
    <w:rsid w:val="00952CF6"/>
    <w:rsid w:val="00967537"/>
    <w:rsid w:val="00981475"/>
    <w:rsid w:val="00994B11"/>
    <w:rsid w:val="009B27B2"/>
    <w:rsid w:val="009D21BC"/>
    <w:rsid w:val="009D2EC5"/>
    <w:rsid w:val="00A00291"/>
    <w:rsid w:val="00A11ED0"/>
    <w:rsid w:val="00A146FD"/>
    <w:rsid w:val="00A176CD"/>
    <w:rsid w:val="00A27644"/>
    <w:rsid w:val="00A41BAE"/>
    <w:rsid w:val="00A453B8"/>
    <w:rsid w:val="00A45DEC"/>
    <w:rsid w:val="00A574F9"/>
    <w:rsid w:val="00A70149"/>
    <w:rsid w:val="00A72624"/>
    <w:rsid w:val="00AA393E"/>
    <w:rsid w:val="00AF093C"/>
    <w:rsid w:val="00AF4B49"/>
    <w:rsid w:val="00B00CC3"/>
    <w:rsid w:val="00B010C1"/>
    <w:rsid w:val="00B01370"/>
    <w:rsid w:val="00B05D66"/>
    <w:rsid w:val="00B10039"/>
    <w:rsid w:val="00B10A8A"/>
    <w:rsid w:val="00B320A8"/>
    <w:rsid w:val="00B565C4"/>
    <w:rsid w:val="00B72D43"/>
    <w:rsid w:val="00B961F7"/>
    <w:rsid w:val="00BC2D81"/>
    <w:rsid w:val="00BD1917"/>
    <w:rsid w:val="00BD6F01"/>
    <w:rsid w:val="00BD7267"/>
    <w:rsid w:val="00C03EFB"/>
    <w:rsid w:val="00C2318F"/>
    <w:rsid w:val="00C277FB"/>
    <w:rsid w:val="00C407EA"/>
    <w:rsid w:val="00C41914"/>
    <w:rsid w:val="00C41C5C"/>
    <w:rsid w:val="00C50F71"/>
    <w:rsid w:val="00C5231E"/>
    <w:rsid w:val="00C643F7"/>
    <w:rsid w:val="00C67C72"/>
    <w:rsid w:val="00C700F6"/>
    <w:rsid w:val="00C83980"/>
    <w:rsid w:val="00CA5D08"/>
    <w:rsid w:val="00CD084B"/>
    <w:rsid w:val="00CD60FE"/>
    <w:rsid w:val="00D27BE3"/>
    <w:rsid w:val="00D343D5"/>
    <w:rsid w:val="00D40D1D"/>
    <w:rsid w:val="00D61A16"/>
    <w:rsid w:val="00D63350"/>
    <w:rsid w:val="00D70986"/>
    <w:rsid w:val="00D85403"/>
    <w:rsid w:val="00DA4D8D"/>
    <w:rsid w:val="00DB1E87"/>
    <w:rsid w:val="00DC6BD4"/>
    <w:rsid w:val="00DE1E56"/>
    <w:rsid w:val="00DE40F9"/>
    <w:rsid w:val="00E01EBC"/>
    <w:rsid w:val="00E03B1F"/>
    <w:rsid w:val="00E2095F"/>
    <w:rsid w:val="00E445CB"/>
    <w:rsid w:val="00E50457"/>
    <w:rsid w:val="00E72EF0"/>
    <w:rsid w:val="00E73707"/>
    <w:rsid w:val="00E74BE7"/>
    <w:rsid w:val="00E90B8E"/>
    <w:rsid w:val="00E9205C"/>
    <w:rsid w:val="00E952C3"/>
    <w:rsid w:val="00EA390A"/>
    <w:rsid w:val="00EA7903"/>
    <w:rsid w:val="00EB0344"/>
    <w:rsid w:val="00EB47A1"/>
    <w:rsid w:val="00EC08B7"/>
    <w:rsid w:val="00ED45F4"/>
    <w:rsid w:val="00EE3395"/>
    <w:rsid w:val="00EE6E3F"/>
    <w:rsid w:val="00F21BBC"/>
    <w:rsid w:val="00F24FA1"/>
    <w:rsid w:val="00F304A1"/>
    <w:rsid w:val="00F40537"/>
    <w:rsid w:val="00F41F5C"/>
    <w:rsid w:val="00F46168"/>
    <w:rsid w:val="00F47D77"/>
    <w:rsid w:val="00F523E3"/>
    <w:rsid w:val="00F61D93"/>
    <w:rsid w:val="00F64E23"/>
    <w:rsid w:val="00F72F48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  <w:style w:type="table" w:customStyle="1" w:styleId="2">
    <w:name w:val="Сетка таблицы2"/>
    <w:basedOn w:val="TableNormal"/>
    <w:next w:val="TableGrid"/>
    <w:uiPriority w:val="59"/>
    <w:rsid w:val="000923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92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F6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5/statia-15.6_1/?marker=fdoctlaw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