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6590" w:rsidRPr="002F7562" w:rsidP="00ED6590">
      <w:pPr>
        <w:jc w:val="right"/>
        <w:rPr>
          <w:rFonts w:ascii="Times New Roman" w:hAnsi="Times New Roman"/>
          <w:sz w:val="26"/>
          <w:szCs w:val="26"/>
        </w:rPr>
      </w:pPr>
      <w:r w:rsidRPr="002F7562">
        <w:rPr>
          <w:rFonts w:ascii="Times New Roman" w:hAnsi="Times New Roman"/>
          <w:sz w:val="26"/>
          <w:szCs w:val="26"/>
        </w:rPr>
        <w:t>№05-0353/77/2023</w:t>
      </w:r>
    </w:p>
    <w:p w:rsidR="00ED6590" w:rsidRPr="002F7562" w:rsidP="00ED6590">
      <w:pPr>
        <w:jc w:val="center"/>
        <w:rPr>
          <w:rFonts w:ascii="Times New Roman" w:hAnsi="Times New Roman"/>
          <w:sz w:val="26"/>
          <w:szCs w:val="26"/>
        </w:rPr>
      </w:pPr>
      <w:r w:rsidRPr="002F7562">
        <w:rPr>
          <w:rFonts w:ascii="Times New Roman" w:hAnsi="Times New Roman"/>
          <w:sz w:val="26"/>
          <w:szCs w:val="26"/>
        </w:rPr>
        <w:t>ПОСТАНОВЛЕНИЕ</w:t>
      </w:r>
    </w:p>
    <w:p w:rsidR="00ED6590" w:rsidRPr="002F7562" w:rsidP="00ED6590">
      <w:pPr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2F7562">
        <w:rPr>
          <w:rFonts w:ascii="Times New Roman" w:hAnsi="Times New Roman"/>
          <w:sz w:val="26"/>
          <w:szCs w:val="26"/>
        </w:rPr>
        <w:t xml:space="preserve">07  декабря 2023 года                                                            г. Симферополь                  </w:t>
      </w:r>
    </w:p>
    <w:p w:rsidR="00ED6590" w:rsidRPr="002F7562" w:rsidP="00ED65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7562">
        <w:rPr>
          <w:rFonts w:ascii="Times New Roman" w:hAnsi="Times New Roman"/>
          <w:sz w:val="26"/>
          <w:szCs w:val="26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 г. Симферополь, ул. Куйбышева, 58Д,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</w:p>
    <w:p w:rsidR="00ED6590" w:rsidRPr="002F7562" w:rsidP="00ED6590">
      <w:pPr>
        <w:spacing w:after="0" w:line="240" w:lineRule="auto"/>
        <w:ind w:left="1701"/>
        <w:jc w:val="both"/>
        <w:rPr>
          <w:rFonts w:ascii="Times New Roman" w:hAnsi="Times New Roman"/>
          <w:color w:val="FF0000"/>
          <w:sz w:val="26"/>
          <w:szCs w:val="26"/>
        </w:rPr>
      </w:pPr>
      <w:r w:rsidRPr="002F7562">
        <w:rPr>
          <w:rFonts w:ascii="Times New Roman" w:hAnsi="Times New Roman"/>
          <w:color w:val="FF0000"/>
          <w:sz w:val="26"/>
          <w:szCs w:val="26"/>
        </w:rPr>
        <w:t>Аблекеримова</w:t>
      </w:r>
      <w:r w:rsidRPr="002F7562">
        <w:rPr>
          <w:rFonts w:ascii="Times New Roman" w:hAnsi="Times New Roman"/>
          <w:color w:val="FF0000"/>
          <w:sz w:val="26"/>
          <w:szCs w:val="26"/>
        </w:rPr>
        <w:t xml:space="preserve"> Эмиля </w:t>
      </w:r>
      <w:r w:rsidRPr="002F7562">
        <w:rPr>
          <w:rFonts w:ascii="Times New Roman" w:hAnsi="Times New Roman"/>
          <w:color w:val="FF0000"/>
          <w:sz w:val="26"/>
          <w:szCs w:val="26"/>
        </w:rPr>
        <w:t>Басировича</w:t>
      </w:r>
      <w:r w:rsidRPr="002F7562">
        <w:rPr>
          <w:rFonts w:ascii="Times New Roman" w:hAnsi="Times New Roman"/>
          <w:color w:val="FF0000"/>
          <w:sz w:val="26"/>
          <w:szCs w:val="26"/>
        </w:rPr>
        <w:t xml:space="preserve">, </w:t>
      </w:r>
      <w:r>
        <w:rPr>
          <w:rFonts w:ascii="Times New Roman" w:hAnsi="Times New Roman"/>
          <w:color w:val="FF0000"/>
          <w:sz w:val="26"/>
          <w:szCs w:val="26"/>
        </w:rPr>
        <w:t>(данные изъяты)</w:t>
      </w:r>
    </w:p>
    <w:p w:rsidR="00ED6590" w:rsidRPr="002F7562" w:rsidP="00ED65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F7562">
        <w:rPr>
          <w:rFonts w:ascii="Times New Roman" w:hAnsi="Times New Roman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правонарушении,</w:t>
      </w:r>
    </w:p>
    <w:p w:rsidR="00ED6590" w:rsidRPr="002F7562" w:rsidP="00ED65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6590" w:rsidRPr="002F7562" w:rsidP="00ED659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F7562">
        <w:rPr>
          <w:rFonts w:ascii="Times New Roman" w:hAnsi="Times New Roman"/>
          <w:sz w:val="26"/>
          <w:szCs w:val="26"/>
        </w:rPr>
        <w:t>УСТАНОВИЛ: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протоколу об административном правонарушении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2F75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гражданин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в  управлял транспортным средством марки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 признаками опьянения: запах алкоголя изо рта, резкое  изменение окраски кожных покровов лица,  отказался от законного требования сотрудника полиции о прохождении медицинского освидетельствования на состояние опьянения, данные действия не содержат уголовно наказуемого деяния. Таким образом,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 началом судебного разбирательства суд разъяснил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Аблекеримову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Э.Б., предусмотренные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. 24.2, 25.1, ч.5 ст.25.5, 30.1 Кодекса Российской Федерации об административных правонарушениях и ст. 51 Конституции Российской Федерации.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вину признал частично и пояснил, что сотрудник ДПС ГИДББ  предложил пройти на месте освидетельствование путем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продутия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алкотестера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 как от него исходил запах алкоголя изо рта. 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Последний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подтвердил, что накануне вечером с супругой употребляли спиртные напитки. Вместе с тем,  на требование сотрудника ДПС ГИБДД он отказался пройти освидетельствование  на месте путем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продутия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алкотестера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так как не доверяет данным техническим аппаратам и торопился отвезти детей в школу. Обращал внимание, что после отказа от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продутия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алкотестера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инспектор ДПС ГИ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БДД пр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едложил ему проехать в больницу для медицинского освидетельствования на состояние опьянения, но он не понял, что это необходимо для сдачи анализов  и тоже отказался. Добавил, что хотел пройти освидетельствование в медицинском учреждении,  но после окончания видео-фиксации отказа от прохождения освидетельствования на месте и медицинского освидетельствования и составления протоколов. Указал, что был введен в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заблуждение сотрудниками ГИБДД, не был извещен о последствиях отказа от прохождения освидетельствования на месте остановки транспортного средства и медицинского освидетельствования в медицинском учреждении.  Не отрицал добровольность подписания всех процессуальных документов в материале о привлечении к административной ответственности, но обращал внимание суда, что подписывал пустые бланки.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Согласился, что замечаний к указанным документам при их составлении не имел, однако пояснил суду,  что при составлении протоколов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опьянение от 28.11.2023 инспектор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Маланчук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С.В. допустил описку в фамилии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Э.Б.,  исправив описку в вышеуказанных протоколах, последний отказался от подписи 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исправлении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описки. Подтвердил, что действия сотрудников ДПС ГИБДД в установленном порядке вышестоящему руководству он не обжаловал. Добавил, что давление на него со стороны сотрудников ДПС ГИБДД не оказывалось. Отрицал наличие оснований его оговорить у сотрудника ДПС ГИБДД. Обращал внимание суда, что того же дня сдал анализы в ГБУЗ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минут, в результате исследования – не обнаружены клинические признаки опьянения, что подтверждается справкой и актом вышеуказанного центра.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был допрошен старший лейтенант полиции - инспектор ОСБ ДПС ГИБДД МВД по Республике Крым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Маланчук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С.В., предупрежденный об административной ответственности по ст.17.9 КоАП РФ, который пояснил,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минут  при несении  службы  в п.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Айкован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Симферопольского района Республики Крым, согласно служебного задания, было остановлено транспортное средство марки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государственный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регистрационный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знак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 под управлением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Э.Б., от последнего исходил резкий запах алкоголя из полости рта и 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наличии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изменения окраски кожных покровов лица.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Аблекеримову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 было предложено пройти освидетельствование на месте остановки транспортного средства с помощью технического средства, а после отказа   было предложено пройти освидетельствование на состояние опьянения в медицинском учреждении, куда он также отказался ехать. В связи с наличием признаков опьянения, был отстранен от управления транспортным средством. После составления всех процессуальных документов, ему вручены их копии. Время составления протоколов и события отражены в документах. Претензий на действия сотрудников ДПС по составлению материалов не высказывал, ходатайств не заявлял, подписывал все документы собственноручно по своей личной инициативе. Добавил, что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отказался подписывать исправления в протоколах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направлении на медицинское освидетельствование на состояние опьянение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Физического и психологического давления на Колесника А.В. не оказывалось. Все законные права и обязанности, предусмотренные 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ст.ст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. 24.2, 25.1, 30.1 Кодекса Российской Федерации об административных правонарушениях и ст. 51 Конституции Российской Федерации, а также  ч.1 ст.12.26 были разъяснены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Аблекеримову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и отобрана расписка с его подписью. Добавил, что на  видеозаписи присутствуют все элементы объективной стороны правонарушения, предусмотренного частью 1 статьи 12.26 КоАП РФ. Указал, что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Э.Б., как лицо, привлекаемое к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административной ответственности, был не лишен возможности изложить свое объяснение в другой редакции или дать его на отдельном бланке в произвольной форме.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Заслушав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Э.Б., свидетеля,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В силу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двух лет.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абзацем 8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медицинского освидетельствования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При этом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Нормы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21 октября 2022 года N 1882, вступивших в силу с 1 марта 2023 года (далее - Правила), воспроизводят указанные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в части 1.1 статьи 27.12 Кодекса Российской Федерации об административных правонарушениях обстоятельства, являющиеся основанием для направления водителя на медицинское освидетельствование на состояние опьянения, и устанавливают порядок направления на такое освидетельствование.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пунктом 2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освидетельствуемого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результатах поверки этого средства измерений в Федеральном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информационном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фонде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обеспечению единства измерений.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контроля за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употребления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Результаты освидетельствования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 при наличии достаточных оснований полагать, что водитель транспортного средства находится в состоянии  опьянения,  и отрицательном результате освидетельствования на  состояние алкогольного опьянения.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Направление водителя транспортного средства на  медицинское освидетельствование на состояние опьянения в медицинские организации осуществляется должностным 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гражданской обороны, - также должностным лицом военной автомобильной инспекции в присутствии 2х понятых либо с применением видеозаписи.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О направлении на медицинское освидетельствование на состояние опьянения составляется протокол о направлении 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 Российской Федерации. Копия  указанного протокола вручается водителю транспортного средства, направляемому на медицинское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освидетельствование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состояние опьянения.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Мировым судьей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</w:t>
      </w:r>
      <w:r w:rsidRPr="002F75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2F756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гражданин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управлял транспортным средством марки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государственный регистрационный знак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, с признаками опьянения: запах алкоголя изо рта, резкое  изменение окраски кожных покровов лица,  отказался от законного требования сотрудника полиции о прохождении медицинского освидетельствования на состояние опьянения. При этом данные действия (бездействие)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не содержат уголовно наказуемого деяния.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В связи с наличием признаков опьянения должностным лицом ГИБДД в порядке, предусмотренном Правилами,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Аблекеримову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было предложено пройти освидетельствование на состояние алкогольного опьянения с помощью прибора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Алкотектер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согласия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на прохождение которого последний не выразил.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Согласно пункту 8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8 упомянутых Правил,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должностным лицом был направлен на медицинское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освидетельствование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на состояние опьянения, однако, в нарушение пункта 2.3.2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Однако от прохождения медицинского освидетельствования на состояние опьянения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отказался, что зафиксировано в протоколе о направление на медицинское освидетельствование на состояние опьянения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данные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и посредством видеозаписи (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л.д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. 4,12).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Приведенные обстоятельства подтверждаются собранными доказательствами: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- из показаний допрошенного в судебном заседании в качестве лица, составившего протокол об административном правонарушении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Маланчука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С.В.,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исследованными  мировым судьей доказательствами по делу, а именно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протокола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(л.д.1);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протокола об отстранении от управления транспортным средством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следует, что водитель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управлял транспортным средством марки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государственный регистрационный знак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 резкое изменение кожных покровов лица (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л.д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. 3);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- протокола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следует, записанный им собственноручно отказ от прохождения освидетельствования на состояние алкогольного опьянения, что также подтверждено его объяснением в протоколе об административном правонарушении и на видеозаписи (л.д.1,4,12);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- справки ИАЗ  ОСБ ДПС ГИБДД МВД по Республике Крым следует, что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на момент составления протоколов не является лицом,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подвергнутым наказаниям по ст. 12.8, 12.26 КоАП РФ, ч. 2, 4, 6 ст. 264, ст. 264.1 УК РФ (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л.д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. 7).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Меры обеспечения производства по делу об административном правонарушении применены к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Аблекеримову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в соответствии с требованиями статьи 27.12 Кодекса Российской Федерации об административных правонарушениях,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составлен с соблюдением требований, предусмотренных статьей 28.2 Кодекса Российской Федерации об административных правонарушениях, уполномоченным на то должностным лицом.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Содержание протокола об административном правонарушении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свидетельствует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о том, что он составлен с участием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с данным процессуальным документом он был ознакомлен, копия вручена.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о направлении на медицинское освидетельствование  на состояние опьянения 28.11.2023, также составлен в соответствии с правилами статей 27.12, 27.12.1 Кодекса Российской Федерации об административных правонарушениях уполномоченным должностным лицом.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Правильность внесенных сведений в указанные процессуальные документы подтверждена подписями должностного лица, составившего процессуальные документы, при этом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при составлении процессуальных документов не был лишен возможности выразить свое отношение к производимым в отношении него процессуальным действиям, однако каких-либо замечаний и возражений в процессуальных документах не сделал.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Имеющаяся в материалах делах видеозапись, произведенная сотрудниками ГИБДД, исследована и подтверждает невыполнение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Аблекеримовым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законного требования уполномоченного должностного лица о прохождении медицинского освидетельствования на состояние опьянения, что образует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объективную сторону состава правонарушения, предусмотренного частью 1 статьи 12.26 Кодекса Российской Федерации об административных правонарушениях. Диск с видеозаписью представлен мировому судье с протоколом об административном правонарушении и иными материалами по делу. Содержание видеозаписи согласуется с материалами дела и дополняет их. Сомнений в производстве видеосъемки во время и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Вместе с тем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Аблекеримовым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получена копия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видеозаписи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имеющаяся в материалах дела на цифровой носитель, при этом каких-либо замечаний на нее суду не представлено.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Совокупность исследованных доказательств позволяет прийти к выводу о том, что действия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образуют объективную сторону состава административного правонарушения, предусмотренного частью 1 статьи 12.26 Кодекса Российской Федерации об административных правонарушениях,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Обстоятельствами, смягчающих ответственность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суд признает частичное признание вины, а также наличие на иждивении 3х малолетних детей: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г.р.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ответственность, судом не установлено.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Доводы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о том, что ему не были разъяснены порядок прохождения  освидетельствования на состояние алкогольного опьянения и получения результатов, а также его право пройти медицинское освидетельствование на состояние опьянения в случае несогласия с ним, мировой судья расценивает, как способ избежать ответственности, поскольку эти доводы опровергаются данными видеозаписи, в ходе которой сотрудник полиции разъяснил ему порядок освидетельствования на состояние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опьянения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на месте, так и в медицинском учреждении. 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Доводы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о том, что он не знал правовые последствия отказа от прохождения медицинского освидетельствования, являются несостоятельными, поскольку он как водитель, допущенный к управлению транспортным средством, обязан знать Правила дорожного движения, а также, в ходе процессуального действия ему разъяснены права, предусмотренные </w:t>
      </w:r>
      <w:hyperlink r:id="rId4" w:history="1">
        <w:r w:rsidRPr="002F7562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25.1</w:t>
        </w:r>
      </w:hyperlink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</w:t>
      </w:r>
      <w:hyperlink r:id="rId5" w:history="1">
        <w:r w:rsidRPr="002F7562">
          <w:rPr>
            <w:rFonts w:ascii="Times New Roman" w:eastAsia="Times New Roman" w:hAnsi="Times New Roman"/>
            <w:sz w:val="26"/>
            <w:szCs w:val="26"/>
            <w:lang w:eastAsia="ru-RU"/>
          </w:rPr>
          <w:t>статьей 51</w:t>
        </w:r>
      </w:hyperlink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Конституции Российской Федерации, замечаний по содержанию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протокола он не указал, что подтверждается видеозаписью, а также отобрана расписка о разъяснении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Аблекеримову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законных прав, а также ч.1 ст.12.26 КоАП РФ, которую собственноручно подписал последний.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Оснований не доверять, показаниям свидетеля - старшему лейтенанту полиции - инспектору ОСБ ДПС ГИБДД МВД по Республике Крым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Маланчуку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С.В., протоколу об административном правонарушении, протоколу об отстранении от управления транспортным средством, протоколу о направлении на медицинское освидетельствование на состояние опьянения, не имеется, поскольку они согласуются между собой.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рассмотрении дела какой-либо заинтересованности сотрудников ГИБДД в исходе дела не установлено, доказательств их заинтересованности суду не представлено, а исполнение указанными лицами своих служебных обязанностей само по себе к такому выводу не приводит, в связи с чем, оснований признать недопустимыми доказательствами процессуальные документы, составленные в целях фиксации совершенного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Аблекеримовым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 административного правонарушения, не имеется.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В силу положений  п. 7 Приказа МВД России от 02.05.2023 № 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 (Зарегистрировано в Минюсте России 30.06.2023 № 74087) процессуальные действия без участия понятых проводятся с обязательным применением видеозаписи, осуществляемой цифровой аппаратурой (в том числе носимыми видеорегистраторами, видеокамерами, фотоаппаратами с функцией видеозаписи).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Согласно ч.6 ст.25.7 КоАП РФ в 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В рассматриваемом случае для фиксации совершения процессуальных действий по отстранению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 от управления транспортным средством и направлению его для прохождения освидетельствования на состояние алкогольного опьянения, медицинского освидетельствования на состояние опьянения применялась видеозапись (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л.д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. 12). Данная видеозапись фиксирует процедуры отстранения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 от управления транспортным средством, предложения пройти освидетельствование на состояние алкогольного опьянения, предложения пройти освидетельствование на состояние опьянения в медицинском учреждении. В силу правовой позиции, изложенной в п. 23 Постановления Пленума Верховного Суда РФ от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одной из гарантий обеспечения прав лица, в отношении которого ведется производство по делу,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видеозаписи,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призванное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действия. При оценке видеозаписи на предмет ее достоверности и допустимости суд  учитывает ее непрерывность, полноту (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обеспечивающую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визуальную идентификацию объектов и участников проводимых процессуальных действий,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аудиофиксацию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речи) и последовательность, а также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соотносимость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с местом и временем совершения административного правонарушения, отраженными в иных собранных по делу доказательствах (статья 26.11 КоАП РФ). Видеозапись (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л.д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. 12),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представленная в материалы дела, не противоречит вышеуказанным требованиям, и является достоверным и допустимым доказательством по делу. Факт управления транспортным средством подтвержден самим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Аблекеримовым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 на видеозаписи (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л.д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. 12).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Доводы 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в части подписания им пустых бланков протоколов и бланка объяснения, в получении которых последний расписался,  не состоятельны, поскольку иных достоверных сведений опровергающих факт вручения, не представлено.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суд принимает во внимание, что для прохождения медицинского освидетельствования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прибыл в медицинское учреждение – ГБУЗ РК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» по адресу: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(данные изъяты)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только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(данные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час.</w:t>
      </w:r>
      <w:r w:rsidRPr="00ED65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анные изъяты)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мин., то есть по истечении 2 часов после предъявления ему требования о прохождении освидетельствования на состояние алкогольного опьянения.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Кроме того, наличие указанного акта не ставит под сомнение законность и обоснованность требования сотрудника полиции о направлении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на медицинское освидетельствование, поскольку наличие у того внешних признаков опьянения, выявленных непосредственно инспектором ДПС ГИБДД по Республике Крым, является достаточным основанием для направления его на медицинское освидетельствование на состояние опьянения.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изложенных обстоятельствах совершенное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Аблекеримовым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Э.Б.  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 наказание в пределе санкции, а обязательное дополнительное наказание в минимальном пределе санкции ч. 1 ст. 12.26 КоАП РФ.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ч. 1 ст. 12.26, 4.1, ст. ст. 29.9-29.11 КоАП РФ, мировой судья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D6590" w:rsidRPr="002F7562" w:rsidP="00ED659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Эмиля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Басировича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подвергнуть его административному наказанию в виде штрафа в размере 30 000 (тридцать тысяч) рублей с лишением права управления транспортными средствами на срок 1 (один) год 6 (шесть) месяцев.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Реквизиты для оплаты штрафа: получатель УФК по Республике Крым (УМВД России по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.С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имферополю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), ИНН 9102003230, КПП 910201001, БИК: 013510002,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кор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\с 40102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810645370000035, ОКТМО 35701000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, наименование банка получателя: Отделение Республика Крым Банка России, КБК 18811601123010001140, постановление по делу  №05-0353/77/2023 в отношении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Эмиля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Басировича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 77 Симферопольского судебного района (Симферопольский муниципальный район) Республики Крым.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Предупредить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Э.Б. об административной ответственности по части 1 статьи 20.25 Кодекса Российской Федерации об административных правонарушениях,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пятидесяти часов.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Разъяснить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Аблекеримову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Э.Б.,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 документы (все имеющиеся у него водительские удостоверения), предусмотренные частями 1 – 31 статьи 32.6 настоящего Кодекса, в орган, исполняющий этот вид административного наказания.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утраты указанных документов заявить об этом в тот же орган в тот же срок.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пункту 2 статьи 32.7.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>Аблекеримова</w:t>
      </w: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 Э.Б.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ED6590" w:rsidRPr="002F7562" w:rsidP="00ED659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F7562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№77 Симферопольского судебного района (Симферопольский муниципальный район) Республики Крым.</w:t>
      </w:r>
    </w:p>
    <w:p w:rsidR="00ED6590" w:rsidRPr="002F7562" w:rsidP="00ED6590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ED6590" w:rsidRPr="002F7562" w:rsidP="00ED6590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6"/>
          <w:szCs w:val="26"/>
        </w:rPr>
      </w:pPr>
      <w:r w:rsidRPr="002F7562">
        <w:rPr>
          <w:rFonts w:ascii="Times New Roman" w:hAnsi="Times New Roman"/>
          <w:sz w:val="26"/>
          <w:szCs w:val="26"/>
        </w:rPr>
        <w:t xml:space="preserve">Мировой </w:t>
      </w:r>
      <w:r w:rsidRPr="002F7562">
        <w:rPr>
          <w:rFonts w:ascii="Times New Roman" w:hAnsi="Times New Roman"/>
          <w:color w:val="FF0000"/>
          <w:sz w:val="26"/>
          <w:szCs w:val="26"/>
        </w:rPr>
        <w:t xml:space="preserve">судья                           </w:t>
      </w:r>
      <w:r w:rsidRPr="00DF357C">
        <w:rPr>
          <w:rFonts w:ascii="Times New Roman" w:hAnsi="Times New Roman"/>
          <w:color w:val="FFFFFF"/>
          <w:sz w:val="26"/>
          <w:szCs w:val="26"/>
        </w:rPr>
        <w:t>п</w:t>
      </w:r>
      <w:r w:rsidRPr="00DF357C">
        <w:rPr>
          <w:rFonts w:ascii="Times New Roman" w:hAnsi="Times New Roman"/>
          <w:color w:val="FFFFFF"/>
          <w:sz w:val="26"/>
          <w:szCs w:val="26"/>
        </w:rPr>
        <w:t>/п</w:t>
      </w:r>
      <w:r w:rsidRPr="002F7562">
        <w:rPr>
          <w:rFonts w:ascii="Times New Roman" w:hAnsi="Times New Roman"/>
          <w:color w:val="FF0000"/>
          <w:sz w:val="26"/>
          <w:szCs w:val="26"/>
        </w:rPr>
        <w:t xml:space="preserve">                                К.С. Шевчук</w:t>
      </w:r>
    </w:p>
    <w:p w:rsidR="00D379E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32"/>
    <w:rsid w:val="002F7562"/>
    <w:rsid w:val="00D379E1"/>
    <w:rsid w:val="00DF357C"/>
    <w:rsid w:val="00ED6590"/>
    <w:rsid w:val="00FE1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59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9968&amp;dst=102302&amp;field=134&amp;date=02.11.2023" TargetMode="External" /><Relationship Id="rId5" Type="http://schemas.openxmlformats.org/officeDocument/2006/relationships/hyperlink" Target="https://login.consultant.ru/link/?req=doc&amp;demo=2&amp;base=LAW&amp;n=2875&amp;dst=100196&amp;field=134&amp;date=02.11.202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