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0F2" w:rsidP="00C330F2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№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</w:t>
      </w:r>
      <w:r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359/77/2023</w:t>
      </w:r>
    </w:p>
    <w:p w:rsidR="00C330F2" w:rsidP="00C33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5"/>
      </w:tblGrid>
      <w:tr w:rsidTr="00C330F2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«07» декабря 2023 года</w:t>
            </w:r>
          </w:p>
          <w:p w:rsidR="00C33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0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C330F2" w:rsidP="00C33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№77 Симферопольского судебного района (Симферопольский муниципальный район) Республики Крым Шевчук К.С., рассмотрев в открытом судебном заседании в помещении судебного участка №77 Симферопольского судебного района (Симферопольский муниципальный район) Республики Крым, расположенного по адресу:                        г. Симферополь, ул. Куйбышева, 58Д,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 в отношении </w:t>
      </w:r>
    </w:p>
    <w:p w:rsidR="00C330F2" w:rsidP="00C330F2">
      <w:pPr>
        <w:spacing w:after="0" w:line="240" w:lineRule="auto"/>
        <w:ind w:left="1416"/>
        <w:jc w:val="both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>Климонтова</w:t>
      </w:r>
      <w:r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 xml:space="preserve"> Вячеслава  Дмитриевича, </w:t>
      </w:r>
      <w:r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>(данные изъяты)</w:t>
      </w:r>
      <w:r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>,</w:t>
      </w:r>
    </w:p>
    <w:p w:rsidR="00C330F2" w:rsidP="00C33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предусмотренном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статьей 6.1.1 </w:t>
      </w:r>
      <w:r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</w:p>
    <w:p w:rsidR="00C330F2" w:rsidP="00C33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330F2" w:rsidP="00C33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C330F2" w:rsidP="00C33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>д</w:t>
      </w:r>
      <w:r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>анные изъяты)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мин. по адресу: </w:t>
      </w:r>
      <w:r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 ходе конфликта гражданина Парамонова О.Ю. с </w:t>
      </w:r>
      <w:r>
        <w:rPr>
          <w:rFonts w:ascii="Times New Roman" w:hAnsi="Times New Roman" w:cs="Times New Roman"/>
          <w:sz w:val="28"/>
          <w:szCs w:val="28"/>
          <w:lang w:val="ru-RU"/>
        </w:rPr>
        <w:t>Климонтовым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В.Д., последний нанес один удар по лицу гражданину Парамонову О.Ю., чем причинил последнему физическую боль.</w:t>
      </w:r>
    </w:p>
    <w:p w:rsidR="00C330F2" w:rsidP="00C330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Климонтов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В.Д.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в судебном заседании вину в совершенном  правонарушении признал полностью, раскаялся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330F2" w:rsidP="00C330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Потерпевший Парамонов О.Ю. в судебное заседание не явился, предоставил ходатайство о рассмотрении дела в его отсутствие, а также просил привлечь  </w:t>
      </w:r>
      <w:r>
        <w:rPr>
          <w:rFonts w:ascii="Times New Roman" w:hAnsi="Times New Roman" w:cs="Times New Roman"/>
          <w:sz w:val="28"/>
          <w:szCs w:val="28"/>
          <w:lang w:val="ru-RU"/>
        </w:rPr>
        <w:t>Климонтова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В.Д. к ответственности.</w:t>
      </w:r>
    </w:p>
    <w:p w:rsidR="00C330F2" w:rsidP="00C330F2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Климонтова</w:t>
      </w:r>
      <w:r>
        <w:rPr>
          <w:rFonts w:ascii="Times New Roman" w:hAnsi="Times New Roman"/>
          <w:sz w:val="28"/>
          <w:szCs w:val="28"/>
        </w:rPr>
        <w:t xml:space="preserve"> В.Д.  в совершении административного правонарушения</w:t>
      </w:r>
      <w:r>
        <w:rPr>
          <w:rFonts w:ascii="Times New Roman" w:hAnsi="Times New Roman"/>
          <w:color w:val="000000"/>
          <w:sz w:val="28"/>
          <w:szCs w:val="28"/>
        </w:rPr>
        <w:t xml:space="preserve">, кроме его признательных объяснений, подтверждается следующими материалами дела: протоколом об административном правонарушении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(данные изъяты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(данные изъяты)</w:t>
      </w:r>
      <w:r>
        <w:rPr>
          <w:rFonts w:ascii="Times New Roman" w:hAnsi="Times New Roman"/>
          <w:color w:val="000000"/>
          <w:sz w:val="28"/>
          <w:szCs w:val="28"/>
        </w:rPr>
        <w:t xml:space="preserve">года; заявлением </w:t>
      </w:r>
      <w:r>
        <w:rPr>
          <w:rFonts w:ascii="Times New Roman" w:hAnsi="Times New Roman"/>
          <w:sz w:val="28"/>
          <w:szCs w:val="28"/>
        </w:rPr>
        <w:t xml:space="preserve">Парамонова О.Ю.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(данные изъяты)</w:t>
      </w:r>
      <w:r>
        <w:rPr>
          <w:rFonts w:ascii="Times New Roman" w:hAnsi="Times New Roman"/>
          <w:color w:val="000000"/>
          <w:sz w:val="28"/>
          <w:szCs w:val="28"/>
        </w:rPr>
        <w:t xml:space="preserve">.; объяснениями </w:t>
      </w:r>
      <w:r>
        <w:rPr>
          <w:rFonts w:ascii="Times New Roman" w:hAnsi="Times New Roman"/>
          <w:sz w:val="28"/>
          <w:szCs w:val="28"/>
        </w:rPr>
        <w:t xml:space="preserve">Парамонова О.Ю. 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(данные изъяты)</w:t>
      </w:r>
      <w:r>
        <w:rPr>
          <w:rFonts w:ascii="Times New Roman" w:hAnsi="Times New Roman"/>
          <w:color w:val="000000"/>
          <w:sz w:val="28"/>
          <w:szCs w:val="28"/>
        </w:rPr>
        <w:t xml:space="preserve">.; объяснениями </w:t>
      </w:r>
      <w:r>
        <w:rPr>
          <w:rFonts w:ascii="Times New Roman" w:hAnsi="Times New Roman"/>
          <w:sz w:val="28"/>
          <w:szCs w:val="28"/>
        </w:rPr>
        <w:t>Климонтова</w:t>
      </w:r>
      <w:r>
        <w:rPr>
          <w:rFonts w:ascii="Times New Roman" w:hAnsi="Times New Roman"/>
          <w:sz w:val="28"/>
          <w:szCs w:val="28"/>
        </w:rPr>
        <w:t xml:space="preserve"> В.Д.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>(данные изъяты)</w:t>
      </w:r>
      <w:r>
        <w:rPr>
          <w:rFonts w:ascii="Times New Roman" w:hAnsi="Times New Roman"/>
          <w:color w:val="000000"/>
          <w:sz w:val="28"/>
          <w:szCs w:val="28"/>
        </w:rPr>
        <w:t>. и другими материалами дела.</w:t>
      </w:r>
    </w:p>
    <w:p w:rsidR="00C330F2" w:rsidP="00C330F2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Исследовав материалы дела и доказательства, подтверждающие установленные мировым судьей обстоятельства, оценив их в совокупности, мировой судья приходит к выводу о том, что </w:t>
      </w:r>
      <w:r>
        <w:rPr>
          <w:rFonts w:ascii="Times New Roman" w:hAnsi="Times New Roman"/>
          <w:sz w:val="28"/>
          <w:szCs w:val="28"/>
        </w:rPr>
        <w:t>Климонтов</w:t>
      </w:r>
      <w:r>
        <w:rPr>
          <w:rFonts w:ascii="Times New Roman" w:hAnsi="Times New Roman"/>
          <w:sz w:val="28"/>
          <w:szCs w:val="28"/>
        </w:rPr>
        <w:t xml:space="preserve"> В.Д. совершил административное правонарушение, ответственность за которое предусмотрена  </w:t>
      </w:r>
      <w:r>
        <w:rPr>
          <w:rFonts w:ascii="Times New Roman" w:hAnsi="Times New Roman"/>
          <w:sz w:val="28"/>
          <w:szCs w:val="28"/>
          <w:lang w:eastAsia="ru-RU"/>
        </w:rPr>
        <w:t xml:space="preserve">статьёй 6.1.1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правонарушениях, а именно -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 115</w:t>
        </w:r>
      </w:hyperlink>
      <w:r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деяния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C330F2" w:rsidP="00C330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правонарушениям, посягающим на здоровье, санитарно-</w:t>
      </w:r>
      <w:r>
        <w:rPr>
          <w:rFonts w:ascii="Times New Roman" w:hAnsi="Times New Roman" w:cs="Times New Roman"/>
          <w:sz w:val="28"/>
          <w:szCs w:val="28"/>
          <w:lang w:val="ru-RU"/>
        </w:rPr>
        <w:t>эпидемиологическое благополучие населения и общественную нравственность, личность правонарушителя, холостого, несовершеннолетних детей не имеет, его имущественное положение, отсутствие обстоятельств, которые отягчают его административную ответственность.</w:t>
      </w:r>
    </w:p>
    <w:p w:rsidR="00C330F2" w:rsidP="00C330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  <w:lang w:val="ru-RU"/>
        </w:rPr>
        <w:t>Климонтова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В.Д. является его раскаяние.</w:t>
      </w:r>
    </w:p>
    <w:p w:rsidR="00C330F2" w:rsidP="00C33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>
        <w:rPr>
          <w:rFonts w:ascii="Times New Roman" w:hAnsi="Times New Roman" w:cs="Times New Roman"/>
          <w:sz w:val="28"/>
          <w:szCs w:val="28"/>
          <w:lang w:val="ru-RU"/>
        </w:rPr>
        <w:t>Климонтова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В.Д. необходимо и достаточно установить административное наказание в виде минимального административного штрафа, предусмотренного санкцией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статьи 6.1.1 </w:t>
      </w:r>
      <w:r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C330F2" w:rsidP="00C330F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6.1.1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>
        <w:rPr>
          <w:rFonts w:ascii="Times New Roman" w:hAnsi="Times New Roman" w:cs="Times New Roman"/>
          <w:sz w:val="28"/>
          <w:szCs w:val="28"/>
          <w:lang w:val="ru-RU"/>
        </w:rPr>
        <w:t>ст.ст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29.7, 29.9, 29.10 Кодекса Российской Федерации об административных правонарушениях, мировой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C330F2" w:rsidP="00C330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C330F2" w:rsidP="00C33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>Климонтова</w:t>
      </w:r>
      <w:r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  <w:t xml:space="preserve"> Вячеслава  Дмитриевича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 5000 (пять тысяч) рублей.</w:t>
      </w:r>
    </w:p>
    <w:p w:rsidR="00C330F2" w:rsidP="00C33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Платежные реквизиты для уплаты штрафа: получатель платежа: УФК по Республике Крым (Министерство юстиции Республики Крым, 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/с 04752203230), ИНН 9102013284 КПП 910201001 ОГРН 1149102019164, банк получателя: Отделение Республика Крым Банка России//УФК по Республике Крым г. Симферополь БИК 013510002, Единый казначейский счет  40102810645370000035, Казначейский счет  03100643350000017500, Код Сводного реестра 35220323, ОКТМО  35647000, </w:t>
      </w:r>
      <w:r>
        <w:rPr>
          <w:rFonts w:ascii="Times New Roman" w:hAnsi="Times New Roman" w:cs="Times New Roman"/>
          <w:sz w:val="28"/>
          <w:szCs w:val="28"/>
          <w:lang w:val="ru-RU"/>
        </w:rPr>
        <w:t>КБК  828 1 16 01063 01 0101 140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330F2" w:rsidP="00C33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330F2" w:rsidP="00C330F2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ст. 20.25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C330F2" w:rsidP="00C330F2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C330F2" w:rsidP="00C33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C330F2" w:rsidP="00C33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C330F2" w:rsidP="00C33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C330F2" w:rsidP="00C33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30F2" w:rsidP="00C330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330F2" w:rsidP="00C330F2">
      <w:pPr>
        <w:pStyle w:val="ConsPlusNormal"/>
        <w:ind w:firstLine="54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судья:   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eastAsia="MS Mincho" w:hAnsi="Times New Roman"/>
          <w:sz w:val="28"/>
          <w:szCs w:val="28"/>
        </w:rPr>
        <w:t>К.С.Шевчук</w:t>
      </w:r>
    </w:p>
    <w:p w:rsidR="00C330F2" w:rsidP="00C330F2">
      <w:pPr>
        <w:ind w:right="-1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</w:p>
    <w:p w:rsidR="00ED079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F9"/>
    <w:rsid w:val="00C330F2"/>
    <w:rsid w:val="00DD0FF9"/>
    <w:rsid w:val="00ED0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0F2"/>
    <w:rPr>
      <w:rFonts w:ascii="Calibri" w:eastAsia="Calibri" w:hAnsi="Calibri" w:cs="Calibri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330F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Normal"/>
    <w:uiPriority w:val="99"/>
    <w:rsid w:val="00C3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C330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740BC09CC6B3CC93947E2305AE4D7AC075F43EF26B73408DE450B8008D54C66AACCA1D4DA64D73NCQBO" TargetMode="External" /><Relationship Id="rId5" Type="http://schemas.openxmlformats.org/officeDocument/2006/relationships/hyperlink" Target="consultantplus://offline/ref=F3740BC09CC6B3CC93947E2305AE4D7AC075F43EF26B73408DE450B8008D54C66AACCA1D44A7N4Q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