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6012" w:rsidRPr="000B75FB" w:rsidP="00A57654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46012" w:rsidRPr="000B75FB" w:rsidP="00746012">
      <w:pPr>
        <w:pStyle w:val="Heading1"/>
        <w:numPr>
          <w:ilvl w:val="0"/>
          <w:numId w:val="2"/>
        </w:numPr>
        <w:tabs>
          <w:tab w:val="left" w:pos="432"/>
        </w:tabs>
        <w:ind w:left="431" w:hanging="431"/>
        <w:jc w:val="right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B25D91" w:rsidRPr="000B75FB" w:rsidP="00A57654">
      <w:pPr>
        <w:pStyle w:val="Heading1"/>
        <w:numPr>
          <w:ilvl w:val="0"/>
          <w:numId w:val="2"/>
        </w:numPr>
        <w:tabs>
          <w:tab w:val="left" w:pos="432"/>
        </w:tabs>
        <w:jc w:val="right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B75FB">
        <w:rPr>
          <w:rFonts w:ascii="Times New Roman" w:hAnsi="Times New Roman" w:cs="Times New Roman"/>
          <w:b w:val="0"/>
          <w:color w:val="000000" w:themeColor="text1"/>
          <w:sz w:val="24"/>
        </w:rPr>
        <w:t>Дело № 05-0</w:t>
      </w:r>
      <w:r w:rsidR="001C1D9D">
        <w:rPr>
          <w:rFonts w:ascii="Times New Roman" w:hAnsi="Times New Roman" w:cs="Times New Roman"/>
          <w:b w:val="0"/>
          <w:color w:val="000000" w:themeColor="text1"/>
          <w:sz w:val="24"/>
        </w:rPr>
        <w:t>368</w:t>
      </w:r>
      <w:r w:rsidRPr="000B75FB">
        <w:rPr>
          <w:rFonts w:ascii="Times New Roman" w:hAnsi="Times New Roman" w:cs="Times New Roman"/>
          <w:b w:val="0"/>
          <w:color w:val="000000" w:themeColor="text1"/>
          <w:sz w:val="24"/>
        </w:rPr>
        <w:t>/7</w:t>
      </w:r>
      <w:r w:rsidRPr="000B75FB" w:rsidR="004E41C3">
        <w:rPr>
          <w:rFonts w:ascii="Times New Roman" w:hAnsi="Times New Roman" w:cs="Times New Roman"/>
          <w:b w:val="0"/>
          <w:color w:val="000000" w:themeColor="text1"/>
          <w:sz w:val="24"/>
        </w:rPr>
        <w:t>7</w:t>
      </w:r>
      <w:r w:rsidRPr="000B75FB">
        <w:rPr>
          <w:rFonts w:ascii="Times New Roman" w:hAnsi="Times New Roman" w:cs="Times New Roman"/>
          <w:b w:val="0"/>
          <w:color w:val="000000" w:themeColor="text1"/>
          <w:sz w:val="24"/>
        </w:rPr>
        <w:t>/202</w:t>
      </w:r>
      <w:r w:rsidRPr="000B75FB" w:rsidR="000B5C4D">
        <w:rPr>
          <w:rFonts w:ascii="Times New Roman" w:hAnsi="Times New Roman" w:cs="Times New Roman"/>
          <w:b w:val="0"/>
          <w:color w:val="000000" w:themeColor="text1"/>
          <w:sz w:val="24"/>
        </w:rPr>
        <w:t>5</w:t>
      </w:r>
    </w:p>
    <w:p w:rsidR="00B25D91" w:rsidRPr="000B75FB" w:rsidP="00A57654">
      <w:pPr>
        <w:pStyle w:val="Heading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0B75FB">
        <w:rPr>
          <w:rFonts w:ascii="Times New Roman" w:hAnsi="Times New Roman" w:cs="Times New Roman"/>
          <w:b w:val="0"/>
          <w:color w:val="000000" w:themeColor="text1"/>
          <w:sz w:val="24"/>
        </w:rPr>
        <w:t>ПОСТАНОВЛЕНИЕ</w:t>
      </w:r>
    </w:p>
    <w:p w:rsidR="00B25D91" w:rsidRPr="000B75FB" w:rsidP="00746012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07 ноября 2025 года                                                              </w:t>
      </w:r>
      <w:r w:rsidRPr="000B75FB" w:rsidR="004E41C3">
        <w:rPr>
          <w:color w:val="000000" w:themeColor="text1"/>
        </w:rPr>
        <w:t xml:space="preserve">     </w:t>
      </w:r>
      <w:r w:rsidRPr="000B75FB" w:rsidR="00CC3A21">
        <w:rPr>
          <w:color w:val="000000" w:themeColor="text1"/>
        </w:rPr>
        <w:t xml:space="preserve">     </w:t>
      </w:r>
      <w:r w:rsidRPr="000B75FB">
        <w:rPr>
          <w:color w:val="000000" w:themeColor="text1"/>
        </w:rPr>
        <w:t>г. Симферополь</w:t>
      </w:r>
    </w:p>
    <w:p w:rsidR="000C1C23" w:rsidRPr="000B75FB" w:rsidP="00746012">
      <w:pPr>
        <w:pStyle w:val="ConsPlusNormal"/>
        <w:ind w:firstLine="540"/>
        <w:jc w:val="both"/>
        <w:rPr>
          <w:color w:val="000000" w:themeColor="text1"/>
        </w:rPr>
      </w:pPr>
    </w:p>
    <w:p w:rsidR="004A06CD" w:rsidRPr="000B75FB" w:rsidP="00746012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М</w:t>
      </w:r>
      <w:r w:rsidRPr="000B75FB" w:rsidR="00B25D91">
        <w:rPr>
          <w:color w:val="000000" w:themeColor="text1"/>
        </w:rPr>
        <w:t>ировой судья судебного участка №</w:t>
      </w:r>
      <w:r w:rsidRPr="000B75FB">
        <w:rPr>
          <w:color w:val="000000" w:themeColor="text1"/>
        </w:rPr>
        <w:t>77</w:t>
      </w:r>
      <w:r w:rsidRPr="000B75FB" w:rsidR="00B25D91">
        <w:rPr>
          <w:color w:val="000000" w:themeColor="text1"/>
        </w:rPr>
        <w:t xml:space="preserve"> Симферопольского судебного района (Симферопольский муниципальный район) Республики Крым </w:t>
      </w:r>
      <w:r w:rsidRPr="000B75FB" w:rsidR="005F78A3">
        <w:rPr>
          <w:color w:val="000000" w:themeColor="text1"/>
        </w:rPr>
        <w:t>Шевчук</w:t>
      </w:r>
      <w:r w:rsidRPr="000B75FB">
        <w:rPr>
          <w:color w:val="000000" w:themeColor="text1"/>
        </w:rPr>
        <w:t xml:space="preserve"> </w:t>
      </w:r>
      <w:r w:rsidRPr="000B75FB" w:rsidR="005F78A3">
        <w:rPr>
          <w:color w:val="000000" w:themeColor="text1"/>
        </w:rPr>
        <w:t>К</w:t>
      </w:r>
      <w:r w:rsidRPr="000B75FB">
        <w:rPr>
          <w:color w:val="000000" w:themeColor="text1"/>
        </w:rPr>
        <w:t>.</w:t>
      </w:r>
      <w:r w:rsidRPr="000B75FB" w:rsidR="005F78A3">
        <w:rPr>
          <w:color w:val="000000" w:themeColor="text1"/>
        </w:rPr>
        <w:t>С</w:t>
      </w:r>
      <w:r w:rsidRPr="000B75FB">
        <w:rPr>
          <w:color w:val="000000" w:themeColor="text1"/>
        </w:rPr>
        <w:t>.</w:t>
      </w:r>
      <w:r w:rsidRPr="000B75FB" w:rsidR="00B25D91">
        <w:rPr>
          <w:color w:val="000000" w:themeColor="text1"/>
        </w:rPr>
        <w:t>,</w:t>
      </w:r>
      <w:r w:rsidRPr="000B75FB">
        <w:rPr>
          <w:color w:val="000000" w:themeColor="text1"/>
        </w:rPr>
        <w:t xml:space="preserve"> </w:t>
      </w:r>
    </w:p>
    <w:p w:rsidR="000B5C4D" w:rsidRPr="000B75FB" w:rsidP="00746012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рассмотрев дело об административном правонарушении в отношении </w:t>
      </w:r>
    </w:p>
    <w:p w:rsidR="000B5C4D" w:rsidRPr="000B75FB" w:rsidP="0074601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ФИО, дата, место, паспорт, адрес</w:t>
      </w:r>
      <w:r w:rsidRPr="000B75FB">
        <w:rPr>
          <w:color w:val="000000" w:themeColor="text1"/>
        </w:rPr>
        <w:t xml:space="preserve">, </w:t>
      </w:r>
      <w:r w:rsidRPr="000B75FB" w:rsidR="00B25D91">
        <w:rPr>
          <w:color w:val="000000" w:themeColor="text1"/>
        </w:rPr>
        <w:t xml:space="preserve">инвалидности не </w:t>
      </w:r>
      <w:r w:rsidRPr="000B75FB" w:rsidR="00B25D91">
        <w:rPr>
          <w:color w:val="000000" w:themeColor="text1"/>
        </w:rPr>
        <w:t>имеюще</w:t>
      </w:r>
      <w:r w:rsidRPr="000B75FB">
        <w:rPr>
          <w:color w:val="000000" w:themeColor="text1"/>
        </w:rPr>
        <w:t>го</w:t>
      </w:r>
      <w:r w:rsidRPr="000B75FB" w:rsidR="00B25D91">
        <w:rPr>
          <w:color w:val="000000" w:themeColor="text1"/>
        </w:rPr>
        <w:t xml:space="preserve">, </w:t>
      </w:r>
    </w:p>
    <w:p w:rsidR="001C1D9D" w:rsidRPr="000B75FB" w:rsidP="00746012">
      <w:pPr>
        <w:pStyle w:val="ConsPlusNormal"/>
        <w:ind w:firstLine="540"/>
        <w:jc w:val="both"/>
      </w:pPr>
      <w:r w:rsidRPr="000B75FB">
        <w:rPr>
          <w:color w:val="000000" w:themeColor="text1"/>
        </w:rPr>
        <w:t>по</w:t>
      </w:r>
      <w:r w:rsidRPr="000B75FB" w:rsidR="000B5C4D">
        <w:rPr>
          <w:color w:val="000000" w:themeColor="text1"/>
        </w:rPr>
        <w:t xml:space="preserve"> </w:t>
      </w:r>
      <w:r w:rsidRPr="000B75FB" w:rsidR="00711F35">
        <w:rPr>
          <w:color w:val="000000" w:themeColor="text1"/>
        </w:rPr>
        <w:t>ч. 2</w:t>
      </w:r>
      <w:r w:rsidRPr="000B75FB">
        <w:rPr>
          <w:color w:val="000000" w:themeColor="text1"/>
        </w:rPr>
        <w:t xml:space="preserve"> ст.</w:t>
      </w:r>
      <w:r w:rsidRPr="000B75FB" w:rsidR="00711F35">
        <w:rPr>
          <w:color w:val="000000" w:themeColor="text1"/>
        </w:rPr>
        <w:t xml:space="preserve"> 8</w:t>
      </w:r>
      <w:r w:rsidRPr="000B75FB">
        <w:rPr>
          <w:color w:val="000000" w:themeColor="text1"/>
        </w:rPr>
        <w:t>.</w:t>
      </w:r>
      <w:r w:rsidRPr="000B75FB" w:rsidR="00711F35">
        <w:rPr>
          <w:color w:val="000000" w:themeColor="text1"/>
        </w:rPr>
        <w:t>28</w:t>
      </w:r>
      <w:r w:rsidRPr="000B75FB">
        <w:rPr>
          <w:color w:val="000000" w:themeColor="text1"/>
        </w:rPr>
        <w:t xml:space="preserve"> Кодекса Российской Федерации об административных правонарушениях, -</w:t>
      </w:r>
    </w:p>
    <w:p w:rsidR="004A06CD" w:rsidRPr="000B75FB" w:rsidP="00A57654">
      <w:pPr>
        <w:pStyle w:val="paragraph"/>
        <w:widowControl w:val="0"/>
        <w:spacing w:before="0" w:beforeAutospacing="0" w:after="0" w:afterAutospacing="0"/>
        <w:ind w:right="-15" w:firstLine="709"/>
        <w:jc w:val="center"/>
        <w:textAlignment w:val="baseline"/>
        <w:rPr>
          <w:color w:val="000000" w:themeColor="text1"/>
        </w:rPr>
      </w:pPr>
      <w:r w:rsidRPr="000B75FB">
        <w:rPr>
          <w:rStyle w:val="normaltextrun"/>
          <w:color w:val="000000" w:themeColor="text1"/>
        </w:rPr>
        <w:t>УСТАНОВИЛ:</w:t>
      </w:r>
    </w:p>
    <w:p w:rsidR="005F78A3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07.10.2025г., в 12:00 часов, в квартале 33 выдела 27 Красногорского участкового лесничества (Симферопольского лесничества, коо</w:t>
      </w:r>
      <w:r w:rsidRPr="000B75FB">
        <w:rPr>
          <w:color w:val="000000" w:themeColor="text1"/>
        </w:rPr>
        <w:t>рдинаты 4456`17.2`</w:t>
      </w:r>
      <w:r w:rsidRPr="000B75FB">
        <w:rPr>
          <w:color w:val="000000" w:themeColor="text1"/>
          <w:lang w:val="en-US"/>
        </w:rPr>
        <w:t>N</w:t>
      </w:r>
      <w:r w:rsidRPr="000B75FB">
        <w:rPr>
          <w:color w:val="000000" w:themeColor="text1"/>
        </w:rPr>
        <w:t>, 341739.7`</w:t>
      </w:r>
      <w:r w:rsidRPr="000B75FB">
        <w:rPr>
          <w:color w:val="000000" w:themeColor="text1"/>
          <w:lang w:val="en-US"/>
        </w:rPr>
        <w:t>E</w:t>
      </w:r>
      <w:r w:rsidRPr="000B75FB">
        <w:rPr>
          <w:color w:val="000000" w:themeColor="text1"/>
        </w:rPr>
        <w:t>), вблизи с</w:t>
      </w:r>
      <w:r w:rsidRPr="000B75FB">
        <w:rPr>
          <w:color w:val="000000" w:themeColor="text1"/>
        </w:rPr>
        <w:t>.О</w:t>
      </w:r>
      <w:r w:rsidRPr="000B75FB">
        <w:rPr>
          <w:color w:val="000000" w:themeColor="text1"/>
        </w:rPr>
        <w:t xml:space="preserve">пушки, Симферопольского района, был выявлен </w:t>
      </w:r>
      <w:r>
        <w:rPr>
          <w:color w:val="000000" w:themeColor="text1"/>
        </w:rPr>
        <w:t>ФИО</w:t>
      </w:r>
      <w:r w:rsidRPr="000B75FB">
        <w:rPr>
          <w:color w:val="000000" w:themeColor="text1"/>
        </w:rPr>
        <w:t xml:space="preserve"> Э.Э., который осуществлял незаконную рубку одного дерева - породы «Дуб скальный», диаметром 24 см в количестве 1шт., общим объемом 0,59 </w:t>
      </w:r>
      <w:r w:rsidRPr="000B75FB" w:rsidR="000B75FB">
        <w:rPr>
          <w:color w:val="000000" w:themeColor="text1"/>
        </w:rPr>
        <w:t>м³</w:t>
      </w:r>
      <w:r w:rsidRPr="000B75FB">
        <w:rPr>
          <w:color w:val="000000" w:themeColor="text1"/>
        </w:rPr>
        <w:t>, с применением бензоп</w:t>
      </w:r>
      <w:r w:rsidRPr="000B75FB">
        <w:rPr>
          <w:color w:val="000000" w:themeColor="text1"/>
        </w:rPr>
        <w:t>илы марки «</w:t>
      </w:r>
      <w:r w:rsidRPr="000B75FB">
        <w:rPr>
          <w:color w:val="000000" w:themeColor="text1"/>
          <w:lang w:val="en-US"/>
        </w:rPr>
        <w:t>Champion</w:t>
      </w:r>
      <w:r w:rsidRPr="000B75FB">
        <w:rPr>
          <w:color w:val="000000" w:themeColor="text1"/>
        </w:rPr>
        <w:t xml:space="preserve"> </w:t>
      </w:r>
      <w:r w:rsidRPr="000B75FB" w:rsidR="00303B37">
        <w:rPr>
          <w:color w:val="000000" w:themeColor="text1"/>
        </w:rPr>
        <w:t>№</w:t>
      </w:r>
      <w:r w:rsidRPr="000B75FB">
        <w:rPr>
          <w:color w:val="000000" w:themeColor="text1"/>
        </w:rPr>
        <w:t xml:space="preserve">237», при этом его действия уголовно-наказуемого деяния не содержат. </w:t>
      </w:r>
    </w:p>
    <w:p w:rsidR="005F78A3" w:rsidRPr="000B75FB" w:rsidP="005F78A3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ФИО</w:t>
      </w:r>
      <w:r w:rsidRPr="000B75FB">
        <w:rPr>
          <w:color w:val="000000" w:themeColor="text1"/>
        </w:rPr>
        <w:t xml:space="preserve"> Э.Э. в судебном заседание не явился, о дате, времени и месте рассмотрения дела извещен надлежащим образом, предоставил суду заявление о рассмотрении дела в е</w:t>
      </w:r>
      <w:r w:rsidRPr="000B75FB">
        <w:rPr>
          <w:color w:val="000000" w:themeColor="text1"/>
        </w:rPr>
        <w:t>го отсутствие, вину признал полностью, в содеянном раскаялся, просило суд назначить минимальное наказание.</w:t>
      </w:r>
    </w:p>
    <w:p w:rsidR="005F78A3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Учитывая изложенное и принимая во внимание, что присутствие </w:t>
      </w:r>
      <w:r>
        <w:rPr>
          <w:color w:val="000000" w:themeColor="text1"/>
        </w:rPr>
        <w:t>ФИО</w:t>
      </w:r>
      <w:r w:rsidRPr="000B75FB" w:rsidR="00542E4B">
        <w:rPr>
          <w:color w:val="000000" w:themeColor="text1"/>
        </w:rPr>
        <w:t xml:space="preserve"> Э.Э. </w:t>
      </w:r>
      <w:r w:rsidRPr="000B75FB">
        <w:rPr>
          <w:color w:val="000000" w:themeColor="text1"/>
        </w:rPr>
        <w:t>по данному делу, в соответствии с ч. 3 ст. 25.1 КоАП РФ, обязательным не явл</w:t>
      </w:r>
      <w:r w:rsidRPr="000B75FB">
        <w:rPr>
          <w:color w:val="000000" w:themeColor="text1"/>
        </w:rPr>
        <w:t>яется и судом обязательным не признано, мировой судья в соответствии с положениями ч. 2 ст. 25.1 КоАП РФ рассмотрел дело в отсутствие лица, в отношении которого ведется</w:t>
      </w:r>
    </w:p>
    <w:p w:rsidR="005F78A3" w:rsidRPr="000B75FB" w:rsidP="005F78A3">
      <w:pPr>
        <w:pStyle w:val="ConsPlusNormal"/>
        <w:jc w:val="both"/>
        <w:rPr>
          <w:color w:val="000000" w:themeColor="text1"/>
        </w:rPr>
      </w:pPr>
      <w:r w:rsidRPr="000B75FB">
        <w:rPr>
          <w:color w:val="000000" w:themeColor="text1"/>
        </w:rPr>
        <w:t>производство по делу об административном правонарушении.</w:t>
      </w:r>
    </w:p>
    <w:p w:rsidR="005F78A3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Исследовав и оценив письменные</w:t>
      </w:r>
      <w:r w:rsidRPr="000B75FB">
        <w:rPr>
          <w:color w:val="000000" w:themeColor="text1"/>
        </w:rPr>
        <w:t xml:space="preserve"> материалы дела в их совокупности, мировой судья приходит к следующим выводам.</w:t>
      </w:r>
    </w:p>
    <w:p w:rsidR="008B6A87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Граждане осуществляют заготовку древесины для собственных нужд на основании договоров купли-продажи лесных насаждений (ч. 4 ст. 30 ЛК РФ). </w:t>
      </w:r>
    </w:p>
    <w:p w:rsidR="008B6A87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Порядок осуществления рубок лесных насаждений определяется правилами заготовки древесины, правилами пожарной безопасности в лесах, правилами санитарной безопасности в лесах, правилами лесовосстановления и правилами ухода за лесами (ч. 3 ст. 30 ЛК РФ). </w:t>
      </w:r>
    </w:p>
    <w:p w:rsidR="008B6A87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Гра</w:t>
      </w:r>
      <w:r w:rsidRPr="000B75FB">
        <w:rPr>
          <w:color w:val="000000" w:themeColor="text1"/>
        </w:rPr>
        <w:t>ждане, юридические лица осуществляют заготовку древесины на основании договоров аренды лесных участков (п. 3 Правил заготовки древесины и особенностей заготовки древесины в лесничествах, указанных в статье 23 Лесного кодекса Российской Федерации, утвержден</w:t>
      </w:r>
      <w:r w:rsidRPr="000B75FB">
        <w:rPr>
          <w:color w:val="000000" w:themeColor="text1"/>
        </w:rPr>
        <w:t>ных Приказ Минприроды России от 01.12.2020 №993).</w:t>
      </w:r>
    </w:p>
    <w:p w:rsidR="000B75FB" w:rsidRPr="000B75FB" w:rsidP="005F78A3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Pr="000B75FB" w:rsidR="005F78A3">
        <w:rPr>
          <w:color w:val="000000" w:themeColor="text1"/>
        </w:rPr>
        <w:t>дминистративная ответственность по ч. 2 ст. 8.28 КоАП РФ предусмотрена за незаконную рубку, повреждение лесных насаждений или самовольное выкапывание в лесах деревьев, кустарников, лиан, совершенную с применением механизмов, автомототранспортных средств, самоходных машин и других видов техники, либо совершенные в лесопарковом зеленом поясе, если эти действия не содержат уголовно наказуемого деяния.</w:t>
      </w:r>
    </w:p>
    <w:p w:rsidR="00746012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B соответствии с частями 1, 3, 4 статьи 23.1 Лесного кодекс</w:t>
      </w:r>
      <w:r w:rsidRPr="000B75FB">
        <w:rPr>
          <w:color w:val="000000" w:themeColor="text1"/>
        </w:rPr>
        <w:t>а РФ рубками лесных насаждений (деревьев, кустарников, лиан в лесах) признаются процессы их валки 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</w:t>
      </w:r>
      <w:r w:rsidRPr="000B75FB">
        <w:rPr>
          <w:color w:val="000000" w:themeColor="text1"/>
        </w:rPr>
        <w:t xml:space="preserve"> в лесу), в результате которых образуется древесина в виде лесоматериалов (хлыстов, обработанных и необработанных сортиментов и иных лесоматериалов). </w:t>
      </w:r>
    </w:p>
    <w:p w:rsidR="008B6A87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Значительным размером в статье 260 УК РФ признается ущерб, причиненный лесным деревьям, исчисленный по ут</w:t>
      </w:r>
      <w:r w:rsidRPr="000B75FB">
        <w:rPr>
          <w:color w:val="000000" w:themeColor="text1"/>
        </w:rPr>
        <w:t>вержденным Правительством Российской Федерации таксам и методике, превышающий 5 000 рублей (примечание к ст. 260 УК РФ).</w:t>
      </w:r>
    </w:p>
    <w:p w:rsidR="005F78A3" w:rsidRPr="000B75FB" w:rsidP="005F78A3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Факт совершения административного правонарушения и виновность </w:t>
      </w:r>
      <w:r>
        <w:rPr>
          <w:color w:val="000000" w:themeColor="text1"/>
        </w:rPr>
        <w:t>ФИО</w:t>
      </w:r>
      <w:r w:rsidRPr="000B75FB" w:rsidR="00542E4B">
        <w:rPr>
          <w:color w:val="000000" w:themeColor="text1"/>
        </w:rPr>
        <w:t>а</w:t>
      </w:r>
      <w:r w:rsidRPr="000B75FB" w:rsidR="00542E4B">
        <w:rPr>
          <w:color w:val="000000" w:themeColor="text1"/>
        </w:rPr>
        <w:t xml:space="preserve"> Э.Э. </w:t>
      </w:r>
      <w:r w:rsidRPr="000B75FB">
        <w:rPr>
          <w:color w:val="000000" w:themeColor="text1"/>
        </w:rPr>
        <w:t>в его совершении, объективно подтверждаются материалами дел</w:t>
      </w:r>
      <w:r w:rsidRPr="000B75FB">
        <w:rPr>
          <w:color w:val="000000" w:themeColor="text1"/>
        </w:rPr>
        <w:t>а, исследованными в ходе судебного заседания: протоколом об административном правонарушении №СЗОЛ-202</w:t>
      </w:r>
      <w:r w:rsidRPr="000B75FB" w:rsidR="00542E4B">
        <w:rPr>
          <w:color w:val="000000" w:themeColor="text1"/>
        </w:rPr>
        <w:t>5</w:t>
      </w:r>
      <w:r w:rsidRPr="000B75FB">
        <w:rPr>
          <w:color w:val="000000" w:themeColor="text1"/>
        </w:rPr>
        <w:t>/0</w:t>
      </w:r>
      <w:r w:rsidRPr="000B75FB" w:rsidR="00542E4B">
        <w:rPr>
          <w:color w:val="000000" w:themeColor="text1"/>
        </w:rPr>
        <w:t>303</w:t>
      </w:r>
      <w:r w:rsidRPr="000B75FB">
        <w:rPr>
          <w:color w:val="000000" w:themeColor="text1"/>
        </w:rPr>
        <w:t xml:space="preserve"> от </w:t>
      </w:r>
      <w:r w:rsidRPr="000B75FB" w:rsidR="00542E4B">
        <w:rPr>
          <w:color w:val="000000" w:themeColor="text1"/>
        </w:rPr>
        <w:t>07.10</w:t>
      </w:r>
      <w:r w:rsidRPr="000B75FB">
        <w:rPr>
          <w:color w:val="000000" w:themeColor="text1"/>
        </w:rPr>
        <w:t>.202</w:t>
      </w:r>
      <w:r w:rsidRPr="000B75FB" w:rsidR="00542E4B">
        <w:rPr>
          <w:color w:val="000000" w:themeColor="text1"/>
        </w:rPr>
        <w:t>5</w:t>
      </w:r>
      <w:r w:rsidRPr="000B75FB">
        <w:rPr>
          <w:color w:val="000000" w:themeColor="text1"/>
        </w:rPr>
        <w:t>г</w:t>
      </w:r>
      <w:r w:rsidRPr="000B75FB" w:rsidR="00142D7B">
        <w:rPr>
          <w:color w:val="000000" w:themeColor="text1"/>
        </w:rPr>
        <w:t>.; актом патрулирования лесов №</w:t>
      </w:r>
      <w:r w:rsidRPr="000B75FB">
        <w:rPr>
          <w:color w:val="000000" w:themeColor="text1"/>
        </w:rPr>
        <w:t>202</w:t>
      </w:r>
      <w:r w:rsidRPr="000B75FB" w:rsidR="00542E4B">
        <w:rPr>
          <w:color w:val="000000" w:themeColor="text1"/>
        </w:rPr>
        <w:t>5/0</w:t>
      </w:r>
      <w:r w:rsidRPr="000B75FB">
        <w:rPr>
          <w:color w:val="000000" w:themeColor="text1"/>
        </w:rPr>
        <w:t>1</w:t>
      </w:r>
      <w:r w:rsidRPr="000B75FB" w:rsidR="00542E4B">
        <w:rPr>
          <w:color w:val="000000" w:themeColor="text1"/>
        </w:rPr>
        <w:t>57</w:t>
      </w:r>
      <w:r w:rsidRPr="000B75FB">
        <w:rPr>
          <w:color w:val="000000" w:themeColor="text1"/>
        </w:rPr>
        <w:t xml:space="preserve"> от 0</w:t>
      </w:r>
      <w:r w:rsidRPr="000B75FB" w:rsidR="00542E4B">
        <w:rPr>
          <w:color w:val="000000" w:themeColor="text1"/>
        </w:rPr>
        <w:t>7</w:t>
      </w:r>
      <w:r w:rsidRPr="000B75FB">
        <w:rPr>
          <w:color w:val="000000" w:themeColor="text1"/>
        </w:rPr>
        <w:t>.</w:t>
      </w:r>
      <w:r w:rsidRPr="000B75FB" w:rsidR="00542E4B">
        <w:rPr>
          <w:color w:val="000000" w:themeColor="text1"/>
        </w:rPr>
        <w:t>10</w:t>
      </w:r>
      <w:r w:rsidRPr="000B75FB">
        <w:rPr>
          <w:color w:val="000000" w:themeColor="text1"/>
        </w:rPr>
        <w:t>.202</w:t>
      </w:r>
      <w:r w:rsidRPr="000B75FB" w:rsidR="00542E4B">
        <w:rPr>
          <w:color w:val="000000" w:themeColor="text1"/>
        </w:rPr>
        <w:t>5</w:t>
      </w:r>
      <w:r w:rsidRPr="000B75FB">
        <w:rPr>
          <w:color w:val="000000" w:themeColor="text1"/>
        </w:rPr>
        <w:t>г. с планом-схемой и фототаб</w:t>
      </w:r>
      <w:r w:rsidRPr="000B75FB" w:rsidR="00142D7B">
        <w:rPr>
          <w:color w:val="000000" w:themeColor="text1"/>
        </w:rPr>
        <w:t>лицами к нему; протоколом об изъятии вещей и документов №</w:t>
      </w:r>
      <w:r w:rsidRPr="000B75FB">
        <w:rPr>
          <w:color w:val="000000" w:themeColor="text1"/>
        </w:rPr>
        <w:t>С3ОЛ-202</w:t>
      </w:r>
      <w:r w:rsidRPr="000B75FB" w:rsidR="00542E4B">
        <w:rPr>
          <w:color w:val="000000" w:themeColor="text1"/>
        </w:rPr>
        <w:t>5</w:t>
      </w:r>
      <w:r w:rsidRPr="000B75FB">
        <w:rPr>
          <w:color w:val="000000" w:themeColor="text1"/>
        </w:rPr>
        <w:t>/03</w:t>
      </w:r>
      <w:r w:rsidRPr="000B75FB" w:rsidR="00542E4B">
        <w:rPr>
          <w:color w:val="000000" w:themeColor="text1"/>
        </w:rPr>
        <w:t>03</w:t>
      </w:r>
      <w:r w:rsidRPr="000B75FB">
        <w:rPr>
          <w:color w:val="000000" w:themeColor="text1"/>
        </w:rPr>
        <w:t xml:space="preserve"> от </w:t>
      </w:r>
      <w:r w:rsidRPr="000B75FB" w:rsidR="00542E4B">
        <w:rPr>
          <w:color w:val="000000" w:themeColor="text1"/>
        </w:rPr>
        <w:t>07.10</w:t>
      </w:r>
      <w:r w:rsidRPr="000B75FB">
        <w:rPr>
          <w:color w:val="000000" w:themeColor="text1"/>
        </w:rPr>
        <w:t>202</w:t>
      </w:r>
      <w:r w:rsidRPr="000B75FB" w:rsidR="00542E4B">
        <w:rPr>
          <w:color w:val="000000" w:themeColor="text1"/>
        </w:rPr>
        <w:t>5</w:t>
      </w:r>
      <w:r w:rsidRPr="000B75FB">
        <w:rPr>
          <w:color w:val="000000" w:themeColor="text1"/>
        </w:rPr>
        <w:t>г., с</w:t>
      </w:r>
      <w:r w:rsidRPr="000B75FB" w:rsidR="00142D7B">
        <w:rPr>
          <w:color w:val="000000" w:themeColor="text1"/>
        </w:rPr>
        <w:t xml:space="preserve">огласно которому у </w:t>
      </w:r>
      <w:r>
        <w:rPr>
          <w:color w:val="000000" w:themeColor="text1"/>
        </w:rPr>
        <w:t>ФИО</w:t>
      </w:r>
      <w:r w:rsidRPr="000B75FB" w:rsidR="00542E4B">
        <w:rPr>
          <w:color w:val="000000" w:themeColor="text1"/>
        </w:rPr>
        <w:t>а</w:t>
      </w:r>
      <w:r w:rsidRPr="000B75FB" w:rsidR="00542E4B">
        <w:rPr>
          <w:color w:val="000000" w:themeColor="text1"/>
        </w:rPr>
        <w:t xml:space="preserve"> Э.Э. </w:t>
      </w:r>
      <w:r w:rsidRPr="000B75FB" w:rsidR="00142D7B">
        <w:rPr>
          <w:color w:val="000000" w:themeColor="text1"/>
        </w:rPr>
        <w:t>изъ</w:t>
      </w:r>
      <w:r w:rsidRPr="000B75FB">
        <w:rPr>
          <w:color w:val="000000" w:themeColor="text1"/>
        </w:rPr>
        <w:t xml:space="preserve">ята бензопила марки </w:t>
      </w:r>
      <w:r w:rsidRPr="000B75FB" w:rsidR="00542E4B">
        <w:rPr>
          <w:color w:val="000000" w:themeColor="text1"/>
        </w:rPr>
        <w:t xml:space="preserve">«Champion </w:t>
      </w:r>
      <w:r w:rsidRPr="000B75FB" w:rsidR="00303B37">
        <w:rPr>
          <w:color w:val="000000" w:themeColor="text1"/>
        </w:rPr>
        <w:t xml:space="preserve">№ </w:t>
      </w:r>
      <w:r w:rsidRPr="000B75FB" w:rsidR="00542E4B">
        <w:rPr>
          <w:color w:val="000000" w:themeColor="text1"/>
        </w:rPr>
        <w:t>237»</w:t>
      </w:r>
      <w:r w:rsidRPr="000B75FB">
        <w:rPr>
          <w:color w:val="000000" w:themeColor="text1"/>
        </w:rPr>
        <w:t xml:space="preserve"> в корпусе </w:t>
      </w:r>
      <w:r w:rsidRPr="000B75FB" w:rsidR="00542E4B">
        <w:rPr>
          <w:color w:val="000000" w:themeColor="text1"/>
        </w:rPr>
        <w:t xml:space="preserve">черно-желтого </w:t>
      </w:r>
      <w:r w:rsidRPr="000B75FB">
        <w:rPr>
          <w:color w:val="000000" w:themeColor="text1"/>
        </w:rPr>
        <w:t xml:space="preserve">цвета; сохранной распиской от 02.02.2023г., согласно которой бензопила марки </w:t>
      </w:r>
      <w:r w:rsidRPr="000B75FB" w:rsidR="000B75FB">
        <w:rPr>
          <w:color w:val="000000" w:themeColor="text1"/>
        </w:rPr>
        <w:t>«Champion № 237»</w:t>
      </w:r>
      <w:r w:rsidRPr="000B75FB">
        <w:rPr>
          <w:color w:val="000000" w:themeColor="text1"/>
        </w:rPr>
        <w:t xml:space="preserve"> в корпусе оранжево цвета при</w:t>
      </w:r>
      <w:r w:rsidRPr="000B75FB">
        <w:rPr>
          <w:color w:val="000000" w:themeColor="text1"/>
        </w:rPr>
        <w:t xml:space="preserve">нята на ответственное хранение </w:t>
      </w:r>
      <w:r w:rsidRPr="000B75FB" w:rsidR="00542E4B">
        <w:rPr>
          <w:color w:val="000000" w:themeColor="text1"/>
        </w:rPr>
        <w:t>Олейником М.С.</w:t>
      </w:r>
      <w:r w:rsidRPr="000B75FB">
        <w:rPr>
          <w:color w:val="000000" w:themeColor="text1"/>
        </w:rPr>
        <w:t>, место хранения: РК, г. Симферополь, ул.</w:t>
      </w:r>
      <w:r w:rsidRPr="000B75FB" w:rsidR="00542E4B">
        <w:rPr>
          <w:color w:val="000000" w:themeColor="text1"/>
        </w:rPr>
        <w:t>Гурзуфская, д. 16а, актом приема-передачи имущества на ответственное хранение от 07.10.2025.</w:t>
      </w:r>
    </w:p>
    <w:p w:rsidR="00746012" w:rsidRPr="000B75FB" w:rsidP="00746012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Территория, на которой произошла незаконная рубка дерева, относится к землям </w:t>
      </w:r>
      <w:r w:rsidRPr="000B75FB">
        <w:rPr>
          <w:color w:val="000000" w:themeColor="text1"/>
        </w:rPr>
        <w:t>лесного фонда.</w:t>
      </w:r>
    </w:p>
    <w:p w:rsidR="00746012" w:rsidRPr="000B75FB" w:rsidP="00746012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Доказательств, свидетельствующих о наличии у </w:t>
      </w:r>
      <w:r>
        <w:rPr>
          <w:color w:val="000000" w:themeColor="text1"/>
        </w:rPr>
        <w:t>ФИО</w:t>
      </w:r>
      <w:r w:rsidRPr="000B75FB">
        <w:rPr>
          <w:color w:val="000000" w:themeColor="text1"/>
        </w:rPr>
        <w:t>а</w:t>
      </w:r>
      <w:r w:rsidRPr="000B75FB">
        <w:rPr>
          <w:color w:val="000000" w:themeColor="text1"/>
        </w:rPr>
        <w:t xml:space="preserve"> Э.Э. разрешения на рубку, не представлено, в материалах дела не имеется, а виновным лицом не оспаривается. Размер ущерба от незаконной рубки составил 2532 руб., который согласно примечани</w:t>
      </w:r>
      <w:r w:rsidRPr="000B75FB">
        <w:rPr>
          <w:color w:val="000000" w:themeColor="text1"/>
        </w:rPr>
        <w:t>ю к ст. 260 УК РФ, п. 22 Постановления Пленума Верховного Суда РФ от 18.10.2012 № 21 "О применении судами законодательства об ответственности за нарушения в области охраны окружающей среды и природопользования", не является значительным размером.</w:t>
      </w:r>
    </w:p>
    <w:p w:rsidR="00746012" w:rsidRPr="000B75FB" w:rsidP="00746012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 Проанализировав и оценив в совокупности собранные по делу доказательства, мировой судья признает их относимыми, а </w:t>
      </w:r>
      <w:r>
        <w:rPr>
          <w:color w:val="000000" w:themeColor="text1"/>
        </w:rPr>
        <w:t>ФИО</w:t>
      </w:r>
      <w:r w:rsidRPr="000B75FB">
        <w:rPr>
          <w:color w:val="000000" w:themeColor="text1"/>
        </w:rPr>
        <w:t>а</w:t>
      </w:r>
      <w:r w:rsidRPr="000B75FB">
        <w:rPr>
          <w:color w:val="000000" w:themeColor="text1"/>
        </w:rPr>
        <w:t xml:space="preserve"> Э.Э. виновным в совершении административного правонарушения, предусмотренного ч. 2 ст. 8.28 КоАП РФ.</w:t>
      </w:r>
    </w:p>
    <w:p w:rsidR="00542E4B" w:rsidRPr="000B75FB" w:rsidP="00142D7B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Достоверность вышеуказанных док</w:t>
      </w:r>
      <w:r w:rsidRPr="000B75FB">
        <w:rPr>
          <w:color w:val="000000" w:themeColor="text1"/>
        </w:rPr>
        <w:t>азательств не вызывает у суда сомнений, поскольку они взаимосвязаны и согласуются между собой, получены в соответствии с требованиями закона, протокол об административном: правонарушении составлен уполномоченным должностным лицом, его содержание и оформлен</w:t>
      </w:r>
      <w:r w:rsidRPr="000B75FB">
        <w:rPr>
          <w:color w:val="000000" w:themeColor="text1"/>
        </w:rPr>
        <w:t xml:space="preserve">ие соответствуют требованиям ст. 28.2 КоАП РФ, каких-либо существенных процессуальных нарушений при его составлении не установлено, права лица, привлекаемого х административной ответственности, соблюдены. </w:t>
      </w:r>
    </w:p>
    <w:p w:rsidR="001C1D9D" w:rsidP="00542E4B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Доказательства получены с соблюдением установленно</w:t>
      </w:r>
      <w:r w:rsidRPr="000B75FB">
        <w:rPr>
          <w:color w:val="000000" w:themeColor="text1"/>
        </w:rPr>
        <w:t>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B75FB" w:rsidP="00142D7B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Анализируя и оценивая, в соответствии со ст. 26</w:t>
      </w:r>
      <w:r w:rsidRPr="000B75FB">
        <w:rPr>
          <w:color w:val="000000" w:themeColor="text1"/>
        </w:rPr>
        <w:t xml:space="preserve">.11 КоАП РФ, собранные и исследованные в судебном заседании доказательства в их совокупности, прихожу х выводу о виновности </w:t>
      </w:r>
      <w:r>
        <w:rPr>
          <w:color w:val="000000" w:themeColor="text1"/>
        </w:rPr>
        <w:t>ФИО</w:t>
      </w:r>
      <w:r w:rsidRPr="000B75FB" w:rsidR="00542E4B">
        <w:rPr>
          <w:color w:val="000000" w:themeColor="text1"/>
        </w:rPr>
        <w:t>а</w:t>
      </w:r>
      <w:r w:rsidRPr="000B75FB" w:rsidR="00542E4B">
        <w:rPr>
          <w:color w:val="000000" w:themeColor="text1"/>
        </w:rPr>
        <w:t xml:space="preserve"> Э.Э. </w:t>
      </w:r>
      <w:r w:rsidRPr="000B75FB">
        <w:rPr>
          <w:color w:val="000000" w:themeColor="text1"/>
        </w:rPr>
        <w:t xml:space="preserve">в совершении административного </w:t>
      </w:r>
      <w:r w:rsidRPr="000B75FB">
        <w:rPr>
          <w:color w:val="000000" w:themeColor="text1"/>
        </w:rPr>
        <w:t>правонарушения, предусмотренного ч. 2 ст. 8.28 КоАП РФ - незаконная рубка лесных насажд</w:t>
      </w:r>
      <w:r w:rsidRPr="000B75FB">
        <w:rPr>
          <w:color w:val="000000" w:themeColor="text1"/>
        </w:rPr>
        <w:t>ений, совершенная с применением механизмов, автотранспортных средств, если эти действия не содержат уголовно наказуемого деяния.</w:t>
      </w:r>
    </w:p>
    <w:p w:rsidR="00746012" w:rsidRPr="000B75FB" w:rsidP="00142D7B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Установленных законом оснований для прекращения производства по делу не имеется, срок давности привлечения к административной о</w:t>
      </w:r>
      <w:r w:rsidRPr="000B75FB">
        <w:rPr>
          <w:color w:val="000000" w:themeColor="text1"/>
        </w:rPr>
        <w:t>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142D7B" w:rsidRPr="000B75FB" w:rsidP="00142D7B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B со</w:t>
      </w:r>
      <w:r w:rsidRPr="000B75FB">
        <w:rPr>
          <w:color w:val="000000" w:themeColor="text1"/>
        </w:rPr>
        <w:t xml:space="preserve">ответствии со ст. 4.2 KоAП РФ обстоятельством, смягчающим административную ответственность, является </w:t>
      </w:r>
      <w:r w:rsidRPr="000B75FB" w:rsidR="008B6A87">
        <w:rPr>
          <w:color w:val="000000" w:themeColor="text1"/>
        </w:rPr>
        <w:t xml:space="preserve"> полное </w:t>
      </w:r>
      <w:r w:rsidRPr="000B75FB">
        <w:rPr>
          <w:color w:val="000000" w:themeColor="text1"/>
        </w:rPr>
        <w:t>признание вины.</w:t>
      </w:r>
    </w:p>
    <w:p w:rsidR="00142D7B" w:rsidRPr="000B75FB" w:rsidP="00142D7B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B соответствии со ст. 4.3 КоАП РФ обстоятельств, отягчающих административную ответственность, не установлено.</w:t>
      </w:r>
    </w:p>
    <w:p w:rsidR="00142D7B" w:rsidRPr="000B75FB" w:rsidP="001C1D9D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>При назначении админи</w:t>
      </w:r>
      <w:r w:rsidRPr="000B75FB">
        <w:rPr>
          <w:color w:val="000000" w:themeColor="text1"/>
        </w:rPr>
        <w:t xml:space="preserve">стративного наказания, с учетом характера совершенного административного правонарушения, личности виновного, его возраста, семейного и имущественного положения </w:t>
      </w:r>
      <w:r>
        <w:rPr>
          <w:color w:val="000000" w:themeColor="text1"/>
        </w:rPr>
        <w:t>ФИО</w:t>
      </w:r>
      <w:r w:rsidRPr="000B75FB" w:rsidR="00542E4B">
        <w:rPr>
          <w:color w:val="000000" w:themeColor="text1"/>
        </w:rPr>
        <w:t>а</w:t>
      </w:r>
      <w:r w:rsidRPr="000B75FB" w:rsidR="00542E4B">
        <w:rPr>
          <w:color w:val="000000" w:themeColor="text1"/>
        </w:rPr>
        <w:t xml:space="preserve"> Э.Э.</w:t>
      </w:r>
      <w:r w:rsidRPr="000B75FB">
        <w:rPr>
          <w:color w:val="000000" w:themeColor="text1"/>
        </w:rPr>
        <w:t>, отсутствия сведений о привлечении к административной ответственности ранее, разме</w:t>
      </w:r>
      <w:r w:rsidRPr="000B75FB">
        <w:rPr>
          <w:color w:val="000000" w:themeColor="text1"/>
        </w:rPr>
        <w:t xml:space="preserve">ра причиненного незаконной рубкой ущерба, всех обстоятельств дела, считаю возможным назначить наказание, предусмотренное санкцией ч. 2 ст. 8.28 КоАП РФ, в виде штрафа, </w:t>
      </w:r>
      <w:r w:rsidRPr="000B75FB">
        <w:rPr>
          <w:color w:val="FF0000"/>
        </w:rPr>
        <w:t>без конфискации орудия</w:t>
      </w:r>
      <w:r w:rsidRPr="000B75FB">
        <w:rPr>
          <w:color w:val="000000" w:themeColor="text1"/>
        </w:rPr>
        <w:t xml:space="preserve"> совершения административного правонарушения, что будет</w:t>
      </w:r>
      <w:r w:rsidRPr="000B75FB">
        <w:rPr>
          <w:color w:val="000000" w:themeColor="text1"/>
        </w:rPr>
        <w:t xml:space="preserve"> достаточно</w:t>
      </w:r>
      <w:r w:rsidRPr="000B75FB">
        <w:rPr>
          <w:color w:val="000000" w:themeColor="text1"/>
        </w:rPr>
        <w:t>й мерой ответственности за совершенное правонарушение, наиболее целесообразной для предупреждения совершения новых правонарушений, отвечать</w:t>
      </w:r>
      <w:r w:rsidR="001C1D9D">
        <w:rPr>
          <w:color w:val="000000" w:themeColor="text1"/>
        </w:rPr>
        <w:t xml:space="preserve"> </w:t>
      </w:r>
      <w:r w:rsidRPr="000B75FB">
        <w:rPr>
          <w:color w:val="000000" w:themeColor="text1"/>
        </w:rPr>
        <w:t>целям административного наказания публичных и частных интересов для достижения справедливого баланса в рамках произв</w:t>
      </w:r>
      <w:r w:rsidRPr="000B75FB">
        <w:rPr>
          <w:color w:val="000000" w:themeColor="text1"/>
        </w:rPr>
        <w:t>одства по делу об административном правонарушении.</w:t>
      </w:r>
    </w:p>
    <w:p w:rsidR="00303B37" w:rsidRPr="000B75FB" w:rsidP="00303B37">
      <w:pPr>
        <w:pStyle w:val="ConsPlusNormal"/>
        <w:ind w:firstLine="426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С </w:t>
      </w:r>
      <w:r w:rsidRPr="000B75FB">
        <w:rPr>
          <w:color w:val="000000" w:themeColor="text1"/>
        </w:rPr>
        <w:t>учетом</w:t>
      </w:r>
      <w:r w:rsidRPr="000B75FB">
        <w:rPr>
          <w:color w:val="000000" w:themeColor="text1"/>
        </w:rPr>
        <w:t xml:space="preserve"> представленных в суд доказательств, а также конкретных обстоятельств правонарушения, судья считает возможным назначить </w:t>
      </w:r>
      <w:r>
        <w:rPr>
          <w:color w:val="000000" w:themeColor="text1"/>
        </w:rPr>
        <w:t>ФИО</w:t>
      </w:r>
      <w:r w:rsidRPr="000B75FB">
        <w:rPr>
          <w:color w:val="000000" w:themeColor="text1"/>
        </w:rPr>
        <w:t>у</w:t>
      </w:r>
      <w:r w:rsidRPr="000B75FB">
        <w:rPr>
          <w:color w:val="000000" w:themeColor="text1"/>
        </w:rPr>
        <w:t xml:space="preserve"> Э.Э. наказание в виде административного штрафа, в минимальном размер</w:t>
      </w:r>
      <w:r w:rsidRPr="000B75FB">
        <w:rPr>
          <w:color w:val="000000" w:themeColor="text1"/>
        </w:rPr>
        <w:t>е в рамках санкции статьи, с конфискацией продукции незаконного природопользования и орудия совершения административного правонарушения, предусмотренные санкцией ч. 2 ст. 8.28 КоАП РФ.</w:t>
      </w:r>
    </w:p>
    <w:p w:rsidR="006E0DAF" w:rsidRPr="000B75FB" w:rsidP="00303B37">
      <w:pPr>
        <w:pStyle w:val="ConsPlusNormal"/>
        <w:ind w:firstLine="426"/>
        <w:jc w:val="both"/>
        <w:rPr>
          <w:color w:val="000000" w:themeColor="text1"/>
        </w:rPr>
      </w:pPr>
      <w:r w:rsidRPr="000B75FB">
        <w:rPr>
          <w:color w:val="000000" w:themeColor="text1"/>
        </w:rPr>
        <w:t>На основании изложенного, ч. 2 ст. 8.28 КоАП РФ, руководствуясь ст. ст.</w:t>
      </w:r>
      <w:r w:rsidRPr="000B75FB">
        <w:rPr>
          <w:color w:val="000000" w:themeColor="text1"/>
        </w:rPr>
        <w:t xml:space="preserve"> 29.9, 29.10 КоАП РФ, мировой судья, -</w:t>
      </w:r>
    </w:p>
    <w:p w:rsidR="00204124" w:rsidRPr="000B75FB" w:rsidP="00142D7B">
      <w:pPr>
        <w:pStyle w:val="ConsPlusNormal"/>
        <w:ind w:firstLine="426"/>
        <w:jc w:val="both"/>
        <w:rPr>
          <w:color w:val="000000" w:themeColor="text1"/>
        </w:rPr>
      </w:pPr>
    </w:p>
    <w:p w:rsidR="006E0DAF" w:rsidRPr="000B75FB" w:rsidP="006E0DAF">
      <w:pPr>
        <w:pStyle w:val="ConsPlusNormal"/>
        <w:ind w:firstLine="426"/>
        <w:jc w:val="center"/>
        <w:rPr>
          <w:color w:val="000000" w:themeColor="text1"/>
        </w:rPr>
      </w:pPr>
      <w:r w:rsidRPr="000B75FB">
        <w:rPr>
          <w:color w:val="000000" w:themeColor="text1"/>
        </w:rPr>
        <w:t>ПОСТАНОВИЛ:</w:t>
      </w:r>
    </w:p>
    <w:p w:rsidR="001C1D9D" w:rsidP="001C1D9D">
      <w:pPr>
        <w:pStyle w:val="ConsPlusNormal"/>
        <w:ind w:firstLine="540"/>
        <w:jc w:val="both"/>
        <w:rPr>
          <w:color w:val="000000" w:themeColor="text1"/>
        </w:rPr>
      </w:pPr>
      <w:r w:rsidRPr="000B75FB">
        <w:rPr>
          <w:color w:val="000000" w:themeColor="text1"/>
        </w:rPr>
        <w:t xml:space="preserve">Признать </w:t>
      </w:r>
      <w:r>
        <w:rPr>
          <w:color w:val="000000" w:themeColor="text1"/>
        </w:rPr>
        <w:t>ФИО</w:t>
      </w:r>
      <w:r w:rsidRPr="000B75FB" w:rsidR="00FA45EF">
        <w:rPr>
          <w:color w:val="000000" w:themeColor="text1"/>
        </w:rPr>
        <w:t>а</w:t>
      </w:r>
      <w:r w:rsidRPr="000B75FB" w:rsidR="00FA45EF">
        <w:rPr>
          <w:color w:val="000000" w:themeColor="text1"/>
        </w:rPr>
        <w:t xml:space="preserve"> </w:t>
      </w:r>
      <w:r>
        <w:rPr>
          <w:color w:val="000000" w:themeColor="text1"/>
        </w:rPr>
        <w:t>фио</w:t>
      </w:r>
      <w:r w:rsidRPr="000B75FB">
        <w:rPr>
          <w:color w:val="000000" w:themeColor="text1"/>
        </w:rPr>
        <w:t xml:space="preserve">, виновным в совершении административного правонарушения, предусмотренного ч. 2 ст. 8.28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0B75FB">
        <w:rPr>
          <w:color w:val="FF0000"/>
        </w:rPr>
        <w:t xml:space="preserve">4000 (четыре тысячи) </w:t>
      </w:r>
      <w:r w:rsidRPr="000B75FB" w:rsidR="00303B37">
        <w:rPr>
          <w:color w:val="000000" w:themeColor="text1"/>
        </w:rPr>
        <w:t xml:space="preserve">рублей и конфисковать изъятые и арестованные орудие совершения административного правонарушения и продукцию незаконного природопользования: </w:t>
      </w:r>
      <w:r w:rsidRPr="000B75FB" w:rsidR="00303B37">
        <w:rPr>
          <w:color w:val="FF0000"/>
        </w:rPr>
        <w:t>бензопилу марки «Husgvarna 135» в корпусе оранжево цвета, находящуюся на хранении у Кинзова Владимира</w:t>
      </w:r>
      <w:r w:rsidRPr="000B75FB" w:rsidR="00303B37">
        <w:rPr>
          <w:color w:val="FF0000"/>
        </w:rPr>
        <w:t xml:space="preserve"> Александровича, место хранения: РК, г. Симферополь, ул. Гурзуфская, д.16а,  согласно сохранной расписке от 02.02.2022г. </w:t>
      </w:r>
      <w:r w:rsidRPr="000B75FB" w:rsidR="00303B37">
        <w:rPr>
          <w:color w:val="000000" w:themeColor="text1"/>
        </w:rPr>
        <w:t xml:space="preserve">и одного дерева - породы «Дуб скальный», диаметром 24 см в количестве 1шт., общим объемом 0,59 </w:t>
      </w:r>
      <w:r w:rsidRPr="000B75FB" w:rsidR="000B75FB">
        <w:rPr>
          <w:color w:val="000000" w:themeColor="text1"/>
        </w:rPr>
        <w:t>м³, согласно акту приема-передачи имущества на ответственное хранение от 07.10.2025, находится по адресу: РК, г. Симферополь, ул. Гурзуфская, д.16а.</w:t>
      </w:r>
    </w:p>
    <w:p w:rsidR="001C1D9D" w:rsidP="006E0DAF">
      <w:pPr>
        <w:pStyle w:val="ConsPlusNormal"/>
        <w:ind w:firstLine="426"/>
        <w:jc w:val="both"/>
        <w:rPr>
          <w:color w:val="FF0000"/>
        </w:rPr>
      </w:pPr>
      <w:r w:rsidRPr="000B75FB">
        <w:rPr>
          <w:color w:val="000000" w:themeColor="text1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</w:t>
      </w:r>
      <w:r w:rsidRPr="000B75FB">
        <w:rPr>
          <w:color w:val="000000" w:themeColor="text1"/>
        </w:rPr>
        <w:t xml:space="preserve"> о наложении административного штрафа в законную силу.</w:t>
      </w:r>
    </w:p>
    <w:p w:rsidR="00746012" w:rsidRPr="000B75FB" w:rsidP="006E0DAF">
      <w:pPr>
        <w:pStyle w:val="ConsPlusNormal"/>
        <w:ind w:firstLine="426"/>
        <w:jc w:val="both"/>
        <w:rPr>
          <w:color w:val="000000" w:themeColor="text1"/>
        </w:rPr>
      </w:pPr>
      <w:r w:rsidRPr="000B75FB">
        <w:rPr>
          <w:color w:val="FF0000"/>
        </w:rPr>
        <w:t xml:space="preserve">Реквизиты для уплаты штрафа: Получатель УФК по Республике Крым (Министерство юстиции Республики Крым, л/с 04752203230, ИНН 9102013284, КПП 910201001, Банк получателя: </w:t>
      </w:r>
      <w:r w:rsidRPr="000B75FB" w:rsidR="000B75FB">
        <w:rPr>
          <w:color w:val="FF0000"/>
        </w:rPr>
        <w:t xml:space="preserve">ОКЦ №7 ЮГУ </w:t>
      </w:r>
      <w:r w:rsidRPr="000B75FB">
        <w:rPr>
          <w:color w:val="FF0000"/>
        </w:rPr>
        <w:t>Банка России УФК по Рес</w:t>
      </w:r>
      <w:r w:rsidRPr="000B75FB">
        <w:rPr>
          <w:color w:val="FF0000"/>
        </w:rPr>
        <w:t>публике Крым г. Симферополя</w:t>
      </w:r>
      <w:r w:rsidRPr="000B75FB" w:rsidR="000B75FB">
        <w:rPr>
          <w:color w:val="FF0000"/>
        </w:rPr>
        <w:t>,</w:t>
      </w:r>
      <w:r w:rsidRPr="000B75FB">
        <w:rPr>
          <w:color w:val="FF0000"/>
        </w:rPr>
        <w:t xml:space="preserve"> БИК 0</w:t>
      </w:r>
      <w:r w:rsidRPr="000B75FB" w:rsidR="000B75FB">
        <w:rPr>
          <w:color w:val="FF0000"/>
        </w:rPr>
        <w:t>4</w:t>
      </w:r>
      <w:r w:rsidRPr="000B75FB">
        <w:rPr>
          <w:color w:val="FF0000"/>
        </w:rPr>
        <w:t>351000</w:t>
      </w:r>
      <w:r w:rsidRPr="000B75FB" w:rsidR="000B75FB">
        <w:rPr>
          <w:color w:val="FF0000"/>
        </w:rPr>
        <w:t>1</w:t>
      </w:r>
      <w:r w:rsidRPr="000B75FB">
        <w:rPr>
          <w:color w:val="FF0000"/>
        </w:rPr>
        <w:t>,</w:t>
      </w:r>
      <w:r w:rsidRPr="000B75FB" w:rsidR="000B75FB">
        <w:rPr>
          <w:color w:val="FF0000"/>
        </w:rPr>
        <w:t xml:space="preserve"> ИНН 9102013284, КПП 9101001,</w:t>
      </w:r>
      <w:r w:rsidRPr="000B75FB">
        <w:rPr>
          <w:color w:val="FF0000"/>
        </w:rPr>
        <w:t xml:space="preserve"> Счет 40102810645370000035, </w:t>
      </w:r>
      <w:r w:rsidRPr="000B75FB" w:rsidR="000B75FB">
        <w:rPr>
          <w:color w:val="FF0000"/>
        </w:rPr>
        <w:t>Лицевой счет 04752203230 в УФК по Республике Крым, код свободного реестра 35220323</w:t>
      </w:r>
      <w:r w:rsidRPr="000B75FB">
        <w:rPr>
          <w:color w:val="FF0000"/>
        </w:rPr>
        <w:t xml:space="preserve">, КБК 82811601083010028140, УИН </w:t>
      </w:r>
      <w:r w:rsidRPr="000B75FB" w:rsidR="000B75FB">
        <w:rPr>
          <w:color w:val="FF0000"/>
        </w:rPr>
        <w:t>0410760300775003682508177.</w:t>
      </w:r>
    </w:p>
    <w:p w:rsidR="006E0DAF" w:rsidRPr="000B75FB" w:rsidP="006E0DAF">
      <w:pPr>
        <w:pStyle w:val="ConsPlusNormal"/>
        <w:ind w:firstLine="426"/>
        <w:jc w:val="both"/>
        <w:rPr>
          <w:color w:val="000000" w:themeColor="text1"/>
        </w:rPr>
      </w:pPr>
      <w:r w:rsidRPr="000B75FB">
        <w:rPr>
          <w:color w:val="000000" w:themeColor="text1"/>
        </w:rPr>
        <w:t>Оригинал квитан</w:t>
      </w:r>
      <w:r w:rsidRPr="000B75FB">
        <w:rPr>
          <w:color w:val="000000" w:themeColor="text1"/>
        </w:rPr>
        <w:t>ции об уплате штрафа предоставить на судебный участок                №77 Симферопольского судебного района (Симферопольский муниципальный район) Республики Крым по адресу: Республика Крым, г. Симферополь, ул.Куйбышева. 58-Д.</w:t>
      </w:r>
    </w:p>
    <w:p w:rsidR="006E0DAF" w:rsidRPr="000B75FB" w:rsidP="006E0DAF">
      <w:pPr>
        <w:pStyle w:val="ConsPlusNormal"/>
        <w:ind w:firstLine="426"/>
        <w:jc w:val="both"/>
        <w:rPr>
          <w:color w:val="000000" w:themeColor="text1"/>
        </w:rPr>
      </w:pPr>
      <w:r w:rsidRPr="000B75FB">
        <w:rPr>
          <w:color w:val="000000" w:themeColor="text1"/>
        </w:rPr>
        <w:t>Постановление может быть обжало</w:t>
      </w:r>
      <w:r w:rsidRPr="000B75FB">
        <w:rPr>
          <w:color w:val="000000" w:themeColor="text1"/>
        </w:rPr>
        <w:t>вано в Симферопольский районный суд Республики Крым в течение десяти суток со 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EE54F8" w:rsidRPr="000B75FB" w:rsidP="006E0DAF">
      <w:pPr>
        <w:pStyle w:val="Heading1"/>
        <w:numPr>
          <w:ilvl w:val="0"/>
          <w:numId w:val="0"/>
        </w:numPr>
        <w:tabs>
          <w:tab w:val="left" w:pos="708"/>
        </w:tabs>
        <w:rPr>
          <w:rFonts w:ascii="Times New Roman" w:hAnsi="Times New Roman" w:cs="Times New Roman"/>
          <w:b w:val="0"/>
          <w:color w:val="000000" w:themeColor="text1"/>
          <w:sz w:val="24"/>
          <w:lang w:eastAsia="en-US"/>
        </w:rPr>
      </w:pPr>
    </w:p>
    <w:p w:rsidR="00EE54F8" w:rsidRPr="000B75FB" w:rsidP="00A576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043" w:rsidP="00A57654">
      <w:pPr>
        <w:widowControl w:val="0"/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5FB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</w:t>
      </w:r>
      <w:r w:rsidRPr="000B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1C1D9D">
        <w:rPr>
          <w:rFonts w:ascii="Times New Roman" w:hAnsi="Times New Roman" w:cs="Times New Roman"/>
          <w:color w:val="000000" w:themeColor="text1"/>
          <w:sz w:val="24"/>
          <w:szCs w:val="24"/>
        </w:rPr>
        <w:t>п/п</w:t>
      </w:r>
      <w:r w:rsidRPr="000B7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0B75FB" w:rsidR="00CC3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0B75FB" w:rsidR="006E0DAF">
        <w:rPr>
          <w:rFonts w:ascii="Times New Roman" w:hAnsi="Times New Roman" w:cs="Times New Roman"/>
          <w:color w:val="000000" w:themeColor="text1"/>
          <w:sz w:val="24"/>
          <w:szCs w:val="24"/>
        </w:rPr>
        <w:t>Ше</w:t>
      </w:r>
      <w:r w:rsidRPr="000B75FB" w:rsidR="0074601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0B75FB" w:rsidR="006E0DAF">
        <w:rPr>
          <w:rFonts w:ascii="Times New Roman" w:hAnsi="Times New Roman" w:cs="Times New Roman"/>
          <w:color w:val="000000" w:themeColor="text1"/>
          <w:sz w:val="24"/>
          <w:szCs w:val="24"/>
        </w:rPr>
        <w:t>чук</w:t>
      </w:r>
      <w:r w:rsidRPr="000B75FB" w:rsidR="00045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75FB" w:rsidR="006E0DA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0B75FB" w:rsidR="00045C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75FB" w:rsidR="006E0DA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B75FB" w:rsidR="00045C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1D9D" w:rsidP="00A57654">
      <w:pPr>
        <w:widowControl w:val="0"/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D9D" w:rsidP="00A57654">
      <w:pPr>
        <w:widowControl w:val="0"/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3999"/>
      </w:tblGrid>
      <w:tr w:rsidTr="00B5307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1C1D9D" w:rsidP="00B530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Копия верна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D038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07    </w:t>
            </w:r>
            <w:r w:rsidRPr="00CD038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» 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ноября </w:t>
            </w:r>
            <w:r w:rsidRPr="00CD038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2025 г.    </w:t>
            </w:r>
          </w:p>
          <w:p w:rsidR="001C1D9D" w:rsidRPr="00DA6622" w:rsidP="00B53078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К.С.Шевчук</w:t>
            </w:r>
          </w:p>
          <w:p w:rsidR="001C1D9D" w:rsidRPr="00DA6622" w:rsidP="00B53078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Лехно А.С.</w:t>
            </w:r>
          </w:p>
          <w:p w:rsidR="001C1D9D" w:rsidRPr="00DA6622" w:rsidP="00B53078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1C1D9D" w:rsidRPr="00DA6622" w:rsidP="00B53078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не вступило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законную силу</w:t>
            </w:r>
          </w:p>
          <w:p w:rsidR="001C1D9D" w:rsidP="00B53078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07  </w:t>
            </w:r>
            <w:r w:rsidRPr="00967D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ноября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2025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_________К.С.Шевчук</w:t>
            </w:r>
          </w:p>
          <w:p w:rsidR="001C1D9D" w:rsidRPr="00DA6622" w:rsidP="00B53078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Помощник м/с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Лехно А.С.</w:t>
            </w:r>
          </w:p>
          <w:p w:rsidR="001C1D9D" w:rsidRPr="00DA6622" w:rsidP="00B53078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1C1D9D" w:rsidRPr="000B75FB" w:rsidP="00A57654">
      <w:pPr>
        <w:widowControl w:val="0"/>
        <w:tabs>
          <w:tab w:val="num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C1D9D">
      <w:headerReference w:type="default" r:id="rId5"/>
      <w:pgSz w:w="11906" w:h="16838" w:code="9"/>
      <w:pgMar w:top="1440" w:right="1440" w:bottom="1440" w:left="180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0BDE">
    <w:pPr>
      <w:pStyle w:val="Header"/>
      <w:jc w:val="center"/>
    </w:pPr>
  </w:p>
  <w:p w:rsidR="00080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5B"/>
    <w:rsid w:val="00001D21"/>
    <w:rsid w:val="0001721C"/>
    <w:rsid w:val="00041BE6"/>
    <w:rsid w:val="00043D04"/>
    <w:rsid w:val="000457B5"/>
    <w:rsid w:val="00045CDD"/>
    <w:rsid w:val="00053377"/>
    <w:rsid w:val="000645ED"/>
    <w:rsid w:val="00080BDE"/>
    <w:rsid w:val="000950D3"/>
    <w:rsid w:val="000A3291"/>
    <w:rsid w:val="000A4332"/>
    <w:rsid w:val="000B5C4D"/>
    <w:rsid w:val="000B75FB"/>
    <w:rsid w:val="000C0DCF"/>
    <w:rsid w:val="000C1C23"/>
    <w:rsid w:val="000D0641"/>
    <w:rsid w:val="000D15DF"/>
    <w:rsid w:val="000E5C07"/>
    <w:rsid w:val="000F2A09"/>
    <w:rsid w:val="00142D7B"/>
    <w:rsid w:val="001530A3"/>
    <w:rsid w:val="001958A9"/>
    <w:rsid w:val="0019771C"/>
    <w:rsid w:val="001A3EEB"/>
    <w:rsid w:val="001C0A46"/>
    <w:rsid w:val="001C1D9D"/>
    <w:rsid w:val="001E3F3E"/>
    <w:rsid w:val="001E6FAA"/>
    <w:rsid w:val="00204124"/>
    <w:rsid w:val="00213229"/>
    <w:rsid w:val="0024500B"/>
    <w:rsid w:val="00265CAB"/>
    <w:rsid w:val="00277C4C"/>
    <w:rsid w:val="00286E69"/>
    <w:rsid w:val="0029511F"/>
    <w:rsid w:val="002F0628"/>
    <w:rsid w:val="002F232A"/>
    <w:rsid w:val="002F3555"/>
    <w:rsid w:val="00303B37"/>
    <w:rsid w:val="00316EAA"/>
    <w:rsid w:val="003263EF"/>
    <w:rsid w:val="0032662A"/>
    <w:rsid w:val="003433A9"/>
    <w:rsid w:val="003659D4"/>
    <w:rsid w:val="003B14E2"/>
    <w:rsid w:val="004208DA"/>
    <w:rsid w:val="00434658"/>
    <w:rsid w:val="00442043"/>
    <w:rsid w:val="00451ECB"/>
    <w:rsid w:val="00455E56"/>
    <w:rsid w:val="00462C39"/>
    <w:rsid w:val="004A06CD"/>
    <w:rsid w:val="004A1A55"/>
    <w:rsid w:val="004A4349"/>
    <w:rsid w:val="004C04E6"/>
    <w:rsid w:val="004D2851"/>
    <w:rsid w:val="004E41C3"/>
    <w:rsid w:val="004F4CE2"/>
    <w:rsid w:val="005079DF"/>
    <w:rsid w:val="00521C40"/>
    <w:rsid w:val="0053155E"/>
    <w:rsid w:val="00542E4B"/>
    <w:rsid w:val="0055485C"/>
    <w:rsid w:val="00557A5F"/>
    <w:rsid w:val="00594D08"/>
    <w:rsid w:val="005D7456"/>
    <w:rsid w:val="005E7E95"/>
    <w:rsid w:val="005F78A3"/>
    <w:rsid w:val="00616F78"/>
    <w:rsid w:val="00643C5E"/>
    <w:rsid w:val="00653C8F"/>
    <w:rsid w:val="00684CB2"/>
    <w:rsid w:val="00686109"/>
    <w:rsid w:val="006B0211"/>
    <w:rsid w:val="006C1932"/>
    <w:rsid w:val="006E0DAF"/>
    <w:rsid w:val="006F2D6D"/>
    <w:rsid w:val="006F6D92"/>
    <w:rsid w:val="00711F35"/>
    <w:rsid w:val="00713CA7"/>
    <w:rsid w:val="00746012"/>
    <w:rsid w:val="007542BF"/>
    <w:rsid w:val="00766B7B"/>
    <w:rsid w:val="00784FBF"/>
    <w:rsid w:val="00794AF6"/>
    <w:rsid w:val="007C64FC"/>
    <w:rsid w:val="007E53A3"/>
    <w:rsid w:val="007F1AB0"/>
    <w:rsid w:val="00801139"/>
    <w:rsid w:val="00815AD6"/>
    <w:rsid w:val="00815FA1"/>
    <w:rsid w:val="0081617C"/>
    <w:rsid w:val="00817306"/>
    <w:rsid w:val="00834A8A"/>
    <w:rsid w:val="00852C14"/>
    <w:rsid w:val="0086788B"/>
    <w:rsid w:val="008A703C"/>
    <w:rsid w:val="008B6A87"/>
    <w:rsid w:val="008D4FED"/>
    <w:rsid w:val="008E0133"/>
    <w:rsid w:val="00904064"/>
    <w:rsid w:val="009168F3"/>
    <w:rsid w:val="00921DD4"/>
    <w:rsid w:val="00943706"/>
    <w:rsid w:val="00967D65"/>
    <w:rsid w:val="009F72E7"/>
    <w:rsid w:val="00A158E4"/>
    <w:rsid w:val="00A234BB"/>
    <w:rsid w:val="00A57654"/>
    <w:rsid w:val="00A62EAB"/>
    <w:rsid w:val="00A654E2"/>
    <w:rsid w:val="00A74E70"/>
    <w:rsid w:val="00AB14EB"/>
    <w:rsid w:val="00AD5341"/>
    <w:rsid w:val="00AE5255"/>
    <w:rsid w:val="00AF28E5"/>
    <w:rsid w:val="00B05846"/>
    <w:rsid w:val="00B10D6C"/>
    <w:rsid w:val="00B12279"/>
    <w:rsid w:val="00B25D91"/>
    <w:rsid w:val="00B50541"/>
    <w:rsid w:val="00B53078"/>
    <w:rsid w:val="00B84803"/>
    <w:rsid w:val="00B93BBB"/>
    <w:rsid w:val="00BD168E"/>
    <w:rsid w:val="00BF752F"/>
    <w:rsid w:val="00C07688"/>
    <w:rsid w:val="00C256B7"/>
    <w:rsid w:val="00C25A41"/>
    <w:rsid w:val="00C276DF"/>
    <w:rsid w:val="00C4445B"/>
    <w:rsid w:val="00C70FEF"/>
    <w:rsid w:val="00C80FF4"/>
    <w:rsid w:val="00C95137"/>
    <w:rsid w:val="00CA021E"/>
    <w:rsid w:val="00CC3A21"/>
    <w:rsid w:val="00CD0384"/>
    <w:rsid w:val="00D07EC2"/>
    <w:rsid w:val="00D2733B"/>
    <w:rsid w:val="00D536EC"/>
    <w:rsid w:val="00D77BBD"/>
    <w:rsid w:val="00D907BB"/>
    <w:rsid w:val="00DA61F3"/>
    <w:rsid w:val="00DA6622"/>
    <w:rsid w:val="00DD76A1"/>
    <w:rsid w:val="00DE74DC"/>
    <w:rsid w:val="00E15037"/>
    <w:rsid w:val="00E3225C"/>
    <w:rsid w:val="00E344CF"/>
    <w:rsid w:val="00E7156D"/>
    <w:rsid w:val="00E739D8"/>
    <w:rsid w:val="00E86DE9"/>
    <w:rsid w:val="00EA2FCD"/>
    <w:rsid w:val="00EA3C5D"/>
    <w:rsid w:val="00EE54F8"/>
    <w:rsid w:val="00F029FA"/>
    <w:rsid w:val="00F27911"/>
    <w:rsid w:val="00F60CA6"/>
    <w:rsid w:val="00F67609"/>
    <w:rsid w:val="00FA45EF"/>
    <w:rsid w:val="00FB0CB4"/>
    <w:rsid w:val="00FC66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462C3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2C3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pple-converted-space">
    <w:name w:val="apple-converted-space"/>
    <w:rsid w:val="001C0A46"/>
  </w:style>
  <w:style w:type="paragraph" w:customStyle="1" w:styleId="paragraph">
    <w:name w:val="paragraph"/>
    <w:basedOn w:val="Normal"/>
    <w:rsid w:val="004A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A06CD"/>
  </w:style>
  <w:style w:type="paragraph" w:styleId="Header">
    <w:name w:val="header"/>
    <w:basedOn w:val="Normal"/>
    <w:link w:val="a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0BDE"/>
  </w:style>
  <w:style w:type="paragraph" w:styleId="Footer">
    <w:name w:val="footer"/>
    <w:basedOn w:val="Normal"/>
    <w:link w:val="a0"/>
    <w:uiPriority w:val="99"/>
    <w:unhideWhenUsed/>
    <w:rsid w:val="00080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80BDE"/>
  </w:style>
  <w:style w:type="character" w:customStyle="1" w:styleId="snippetequal">
    <w:name w:val="snippet_equal"/>
    <w:rsid w:val="00EE54F8"/>
  </w:style>
  <w:style w:type="character" w:customStyle="1" w:styleId="blk">
    <w:name w:val="blk"/>
    <w:basedOn w:val="DefaultParagraphFont"/>
    <w:rsid w:val="00EE54F8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711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1C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C1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D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FA6F-AA28-46B8-A407-7F85864C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