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40A" w:rsidRPr="007F7B93" w:rsidP="00125BB2">
      <w:pPr>
        <w:pStyle w:val="a2"/>
        <w:jc w:val="right"/>
        <w:rPr>
          <w:color w:val="000000" w:themeColor="text1"/>
          <w:sz w:val="22"/>
          <w:szCs w:val="22"/>
        </w:rPr>
      </w:pPr>
    </w:p>
    <w:p w:rsidR="00125BB2" w:rsidRPr="007F7B93" w:rsidP="00125BB2">
      <w:pPr>
        <w:pStyle w:val="a2"/>
        <w:jc w:val="right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>Дело №</w:t>
      </w:r>
      <w:r w:rsidRPr="007F7B93">
        <w:rPr>
          <w:color w:val="000000" w:themeColor="text1"/>
          <w:sz w:val="22"/>
          <w:szCs w:val="22"/>
        </w:rPr>
        <w:t>05-</w:t>
      </w:r>
      <w:r w:rsidR="0067657D">
        <w:rPr>
          <w:color w:val="000000" w:themeColor="text1"/>
          <w:sz w:val="22"/>
          <w:szCs w:val="22"/>
        </w:rPr>
        <w:t>0371</w:t>
      </w:r>
      <w:r w:rsidRPr="007F7B93">
        <w:rPr>
          <w:color w:val="000000" w:themeColor="text1"/>
          <w:sz w:val="22"/>
          <w:szCs w:val="22"/>
        </w:rPr>
        <w:t>/77/202</w:t>
      </w:r>
      <w:r w:rsidRPr="007F7B93" w:rsidR="006745B5">
        <w:rPr>
          <w:color w:val="000000" w:themeColor="text1"/>
          <w:sz w:val="22"/>
          <w:szCs w:val="22"/>
        </w:rPr>
        <w:t>5</w:t>
      </w:r>
    </w:p>
    <w:tbl>
      <w:tblPr>
        <w:tblW w:w="12017" w:type="dxa"/>
        <w:tblCellMar>
          <w:left w:w="0" w:type="dxa"/>
          <w:right w:w="0" w:type="dxa"/>
        </w:tblCellMar>
        <w:tblLook w:val="04A0"/>
      </w:tblPr>
      <w:tblGrid>
        <w:gridCol w:w="6771"/>
        <w:gridCol w:w="5246"/>
      </w:tblGrid>
      <w:tr w:rsidTr="00125BB2">
        <w:tblPrEx>
          <w:tblW w:w="12017" w:type="dxa"/>
          <w:tblCellMar>
            <w:left w:w="0" w:type="dxa"/>
            <w:right w:w="0" w:type="dxa"/>
          </w:tblCellMar>
          <w:tblLook w:val="04A0"/>
        </w:tblPrEx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B0A" w:rsidRPr="007F7B93" w:rsidP="00125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ru-RU" w:eastAsia="ru-RU"/>
              </w:rPr>
            </w:pPr>
            <w:r w:rsidRPr="007F7B93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 xml:space="preserve">                                                  </w:t>
            </w:r>
            <w:r w:rsidRPr="007F7B93" w:rsidR="00E8505F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 xml:space="preserve">       </w:t>
            </w:r>
            <w:r w:rsidRPr="007F7B93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ПОСТАНОВЛЕНИЕ</w:t>
            </w: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B0A" w:rsidRPr="007F7B93" w:rsidP="00B2383A">
            <w:pPr>
              <w:spacing w:after="0" w:line="240" w:lineRule="auto"/>
              <w:ind w:right="-568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</w:tr>
      <w:tr w:rsidTr="00125BB2">
        <w:tblPrEx>
          <w:tblW w:w="12017" w:type="dxa"/>
          <w:tblCellMar>
            <w:left w:w="0" w:type="dxa"/>
            <w:right w:w="0" w:type="dxa"/>
          </w:tblCellMar>
          <w:tblLook w:val="04A0"/>
        </w:tblPrEx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D00" w:rsidRPr="007F7B93" w:rsidP="00A40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D00" w:rsidRPr="007F7B93" w:rsidP="005B3DF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</w:tr>
    </w:tbl>
    <w:p w:rsidR="00125BB2" w:rsidRPr="007F7B93" w:rsidP="00125BB2">
      <w:pPr>
        <w:pStyle w:val="1"/>
        <w:tabs>
          <w:tab w:val="left" w:pos="7896"/>
        </w:tabs>
        <w:spacing w:after="320"/>
        <w:ind w:firstLine="0"/>
        <w:jc w:val="both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 xml:space="preserve"> </w:t>
      </w:r>
      <w:r w:rsidRPr="007F7B93" w:rsidR="00E8505F">
        <w:rPr>
          <w:color w:val="000000" w:themeColor="text1"/>
          <w:sz w:val="22"/>
          <w:szCs w:val="22"/>
        </w:rPr>
        <w:t xml:space="preserve">            </w:t>
      </w:r>
      <w:r w:rsidR="0067657D">
        <w:rPr>
          <w:color w:val="000000" w:themeColor="text1"/>
          <w:sz w:val="22"/>
          <w:szCs w:val="22"/>
        </w:rPr>
        <w:t>22</w:t>
      </w:r>
      <w:r w:rsidRPr="007F7B93" w:rsidR="006745B5">
        <w:rPr>
          <w:color w:val="000000" w:themeColor="text1"/>
          <w:sz w:val="22"/>
          <w:szCs w:val="22"/>
        </w:rPr>
        <w:t xml:space="preserve"> </w:t>
      </w:r>
      <w:r w:rsidR="0067657D">
        <w:rPr>
          <w:color w:val="000000" w:themeColor="text1"/>
          <w:sz w:val="22"/>
          <w:szCs w:val="22"/>
        </w:rPr>
        <w:t>октября</w:t>
      </w:r>
      <w:r w:rsidRPr="007F7B93">
        <w:rPr>
          <w:color w:val="000000" w:themeColor="text1"/>
          <w:sz w:val="22"/>
          <w:szCs w:val="22"/>
        </w:rPr>
        <w:t xml:space="preserve"> 202</w:t>
      </w:r>
      <w:r w:rsidRPr="007F7B93" w:rsidR="006745B5">
        <w:rPr>
          <w:color w:val="000000" w:themeColor="text1"/>
          <w:sz w:val="22"/>
          <w:szCs w:val="22"/>
        </w:rPr>
        <w:t>5</w:t>
      </w:r>
      <w:r w:rsidRPr="007F7B93">
        <w:rPr>
          <w:color w:val="000000" w:themeColor="text1"/>
          <w:sz w:val="22"/>
          <w:szCs w:val="22"/>
        </w:rPr>
        <w:t xml:space="preserve"> года</w:t>
      </w:r>
      <w:r w:rsidRPr="007F7B93">
        <w:rPr>
          <w:color w:val="000000" w:themeColor="text1"/>
          <w:sz w:val="22"/>
          <w:szCs w:val="22"/>
        </w:rPr>
        <w:tab/>
        <w:t>г. Симферополь</w:t>
      </w:r>
    </w:p>
    <w:p w:rsidR="00362860" w:rsidRPr="007F7B93" w:rsidP="00125BB2">
      <w:pPr>
        <w:pStyle w:val="1"/>
        <w:ind w:firstLine="780"/>
        <w:jc w:val="both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>Мировой судья судебного участка №77 Симферопольского судебного района (Симферопольский муниципальный район)</w:t>
      </w:r>
      <w:r w:rsidRPr="007F7B93">
        <w:rPr>
          <w:color w:val="000000" w:themeColor="text1"/>
          <w:sz w:val="22"/>
          <w:szCs w:val="22"/>
        </w:rPr>
        <w:t xml:space="preserve"> Респ</w:t>
      </w:r>
      <w:r w:rsidRPr="007F7B93" w:rsidR="00E8505F">
        <w:rPr>
          <w:color w:val="000000" w:themeColor="text1"/>
          <w:sz w:val="22"/>
          <w:szCs w:val="22"/>
        </w:rPr>
        <w:t xml:space="preserve">ублики Крым (Республика Крым, </w:t>
      </w:r>
      <w:r w:rsidRPr="007F7B93">
        <w:rPr>
          <w:color w:val="000000" w:themeColor="text1"/>
          <w:sz w:val="22"/>
          <w:szCs w:val="22"/>
        </w:rPr>
        <w:t>г.</w:t>
      </w:r>
      <w:r w:rsidRPr="007F7B93" w:rsidR="000B1A63"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>Симферополь, ул.</w:t>
      </w:r>
      <w:r w:rsidRPr="007F7B93" w:rsidR="000B1A63"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>Куйбышева, 58-Д) Шевчук К.С., рассмотрев дело об административном правонарушении, предусмотренном частью 1 статьи 6.9 Кодекса Российской Федерации об административных правонарушениях, в отношении:</w:t>
      </w:r>
      <w:r w:rsidRPr="007F7B93" w:rsidR="00DA35ED">
        <w:rPr>
          <w:color w:val="000000" w:themeColor="text1"/>
          <w:sz w:val="22"/>
          <w:szCs w:val="22"/>
        </w:rPr>
        <w:t xml:space="preserve"> </w:t>
      </w:r>
    </w:p>
    <w:p w:rsidR="00813205" w:rsidRPr="007F7B93" w:rsidP="009E6E16">
      <w:pPr>
        <w:pStyle w:val="1"/>
        <w:ind w:left="2124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ФИО, дата, место, паспорт, адрес,</w:t>
      </w:r>
    </w:p>
    <w:p w:rsidR="00125BB2" w:rsidRPr="007F7B93" w:rsidP="00813205">
      <w:pPr>
        <w:pStyle w:val="1"/>
        <w:jc w:val="both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 xml:space="preserve"> </w:t>
      </w:r>
      <w:r w:rsidRPr="007F7B93" w:rsidR="00DA35ED">
        <w:rPr>
          <w:color w:val="000000" w:themeColor="text1"/>
          <w:sz w:val="22"/>
          <w:szCs w:val="22"/>
        </w:rPr>
        <w:t xml:space="preserve">с участием лица, в отношении которого ведется административное производство – </w:t>
      </w:r>
      <w:r>
        <w:rPr>
          <w:color w:val="000000" w:themeColor="text1"/>
          <w:sz w:val="22"/>
          <w:szCs w:val="22"/>
        </w:rPr>
        <w:t>ФИО</w:t>
      </w:r>
      <w:r w:rsidR="00C33C47">
        <w:rPr>
          <w:color w:val="000000" w:themeColor="text1"/>
          <w:sz w:val="22"/>
          <w:szCs w:val="22"/>
        </w:rPr>
        <w:t xml:space="preserve"> М.В.</w:t>
      </w:r>
    </w:p>
    <w:p w:rsidR="00771F19" w:rsidRPr="007F7B93" w:rsidP="006745B5">
      <w:pPr>
        <w:pStyle w:val="1"/>
        <w:jc w:val="both"/>
        <w:rPr>
          <w:color w:val="000000" w:themeColor="text1"/>
          <w:sz w:val="22"/>
          <w:szCs w:val="22"/>
        </w:rPr>
      </w:pPr>
    </w:p>
    <w:p w:rsidR="00A40D00" w:rsidRPr="007F7B93" w:rsidP="009C23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val="ru-RU" w:eastAsia="ru-RU"/>
        </w:rPr>
      </w:pPr>
      <w:r w:rsidRPr="007F7B93">
        <w:rPr>
          <w:rFonts w:ascii="Times New Roman" w:eastAsia="Times New Roman" w:hAnsi="Times New Roman"/>
          <w:b/>
          <w:color w:val="000000" w:themeColor="text1"/>
          <w:lang w:val="ru-RU" w:eastAsia="ru-RU"/>
        </w:rPr>
        <w:t>УСТАНОВИЛ:</w:t>
      </w:r>
    </w:p>
    <w:p w:rsidR="009E6E16" w:rsidRPr="007F7B93" w:rsidP="009C236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val="ru-RU" w:eastAsia="ru-RU"/>
        </w:rPr>
      </w:pPr>
    </w:p>
    <w:p w:rsidR="00E64946" w:rsidRPr="007F7B93" w:rsidP="00125BB2">
      <w:pPr>
        <w:pStyle w:val="1"/>
        <w:ind w:firstLine="5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12.09.2025</w:t>
      </w:r>
      <w:r w:rsidRPr="00107862" w:rsidR="00107862">
        <w:rPr>
          <w:color w:val="000000" w:themeColor="text1"/>
          <w:sz w:val="22"/>
          <w:szCs w:val="22"/>
        </w:rPr>
        <w:t xml:space="preserve"> </w:t>
      </w:r>
      <w:r w:rsidR="00107862">
        <w:rPr>
          <w:color w:val="000000" w:themeColor="text1"/>
          <w:sz w:val="22"/>
          <w:szCs w:val="22"/>
        </w:rPr>
        <w:t>в</w:t>
      </w:r>
      <w:r>
        <w:rPr>
          <w:color w:val="000000" w:themeColor="text1"/>
          <w:sz w:val="22"/>
          <w:szCs w:val="22"/>
        </w:rPr>
        <w:t xml:space="preserve"> 22:00</w:t>
      </w:r>
      <w:r w:rsidRPr="007F7B93" w:rsidR="00E334D5">
        <w:rPr>
          <w:color w:val="000000" w:themeColor="text1"/>
          <w:sz w:val="22"/>
          <w:szCs w:val="22"/>
        </w:rPr>
        <w:t xml:space="preserve"> </w:t>
      </w:r>
      <w:r w:rsidRPr="007F7B93" w:rsidR="00125BB2">
        <w:rPr>
          <w:color w:val="000000" w:themeColor="text1"/>
          <w:sz w:val="22"/>
          <w:szCs w:val="22"/>
        </w:rPr>
        <w:t xml:space="preserve"> года </w:t>
      </w:r>
      <w:r>
        <w:rPr>
          <w:color w:val="000000" w:themeColor="text1"/>
          <w:sz w:val="22"/>
          <w:szCs w:val="22"/>
        </w:rPr>
        <w:t>ФИО</w:t>
      </w:r>
      <w:r w:rsidRPr="0060538F">
        <w:rPr>
          <w:color w:val="000000" w:themeColor="text1"/>
          <w:sz w:val="22"/>
          <w:szCs w:val="22"/>
        </w:rPr>
        <w:t xml:space="preserve"> М.В.</w:t>
      </w:r>
      <w:r>
        <w:rPr>
          <w:color w:val="000000" w:themeColor="text1"/>
          <w:sz w:val="22"/>
          <w:szCs w:val="22"/>
        </w:rPr>
        <w:t xml:space="preserve"> </w:t>
      </w:r>
      <w:r w:rsidRPr="007F7B93" w:rsidR="00125BB2">
        <w:rPr>
          <w:color w:val="000000" w:themeColor="text1"/>
          <w:sz w:val="22"/>
          <w:szCs w:val="22"/>
        </w:rPr>
        <w:t xml:space="preserve">находясь </w:t>
      </w:r>
      <w:r w:rsidRPr="007F7B93" w:rsidR="00AE798B">
        <w:rPr>
          <w:color w:val="000000" w:themeColor="text1"/>
          <w:sz w:val="22"/>
          <w:szCs w:val="22"/>
        </w:rPr>
        <w:t xml:space="preserve">по адресу: </w:t>
      </w:r>
      <w:r w:rsidRPr="007F7B93" w:rsidR="006745B5">
        <w:rPr>
          <w:color w:val="000000" w:themeColor="text1"/>
          <w:sz w:val="22"/>
          <w:szCs w:val="22"/>
        </w:rPr>
        <w:t xml:space="preserve">Республика Крым, Симферопольский район, </w:t>
      </w:r>
      <w:r w:rsidRPr="007F7B93" w:rsidR="001D0606">
        <w:rPr>
          <w:color w:val="000000" w:themeColor="text1"/>
          <w:sz w:val="22"/>
          <w:szCs w:val="22"/>
        </w:rPr>
        <w:t>с</w:t>
      </w:r>
      <w:r w:rsidRPr="007F7B93" w:rsidR="001D0606">
        <w:rPr>
          <w:color w:val="000000" w:themeColor="text1"/>
          <w:sz w:val="22"/>
          <w:szCs w:val="22"/>
        </w:rPr>
        <w:t>.У</w:t>
      </w:r>
      <w:r w:rsidRPr="007F7B93" w:rsidR="001D0606">
        <w:rPr>
          <w:color w:val="000000" w:themeColor="text1"/>
          <w:sz w:val="22"/>
          <w:szCs w:val="22"/>
        </w:rPr>
        <w:t xml:space="preserve">рожайное, ул. </w:t>
      </w:r>
      <w:r>
        <w:rPr>
          <w:color w:val="000000" w:themeColor="text1"/>
          <w:sz w:val="22"/>
          <w:szCs w:val="22"/>
        </w:rPr>
        <w:t>Степная</w:t>
      </w:r>
      <w:r w:rsidRPr="007F7B93" w:rsidR="00E334D5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д. 26</w:t>
      </w:r>
      <w:r w:rsidRPr="007F7B93" w:rsidR="00E334D5">
        <w:rPr>
          <w:color w:val="000000" w:themeColor="text1"/>
          <w:sz w:val="22"/>
          <w:szCs w:val="22"/>
        </w:rPr>
        <w:t xml:space="preserve"> </w:t>
      </w:r>
      <w:r w:rsidRPr="007F7B93" w:rsidR="00125BB2">
        <w:rPr>
          <w:color w:val="000000" w:themeColor="text1"/>
          <w:sz w:val="22"/>
          <w:szCs w:val="22"/>
        </w:rPr>
        <w:t xml:space="preserve">употребил наркотическое средство </w:t>
      </w:r>
      <w:r w:rsidRPr="007F7B93" w:rsidR="00235E98"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>без назначения врача</w:t>
      </w:r>
      <w:r w:rsidRPr="007F7B93" w:rsidR="00C01756">
        <w:rPr>
          <w:color w:val="000000" w:themeColor="text1"/>
          <w:sz w:val="22"/>
          <w:szCs w:val="22"/>
        </w:rPr>
        <w:t>, вместе с тем, гр.</w:t>
      </w:r>
      <w:r w:rsidRPr="007F7B93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ФИО</w:t>
      </w:r>
      <w:r w:rsidRPr="0022717B" w:rsidR="0022717B">
        <w:rPr>
          <w:color w:val="000000" w:themeColor="text1"/>
          <w:sz w:val="22"/>
          <w:szCs w:val="22"/>
        </w:rPr>
        <w:t xml:space="preserve"> М.В.</w:t>
      </w:r>
      <w:r w:rsidR="0022717B">
        <w:rPr>
          <w:color w:val="000000" w:themeColor="text1"/>
          <w:sz w:val="22"/>
          <w:szCs w:val="22"/>
        </w:rPr>
        <w:t xml:space="preserve"> </w:t>
      </w:r>
      <w:r w:rsidRPr="007F7B93" w:rsidR="00E334D5">
        <w:rPr>
          <w:color w:val="000000" w:themeColor="text1"/>
          <w:sz w:val="22"/>
          <w:szCs w:val="22"/>
        </w:rPr>
        <w:t>по результатам</w:t>
      </w:r>
      <w:r w:rsidRPr="007F7B93" w:rsidR="00C01756">
        <w:rPr>
          <w:color w:val="000000" w:themeColor="text1"/>
          <w:sz w:val="22"/>
          <w:szCs w:val="22"/>
        </w:rPr>
        <w:t xml:space="preserve"> медицинского освидетельствования</w:t>
      </w:r>
      <w:r w:rsidRPr="007F7B93" w:rsidR="00E334D5">
        <w:rPr>
          <w:color w:val="000000" w:themeColor="text1"/>
          <w:sz w:val="22"/>
          <w:szCs w:val="22"/>
        </w:rPr>
        <w:t xml:space="preserve"> </w:t>
      </w:r>
      <w:r w:rsidRPr="007F7B93" w:rsidR="00B92174">
        <w:rPr>
          <w:color w:val="000000" w:themeColor="text1"/>
          <w:sz w:val="22"/>
          <w:szCs w:val="22"/>
        </w:rPr>
        <w:t xml:space="preserve"> </w:t>
      </w:r>
      <w:r w:rsidRPr="007F7B93" w:rsidR="00E334D5">
        <w:rPr>
          <w:color w:val="000000" w:themeColor="text1"/>
          <w:sz w:val="22"/>
          <w:szCs w:val="22"/>
        </w:rPr>
        <w:t xml:space="preserve">№ </w:t>
      </w:r>
      <w:r w:rsidR="0022717B">
        <w:rPr>
          <w:color w:val="000000" w:themeColor="text1"/>
          <w:sz w:val="22"/>
          <w:szCs w:val="22"/>
        </w:rPr>
        <w:t>683</w:t>
      </w:r>
      <w:r w:rsidRPr="007F7B93" w:rsidR="00E334D5">
        <w:rPr>
          <w:color w:val="000000" w:themeColor="text1"/>
          <w:sz w:val="22"/>
          <w:szCs w:val="22"/>
        </w:rPr>
        <w:t xml:space="preserve"> от </w:t>
      </w:r>
      <w:r w:rsidRPr="007F7B93" w:rsidR="00B92174">
        <w:rPr>
          <w:color w:val="000000" w:themeColor="text1"/>
          <w:sz w:val="22"/>
          <w:szCs w:val="22"/>
        </w:rPr>
        <w:t xml:space="preserve"> </w:t>
      </w:r>
      <w:r w:rsidR="0022717B">
        <w:rPr>
          <w:color w:val="000000" w:themeColor="text1"/>
          <w:sz w:val="22"/>
          <w:szCs w:val="22"/>
        </w:rPr>
        <w:t>12.09</w:t>
      </w:r>
      <w:r w:rsidRPr="007F7B93" w:rsidR="001D0606">
        <w:rPr>
          <w:color w:val="000000" w:themeColor="text1"/>
          <w:sz w:val="22"/>
          <w:szCs w:val="22"/>
        </w:rPr>
        <w:t>.2025</w:t>
      </w:r>
      <w:r w:rsidRPr="007F7B93" w:rsidR="00C01756">
        <w:rPr>
          <w:color w:val="000000" w:themeColor="text1"/>
          <w:sz w:val="22"/>
          <w:szCs w:val="22"/>
        </w:rPr>
        <w:t xml:space="preserve"> на состояние наркотического опьянения</w:t>
      </w:r>
      <w:r w:rsidRPr="007F7B93" w:rsidR="00B92174">
        <w:rPr>
          <w:color w:val="000000" w:themeColor="text1"/>
          <w:sz w:val="22"/>
          <w:szCs w:val="22"/>
        </w:rPr>
        <w:t xml:space="preserve"> обнаружено: </w:t>
      </w:r>
      <w:r w:rsidRPr="0022717B" w:rsidR="0022717B">
        <w:rPr>
          <w:color w:val="000000" w:themeColor="text1"/>
          <w:sz w:val="22"/>
          <w:szCs w:val="22"/>
        </w:rPr>
        <w:t>альфа-пирролидиновалерофенон</w:t>
      </w:r>
      <w:r w:rsidR="0022717B">
        <w:rPr>
          <w:color w:val="000000" w:themeColor="text1"/>
          <w:sz w:val="22"/>
          <w:szCs w:val="22"/>
        </w:rPr>
        <w:t xml:space="preserve"> </w:t>
      </w:r>
      <w:r w:rsidRPr="007F7B93" w:rsidR="001D0606">
        <w:rPr>
          <w:color w:val="000000" w:themeColor="text1"/>
          <w:sz w:val="22"/>
          <w:szCs w:val="22"/>
        </w:rPr>
        <w:t>нарушил</w:t>
      </w:r>
      <w:r w:rsidRPr="007F7B93" w:rsidR="00B92174">
        <w:rPr>
          <w:color w:val="000000" w:themeColor="text1"/>
          <w:sz w:val="22"/>
          <w:szCs w:val="22"/>
        </w:rPr>
        <w:t xml:space="preserve"> Федерального закона от 08.01.1998г. (ред. от 25.12.2023) № 3-ФЗ «О наркотических сре</w:t>
      </w:r>
      <w:r w:rsidRPr="007F7B93" w:rsidR="008B6018">
        <w:rPr>
          <w:color w:val="000000" w:themeColor="text1"/>
          <w:sz w:val="22"/>
          <w:szCs w:val="22"/>
        </w:rPr>
        <w:t xml:space="preserve">дствах и психотропных веществ», также </w:t>
      </w:r>
      <w:r w:rsidRPr="007F7B93" w:rsidR="00B92174">
        <w:rPr>
          <w:color w:val="000000" w:themeColor="text1"/>
          <w:sz w:val="22"/>
          <w:szCs w:val="22"/>
        </w:rPr>
        <w:t>совершил правонарушение, предусмотренное, предусмотренное ч. 1 ст. 6.9  Кодекса Российской Федерации об административных правонарушениях.</w:t>
      </w:r>
    </w:p>
    <w:p w:rsidR="00125BB2" w:rsidRPr="007F7B93" w:rsidP="00125BB2">
      <w:pPr>
        <w:pStyle w:val="1"/>
        <w:ind w:firstLine="5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ФИО</w:t>
      </w:r>
      <w:r w:rsidRPr="0022717B">
        <w:rPr>
          <w:color w:val="000000" w:themeColor="text1"/>
          <w:sz w:val="22"/>
          <w:szCs w:val="22"/>
        </w:rPr>
        <w:t xml:space="preserve"> М.В</w:t>
      </w:r>
      <w:r w:rsidRPr="007F7B93" w:rsidR="001D0606">
        <w:rPr>
          <w:color w:val="000000" w:themeColor="text1"/>
          <w:sz w:val="22"/>
          <w:szCs w:val="22"/>
        </w:rPr>
        <w:t xml:space="preserve">. </w:t>
      </w:r>
      <w:r w:rsidRPr="007F7B93">
        <w:rPr>
          <w:color w:val="000000" w:themeColor="text1"/>
          <w:sz w:val="22"/>
          <w:szCs w:val="22"/>
        </w:rPr>
        <w:t>в судебном заседании вину в совершенном правонарушен</w:t>
      </w:r>
      <w:r w:rsidRPr="007F7B93" w:rsidR="004D5FDE">
        <w:rPr>
          <w:color w:val="000000" w:themeColor="text1"/>
          <w:sz w:val="22"/>
          <w:szCs w:val="22"/>
        </w:rPr>
        <w:t>ии признал полностью, раскаялс</w:t>
      </w:r>
      <w:r w:rsidRPr="007F7B93" w:rsidR="00E2494F">
        <w:rPr>
          <w:color w:val="000000" w:themeColor="text1"/>
          <w:sz w:val="22"/>
          <w:szCs w:val="22"/>
        </w:rPr>
        <w:t>я</w:t>
      </w:r>
      <w:r w:rsidRPr="007F7B93" w:rsidR="00235E98">
        <w:rPr>
          <w:color w:val="000000" w:themeColor="text1"/>
          <w:sz w:val="22"/>
          <w:szCs w:val="22"/>
        </w:rPr>
        <w:t xml:space="preserve">, подтвердил данные изложенные в протоколе об административном правонарушении. </w:t>
      </w:r>
      <w:r w:rsidRPr="007F7B93" w:rsidR="0081365E">
        <w:rPr>
          <w:color w:val="000000" w:themeColor="text1"/>
          <w:sz w:val="22"/>
          <w:szCs w:val="22"/>
        </w:rPr>
        <w:t xml:space="preserve"> </w:t>
      </w:r>
    </w:p>
    <w:p w:rsidR="002A4F06" w:rsidRPr="007F7B93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Исследовав материалы дела </w:t>
      </w:r>
      <w:r w:rsidRPr="007F7B93">
        <w:rPr>
          <w:rFonts w:ascii="Times New Roman" w:hAnsi="Times New Roman"/>
          <w:color w:val="000000" w:themeColor="text1"/>
          <w:lang w:val="ru-RU"/>
        </w:rPr>
        <w:t>и доказательства, подтверждающие установленные мировым судьей обстоятельства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, </w:t>
      </w:r>
      <w:r w:rsidRPr="007F7B93">
        <w:rPr>
          <w:rFonts w:ascii="Times New Roman" w:hAnsi="Times New Roman"/>
          <w:color w:val="000000" w:themeColor="text1"/>
          <w:lang w:val="ru-RU"/>
        </w:rPr>
        <w:t>оценив их в совокупности</w:t>
      </w:r>
      <w:r w:rsidRPr="007F7B93">
        <w:rPr>
          <w:color w:val="000000" w:themeColor="text1"/>
          <w:lang w:val="ru-RU"/>
        </w:rPr>
        <w:t>,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мировой судья приходит к выводу о том, что </w:t>
      </w:r>
      <w:r>
        <w:rPr>
          <w:rFonts w:ascii="Times New Roman" w:hAnsi="Times New Roman"/>
          <w:color w:val="000000" w:themeColor="text1"/>
        </w:rPr>
        <w:t>ФИО</w:t>
      </w:r>
      <w:r w:rsidRPr="0022717B" w:rsidR="0022717B">
        <w:rPr>
          <w:rFonts w:ascii="Times New Roman" w:hAnsi="Times New Roman"/>
          <w:color w:val="000000" w:themeColor="text1"/>
        </w:rPr>
        <w:t xml:space="preserve"> М.В</w:t>
      </w:r>
      <w:r w:rsidRPr="0022717B" w:rsidR="0022717B">
        <w:rPr>
          <w:color w:val="000000" w:themeColor="text1"/>
        </w:rPr>
        <w:t xml:space="preserve">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совершил административное правонарушение, ответственность за которое предусмотрена  частью 1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статьи 6.9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Кодекса Российской Федерации об административных правонарушениях,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а именно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– п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отребление наркотических средств или психотропных веществ без назначения в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рача либо новых потенциально опасных психоактивных веществ, за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ва</w:t>
      </w:r>
    </w:p>
    <w:p w:rsidR="0054418A" w:rsidRPr="007F7B93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Вина </w:t>
      </w:r>
      <w:r>
        <w:rPr>
          <w:rFonts w:ascii="Times New Roman" w:hAnsi="Times New Roman"/>
          <w:color w:val="000000" w:themeColor="text1"/>
        </w:rPr>
        <w:t>ФИО</w:t>
      </w:r>
      <w:r w:rsidRPr="00641A8F" w:rsidR="00641A8F">
        <w:rPr>
          <w:rFonts w:ascii="Times New Roman" w:hAnsi="Times New Roman"/>
          <w:color w:val="000000" w:themeColor="text1"/>
        </w:rPr>
        <w:t xml:space="preserve"> М.В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в совершении административного правонарушения, кроме е</w:t>
      </w:r>
      <w:r w:rsidRPr="007F7B93" w:rsidR="00E2494F">
        <w:rPr>
          <w:rFonts w:ascii="Times New Roman" w:eastAsia="Times New Roman" w:hAnsi="Times New Roman"/>
          <w:color w:val="000000" w:themeColor="text1"/>
          <w:lang w:val="ru-RU" w:eastAsia="ru-RU"/>
        </w:rPr>
        <w:t>го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признательных объяснений, подтверждается следующими материалами дела: протоколом об административном правонарушении</w:t>
      </w:r>
      <w:r w:rsidRPr="007F7B93" w:rsidR="00235E98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серии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="00641A8F">
        <w:rPr>
          <w:rFonts w:ascii="Times New Roman" w:eastAsia="Times New Roman" w:hAnsi="Times New Roman"/>
          <w:color w:val="000000" w:themeColor="text1"/>
          <w:lang w:val="ru-RU" w:eastAsia="ru-RU"/>
        </w:rPr>
        <w:t>8201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№ </w:t>
      </w:r>
      <w:r w:rsidR="00641A8F">
        <w:rPr>
          <w:rFonts w:ascii="Times New Roman" w:eastAsia="Times New Roman" w:hAnsi="Times New Roman"/>
          <w:color w:val="000000" w:themeColor="text1"/>
          <w:lang w:val="ru-RU" w:eastAsia="ru-RU"/>
        </w:rPr>
        <w:t>379028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от </w:t>
      </w:r>
      <w:r w:rsidR="00641A8F">
        <w:rPr>
          <w:rFonts w:ascii="Times New Roman" w:eastAsia="Times New Roman" w:hAnsi="Times New Roman"/>
          <w:color w:val="000000" w:themeColor="text1"/>
          <w:lang w:val="ru-RU" w:eastAsia="ru-RU"/>
        </w:rPr>
        <w:t>21.10.2025</w:t>
      </w:r>
      <w:r w:rsidRPr="007F7B93" w:rsidR="0001737B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с которым </w:t>
      </w:r>
      <w:r>
        <w:rPr>
          <w:rFonts w:ascii="Times New Roman" w:hAnsi="Times New Roman"/>
          <w:color w:val="000000" w:themeColor="text1"/>
        </w:rPr>
        <w:t>ФИО</w:t>
      </w:r>
      <w:r w:rsidRPr="00641A8F" w:rsidR="00641A8F">
        <w:rPr>
          <w:rFonts w:ascii="Times New Roman" w:hAnsi="Times New Roman"/>
          <w:color w:val="000000" w:themeColor="text1"/>
        </w:rPr>
        <w:t xml:space="preserve"> М.В</w:t>
      </w:r>
      <w:r w:rsidRPr="007F7B93" w:rsidR="001D0606">
        <w:rPr>
          <w:rFonts w:ascii="Times New Roman" w:hAnsi="Times New Roman"/>
          <w:color w:val="000000" w:themeColor="text1"/>
        </w:rPr>
        <w:t>.</w:t>
      </w:r>
      <w:r w:rsidRPr="007F7B93" w:rsidR="001D0606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01737B">
        <w:rPr>
          <w:rFonts w:ascii="Times New Roman" w:eastAsia="Times New Roman" w:hAnsi="Times New Roman"/>
          <w:color w:val="000000" w:themeColor="text1"/>
          <w:lang w:val="ru-RU" w:eastAsia="ru-RU"/>
        </w:rPr>
        <w:t>согласил</w:t>
      </w:r>
      <w:r w:rsidRPr="007F7B93" w:rsidR="00235E98">
        <w:rPr>
          <w:rFonts w:ascii="Times New Roman" w:eastAsia="Times New Roman" w:hAnsi="Times New Roman"/>
          <w:color w:val="000000" w:themeColor="text1"/>
          <w:lang w:val="ru-RU" w:eastAsia="ru-RU"/>
        </w:rPr>
        <w:t>с</w:t>
      </w:r>
      <w:r w:rsidRPr="007F7B93" w:rsidR="00E2494F">
        <w:rPr>
          <w:rFonts w:ascii="Times New Roman" w:eastAsia="Times New Roman" w:hAnsi="Times New Roman"/>
          <w:color w:val="000000" w:themeColor="text1"/>
          <w:lang w:val="ru-RU" w:eastAsia="ru-RU"/>
        </w:rPr>
        <w:t>я</w:t>
      </w:r>
      <w:r w:rsidRPr="007F7B93" w:rsidR="0001737B">
        <w:rPr>
          <w:rFonts w:ascii="Times New Roman" w:eastAsia="Times New Roman" w:hAnsi="Times New Roman"/>
          <w:color w:val="000000" w:themeColor="text1"/>
          <w:lang w:val="ru-RU" w:eastAsia="ru-RU"/>
        </w:rPr>
        <w:t>, о чем сделана соответствующая запись в данном протоколе последн</w:t>
      </w:r>
      <w:r w:rsidRPr="007F7B93" w:rsidR="00E2494F">
        <w:rPr>
          <w:rFonts w:ascii="Times New Roman" w:eastAsia="Times New Roman" w:hAnsi="Times New Roman"/>
          <w:color w:val="000000" w:themeColor="text1"/>
          <w:lang w:val="ru-RU" w:eastAsia="ru-RU"/>
        </w:rPr>
        <w:t>им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;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="00641A8F">
        <w:rPr>
          <w:rFonts w:ascii="Times New Roman" w:eastAsia="Times New Roman" w:hAnsi="Times New Roman"/>
          <w:color w:val="000000" w:themeColor="text1"/>
          <w:lang w:val="ru-RU" w:eastAsia="ru-RU"/>
        </w:rPr>
        <w:t>Рапортом старшего инспектора ДПС взвода №1 роты №1 ОСБ ДПС ГИБДД МВД по РК,</w:t>
      </w:r>
      <w:r w:rsidRPr="007F7B93" w:rsidR="008B6018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актом медицинского освидетельствования на состояние опьянения </w:t>
      </w:r>
      <w:r w:rsidRPr="007F7B93" w:rsidR="0071340A">
        <w:rPr>
          <w:rFonts w:ascii="Times New Roman" w:eastAsia="Times New Roman" w:hAnsi="Times New Roman"/>
          <w:color w:val="000000" w:themeColor="text1"/>
          <w:lang w:val="ru-RU" w:eastAsia="ru-RU"/>
        </w:rPr>
        <w:t>№</w:t>
      </w:r>
      <w:r w:rsidR="00641A8F">
        <w:rPr>
          <w:rFonts w:ascii="Times New Roman" w:eastAsia="Times New Roman" w:hAnsi="Times New Roman"/>
          <w:color w:val="000000" w:themeColor="text1"/>
          <w:lang w:val="ru-RU" w:eastAsia="ru-RU"/>
        </w:rPr>
        <w:t>683</w:t>
      </w:r>
      <w:r w:rsidRPr="007F7B93" w:rsidR="00B76FA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от  </w:t>
      </w:r>
      <w:r w:rsidR="00641A8F">
        <w:rPr>
          <w:rFonts w:ascii="Times New Roman" w:eastAsia="Times New Roman" w:hAnsi="Times New Roman"/>
          <w:color w:val="000000" w:themeColor="text1"/>
          <w:lang w:val="ru-RU" w:eastAsia="ru-RU"/>
        </w:rPr>
        <w:t>12.09.2025</w:t>
      </w:r>
      <w:r w:rsidRPr="007F7B93" w:rsidR="00B76FA9">
        <w:rPr>
          <w:rFonts w:ascii="Times New Roman" w:eastAsia="Times New Roman" w:hAnsi="Times New Roman"/>
          <w:color w:val="000000" w:themeColor="text1"/>
          <w:lang w:val="ru-RU" w:eastAsia="ru-RU"/>
        </w:rPr>
        <w:t>.</w:t>
      </w:r>
    </w:p>
    <w:p w:rsidR="0088620C" w:rsidRPr="007F7B93" w:rsidP="006E20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7F7B93">
        <w:rPr>
          <w:rFonts w:ascii="Times New Roman" w:hAnsi="Times New Roman"/>
          <w:color w:val="000000" w:themeColor="text1"/>
          <w:lang w:val="ru-RU"/>
        </w:rPr>
        <w:t xml:space="preserve">При назначении </w:t>
      </w:r>
      <w:r w:rsidRPr="007F7B93">
        <w:rPr>
          <w:rFonts w:ascii="Times New Roman" w:hAnsi="Times New Roman"/>
          <w:color w:val="000000" w:themeColor="text1"/>
          <w:lang w:val="ru-RU"/>
        </w:rPr>
        <w:t>административного наказания мировой судья учитывает характер совершенного административного правонарушения, которое относится к правонарушениям, посягающим на здоровье, санитарно-эпидемиологическое благополучие населения и общественную нравственность, личн</w:t>
      </w:r>
      <w:r w:rsidRPr="007F7B93">
        <w:rPr>
          <w:rFonts w:ascii="Times New Roman" w:hAnsi="Times New Roman"/>
          <w:color w:val="000000" w:themeColor="text1"/>
          <w:lang w:val="ru-RU"/>
        </w:rPr>
        <w:t>ость правонарушителя, котор</w:t>
      </w:r>
      <w:r w:rsidRPr="007F7B93" w:rsidR="00E2494F">
        <w:rPr>
          <w:rFonts w:ascii="Times New Roman" w:hAnsi="Times New Roman"/>
          <w:color w:val="000000" w:themeColor="text1"/>
          <w:lang w:val="ru-RU"/>
        </w:rPr>
        <w:t>ый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 xml:space="preserve">официально </w:t>
      </w:r>
      <w:r w:rsidRPr="007F7B93" w:rsidR="00DA35ED">
        <w:rPr>
          <w:rFonts w:ascii="Times New Roman" w:hAnsi="Times New Roman"/>
          <w:color w:val="000000" w:themeColor="text1"/>
          <w:lang w:val="ru-RU"/>
        </w:rPr>
        <w:t xml:space="preserve">не 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>трудоустроен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>,</w:t>
      </w:r>
      <w:r w:rsidRPr="007F7B93" w:rsidR="003038D1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2535C2">
        <w:rPr>
          <w:rFonts w:ascii="Times New Roman" w:hAnsi="Times New Roman"/>
          <w:color w:val="000000" w:themeColor="text1"/>
          <w:lang w:val="ru-RU"/>
        </w:rPr>
        <w:t>женат</w:t>
      </w:r>
      <w:r w:rsidRPr="007F7B93" w:rsidR="003038D1">
        <w:rPr>
          <w:rFonts w:ascii="Times New Roman" w:hAnsi="Times New Roman"/>
          <w:color w:val="000000" w:themeColor="text1"/>
          <w:lang w:val="ru-RU"/>
        </w:rPr>
        <w:t>,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2535C2">
        <w:rPr>
          <w:rFonts w:ascii="Times New Roman" w:hAnsi="Times New Roman"/>
          <w:color w:val="000000" w:themeColor="text1"/>
          <w:lang w:val="ru-RU"/>
        </w:rPr>
        <w:t>имеет на</w:t>
      </w:r>
      <w:r w:rsidRPr="007F7B93" w:rsidR="00DA35ED">
        <w:rPr>
          <w:rFonts w:ascii="Times New Roman" w:hAnsi="Times New Roman"/>
          <w:color w:val="000000" w:themeColor="text1"/>
          <w:lang w:val="ru-RU"/>
        </w:rPr>
        <w:t xml:space="preserve"> иждивении</w:t>
      </w:r>
      <w:r w:rsidRPr="007F7B93" w:rsidR="002535C2">
        <w:rPr>
          <w:rFonts w:ascii="Times New Roman" w:hAnsi="Times New Roman"/>
          <w:color w:val="000000" w:themeColor="text1"/>
          <w:lang w:val="ru-RU"/>
        </w:rPr>
        <w:t xml:space="preserve"> двоих детей</w:t>
      </w:r>
      <w:r w:rsidRPr="007F7B93" w:rsidR="003038D1">
        <w:rPr>
          <w:rFonts w:ascii="Times New Roman" w:hAnsi="Times New Roman"/>
          <w:color w:val="000000" w:themeColor="text1"/>
          <w:lang w:val="ru-RU"/>
        </w:rPr>
        <w:t xml:space="preserve">, 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292AC8">
        <w:rPr>
          <w:rFonts w:ascii="Times New Roman" w:hAnsi="Times New Roman"/>
          <w:color w:val="000000" w:themeColor="text1"/>
          <w:lang w:val="ru-RU"/>
        </w:rPr>
        <w:t>е</w:t>
      </w:r>
      <w:r w:rsidRPr="007F7B93" w:rsidR="00E2494F">
        <w:rPr>
          <w:rFonts w:ascii="Times New Roman" w:hAnsi="Times New Roman"/>
          <w:color w:val="000000" w:themeColor="text1"/>
          <w:lang w:val="ru-RU"/>
        </w:rPr>
        <w:t xml:space="preserve">го </w:t>
      </w:r>
      <w:r w:rsidRPr="007F7B93">
        <w:rPr>
          <w:rFonts w:ascii="Times New Roman" w:hAnsi="Times New Roman"/>
          <w:color w:val="000000" w:themeColor="text1"/>
          <w:lang w:val="ru-RU"/>
        </w:rPr>
        <w:t>имущественное положение</w:t>
      </w:r>
      <w:r w:rsidRPr="007F7B93" w:rsidR="005B5596">
        <w:rPr>
          <w:rFonts w:ascii="Times New Roman" w:hAnsi="Times New Roman"/>
          <w:color w:val="000000" w:themeColor="text1"/>
          <w:lang w:val="ru-RU"/>
        </w:rPr>
        <w:t>,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125BB2">
        <w:rPr>
          <w:rFonts w:ascii="Times New Roman" w:hAnsi="Times New Roman"/>
          <w:color w:val="000000" w:themeColor="text1"/>
          <w:lang w:val="ru-RU"/>
        </w:rPr>
        <w:t xml:space="preserve">наличие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обстоятельств, </w:t>
      </w:r>
      <w:r w:rsidRPr="007F7B93" w:rsidR="00125BB2">
        <w:rPr>
          <w:rFonts w:ascii="Times New Roman" w:hAnsi="Times New Roman"/>
          <w:color w:val="000000" w:themeColor="text1"/>
          <w:lang w:val="ru-RU"/>
        </w:rPr>
        <w:t xml:space="preserve">смягчающих и </w:t>
      </w:r>
      <w:r w:rsidRPr="007F7B93" w:rsidR="005A2723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отягчаю</w:t>
      </w:r>
      <w:r w:rsidRPr="007F7B93" w:rsidR="00125BB2">
        <w:rPr>
          <w:rFonts w:ascii="Times New Roman" w:hAnsi="Times New Roman"/>
          <w:color w:val="000000" w:themeColor="text1"/>
          <w:lang w:val="ru-RU"/>
        </w:rPr>
        <w:t>щих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его административную ответственность.</w:t>
      </w:r>
    </w:p>
    <w:p w:rsidR="00734961" w:rsidRPr="007F7B93" w:rsidP="00B07B3B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7F7B93">
        <w:rPr>
          <w:rFonts w:ascii="Times New Roman" w:hAnsi="Times New Roman"/>
          <w:color w:val="000000" w:themeColor="text1"/>
          <w:lang w:val="ru-RU"/>
        </w:rPr>
        <w:t xml:space="preserve">          Обстоятельством, смягчающим административную ответственность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</w:rPr>
        <w:t>ФИО</w:t>
      </w:r>
      <w:r w:rsidRPr="00BA7C34" w:rsidR="00BA7C34">
        <w:rPr>
          <w:rFonts w:ascii="Times New Roman" w:hAnsi="Times New Roman"/>
          <w:color w:val="000000" w:themeColor="text1"/>
        </w:rPr>
        <w:t xml:space="preserve"> М.В</w:t>
      </w:r>
      <w:r w:rsidR="0042092F">
        <w:rPr>
          <w:rFonts w:ascii="Times New Roman" w:hAnsi="Times New Roman"/>
          <w:color w:val="000000" w:themeColor="text1"/>
          <w:lang w:val="ru-RU"/>
        </w:rPr>
        <w:t>.</w:t>
      </w:r>
      <w:r w:rsidRPr="00BA7C34" w:rsidR="00BA7C34">
        <w:rPr>
          <w:rFonts w:ascii="Times New Roman" w:hAnsi="Times New Roman"/>
          <w:color w:val="000000" w:themeColor="text1"/>
        </w:rPr>
        <w:t xml:space="preserve">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является 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>е</w:t>
      </w:r>
      <w:r w:rsidRPr="007F7B93" w:rsidR="00E2494F">
        <w:rPr>
          <w:rFonts w:ascii="Times New Roman" w:hAnsi="Times New Roman"/>
          <w:color w:val="000000" w:themeColor="text1"/>
          <w:lang w:val="ru-RU"/>
        </w:rPr>
        <w:t>го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>
        <w:rPr>
          <w:rFonts w:ascii="Times New Roman" w:hAnsi="Times New Roman"/>
          <w:color w:val="000000" w:themeColor="text1"/>
          <w:lang w:val="ru-RU"/>
        </w:rPr>
        <w:t>раскаяние</w:t>
      </w:r>
      <w:r w:rsidRPr="007F7B93" w:rsidR="005A2723">
        <w:rPr>
          <w:rFonts w:ascii="Times New Roman" w:hAnsi="Times New Roman"/>
          <w:color w:val="000000" w:themeColor="text1"/>
          <w:lang w:val="ru-RU"/>
        </w:rPr>
        <w:t xml:space="preserve"> в </w:t>
      </w:r>
      <w:r w:rsidRPr="007F7B93" w:rsidR="005A2723">
        <w:rPr>
          <w:rFonts w:ascii="Times New Roman" w:hAnsi="Times New Roman"/>
          <w:color w:val="000000" w:themeColor="text1"/>
          <w:lang w:val="ru-RU"/>
        </w:rPr>
        <w:t>содеянном</w:t>
      </w:r>
      <w:r w:rsidRPr="007F7B93" w:rsidR="005A2723">
        <w:rPr>
          <w:rFonts w:ascii="Times New Roman" w:hAnsi="Times New Roman"/>
          <w:color w:val="000000" w:themeColor="text1"/>
          <w:lang w:val="ru-RU"/>
        </w:rPr>
        <w:t>, полное признание вины.</w:t>
      </w:r>
    </w:p>
    <w:p w:rsidR="00125BB2" w:rsidRPr="007F7B93" w:rsidP="00E2494F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7F7B93">
        <w:rPr>
          <w:rFonts w:ascii="Times New Roman" w:hAnsi="Times New Roman"/>
          <w:color w:val="000000" w:themeColor="text1"/>
          <w:lang w:val="ru-RU"/>
        </w:rPr>
        <w:t xml:space="preserve">         </w:t>
      </w:r>
      <w:r w:rsidRPr="007F7B93">
        <w:rPr>
          <w:rFonts w:ascii="Times New Roman" w:hAnsi="Times New Roman"/>
          <w:color w:val="000000" w:themeColor="text1"/>
          <w:lang w:val="ru-RU"/>
        </w:rPr>
        <w:t>Обстоятельств, отягчающи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>х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административную ответственность </w:t>
      </w:r>
      <w:r>
        <w:rPr>
          <w:rFonts w:ascii="Times New Roman" w:hAnsi="Times New Roman"/>
          <w:color w:val="000000" w:themeColor="text1"/>
        </w:rPr>
        <w:t>ФИО</w:t>
      </w:r>
      <w:r w:rsidRPr="00BA7C34" w:rsidR="00BA7C34">
        <w:rPr>
          <w:rFonts w:ascii="Times New Roman" w:hAnsi="Times New Roman"/>
          <w:color w:val="000000" w:themeColor="text1"/>
        </w:rPr>
        <w:t xml:space="preserve"> М.В</w:t>
      </w:r>
      <w:r w:rsidR="0042092F">
        <w:rPr>
          <w:rFonts w:ascii="Times New Roman" w:hAnsi="Times New Roman"/>
          <w:color w:val="000000" w:themeColor="text1"/>
          <w:lang w:val="ru-RU"/>
        </w:rPr>
        <w:t>.</w:t>
      </w:r>
      <w:r w:rsidRPr="007F7B93" w:rsidR="00BA7C34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>судом не установлено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>.</w:t>
      </w:r>
    </w:p>
    <w:p w:rsidR="0071340A" w:rsidRPr="007F7B93" w:rsidP="00E2494F">
      <w:pPr>
        <w:spacing w:after="0" w:line="240" w:lineRule="auto"/>
        <w:jc w:val="both"/>
        <w:rPr>
          <w:rFonts w:ascii="Times New Roman" w:hAnsi="Times New Roman" w:eastAsiaTheme="minorHAnsi"/>
          <w:color w:val="FF0000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         С</w:t>
      </w:r>
      <w:r w:rsidRPr="007F7B93" w:rsidR="0081365E">
        <w:rPr>
          <w:rFonts w:ascii="Times New Roman" w:hAnsi="Times New Roman" w:eastAsiaTheme="minorHAnsi"/>
          <w:color w:val="000000" w:themeColor="text1"/>
          <w:lang w:val="ru-RU"/>
        </w:rPr>
        <w:t xml:space="preserve"> учетом вышеизложенного мировой судья считает, что для достижения целей административного наказания для </w:t>
      </w:r>
      <w:r>
        <w:rPr>
          <w:rFonts w:ascii="Times New Roman" w:hAnsi="Times New Roman"/>
          <w:color w:val="000000" w:themeColor="text1"/>
        </w:rPr>
        <w:t>ФИО</w:t>
      </w:r>
      <w:r w:rsidRPr="00BA7C34" w:rsidR="00BA7C34">
        <w:rPr>
          <w:rFonts w:ascii="Times New Roman" w:hAnsi="Times New Roman"/>
          <w:color w:val="000000" w:themeColor="text1"/>
        </w:rPr>
        <w:t xml:space="preserve"> М.В </w:t>
      </w:r>
      <w:r w:rsidRPr="007F7B93" w:rsidR="0081365E">
        <w:rPr>
          <w:rFonts w:ascii="Times New Roman" w:hAnsi="Times New Roman" w:eastAsiaTheme="minorHAnsi"/>
          <w:color w:val="000000" w:themeColor="text1"/>
          <w:lang w:val="ru-RU"/>
        </w:rPr>
        <w:t xml:space="preserve">необходимо и достаточно установить административное наказание в виде административного штрафа, предусмотренного санкцией  части 1 статьи 6.9 Кодекса Российской Федерации об административных правонарушениях. </w:t>
      </w:r>
    </w:p>
    <w:p w:rsidR="00362860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На основании части 1 ст. 6.9  Кодекса Российской Федерации об административных правонарушениях, руководствуясь ст.ст. 29.7, 29.9, 29.10 Кодекса Российской Федерации об 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административных правонарушениях, мировой судья,-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</w:p>
    <w:p w:rsidR="0041220B" w:rsidRPr="007F7B93" w:rsidP="005B3DF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val="ru-RU"/>
        </w:rPr>
      </w:pPr>
      <w:r w:rsidRPr="007F7B93">
        <w:rPr>
          <w:rFonts w:ascii="Times New Roman" w:hAnsi="Times New Roman"/>
          <w:b/>
          <w:color w:val="000000" w:themeColor="text1"/>
          <w:lang w:val="ru-RU"/>
        </w:rPr>
        <w:t>ПОСТАНОВИЛ:</w:t>
      </w:r>
    </w:p>
    <w:p w:rsidR="00565522" w:rsidRPr="007F7B93" w:rsidP="005B3DF5">
      <w:pPr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b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>ФИО</w:t>
      </w:r>
      <w:r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фио</w:t>
      </w:r>
      <w:r w:rsidRPr="007F7B93" w:rsidR="00771F19">
        <w:rPr>
          <w:rFonts w:ascii="Times New Roman" w:hAnsi="Times New Roman"/>
          <w:color w:val="000000" w:themeColor="text1"/>
          <w:lang w:val="ru-RU"/>
        </w:rPr>
        <w:t xml:space="preserve">, 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признать виновн</w:t>
      </w:r>
      <w:r w:rsidRPr="007F7B93" w:rsidR="00E2494F">
        <w:rPr>
          <w:rFonts w:ascii="Times New Roman" w:hAnsi="Times New Roman" w:eastAsiaTheme="minorHAnsi"/>
          <w:color w:val="000000" w:themeColor="text1"/>
          <w:lang w:val="ru-RU"/>
        </w:rPr>
        <w:t>ым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в совершении административного правонарушения, предусмотренного ч. 1 ст. 6.9  Кодекса Российской Федерации об административных </w:t>
      </w:r>
      <w:r w:rsidRPr="007F7B93" w:rsidR="00124BAA">
        <w:rPr>
          <w:rFonts w:ascii="Times New Roman" w:hAnsi="Times New Roman" w:eastAsiaTheme="minorHAnsi"/>
          <w:color w:val="000000" w:themeColor="text1"/>
          <w:lang w:val="ru-RU"/>
        </w:rPr>
        <w:t>и назначить штраф в размере 4 000 (</w:t>
      </w:r>
      <w:r w:rsidRPr="007F7B93" w:rsidR="002535C2">
        <w:rPr>
          <w:rFonts w:ascii="Times New Roman" w:hAnsi="Times New Roman" w:eastAsiaTheme="minorHAnsi"/>
          <w:color w:val="000000" w:themeColor="text1"/>
          <w:lang w:val="ru-RU"/>
        </w:rPr>
        <w:t>четыре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тысяч</w:t>
      </w:r>
      <w:r w:rsidRPr="007F7B93" w:rsidR="002535C2">
        <w:rPr>
          <w:rFonts w:ascii="Times New Roman" w:hAnsi="Times New Roman" w:eastAsiaTheme="minorHAnsi"/>
          <w:color w:val="000000" w:themeColor="text1"/>
          <w:lang w:val="ru-RU"/>
        </w:rPr>
        <w:t>и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) рублей.</w:t>
      </w:r>
      <w:r w:rsidRPr="007F7B93">
        <w:rPr>
          <w:rFonts w:ascii="Times New Roman" w:hAnsi="Times New Roman" w:eastAsiaTheme="minorHAnsi"/>
          <w:b/>
          <w:color w:val="000000" w:themeColor="text1"/>
          <w:lang w:val="ru-RU"/>
        </w:rPr>
        <w:t xml:space="preserve">  </w:t>
      </w:r>
    </w:p>
    <w:p w:rsidR="00E8505F" w:rsidRPr="007F7B93" w:rsidP="00DA35E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  <w:r w:rsidRPr="007F7B93">
        <w:rPr>
          <w:rFonts w:ascii="Times New Roman" w:hAnsi="Times New Roman"/>
          <w:color w:val="000000" w:themeColor="text1"/>
          <w:lang w:val="ru-RU"/>
        </w:rPr>
        <w:t>Перечисление штрафа производить по следующим реквизитам: УФК по Республике Крым (Министерство юстиции Республики Крым, л/с 04752203230), ИНН 9102013284 КПП 910201001 ОГРН 1149102019164, банк получателя: Отдел</w:t>
      </w:r>
      <w:r w:rsidRPr="007F7B93">
        <w:rPr>
          <w:rFonts w:ascii="Times New Roman" w:hAnsi="Times New Roman"/>
          <w:color w:val="000000" w:themeColor="text1"/>
          <w:lang w:val="ru-RU"/>
        </w:rPr>
        <w:t>ение Республика Крым Банка России//УФК по Республике Крым г. Симферополь БИК 0135</w:t>
      </w:r>
      <w:r w:rsidR="0042092F">
        <w:rPr>
          <w:rFonts w:ascii="Times New Roman" w:hAnsi="Times New Roman"/>
          <w:color w:val="000000" w:themeColor="text1"/>
          <w:lang w:val="ru-RU"/>
        </w:rPr>
        <w:t xml:space="preserve">10002, Единый казначейский счет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40102810645370000035, </w:t>
      </w:r>
      <w:r w:rsidR="0042092F">
        <w:rPr>
          <w:rFonts w:ascii="Times New Roman" w:hAnsi="Times New Roman"/>
          <w:color w:val="000000" w:themeColor="text1"/>
          <w:lang w:val="ru-RU"/>
        </w:rPr>
        <w:t xml:space="preserve">                         Казначейский счет  03100643000000017500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, Код Сводного реестра 35220323, ОКТМО  35647000, КБК </w:t>
      </w:r>
      <w:r w:rsidRPr="007F7B93">
        <w:rPr>
          <w:rFonts w:ascii="Times New Roman" w:hAnsi="Times New Roman"/>
          <w:color w:val="000000" w:themeColor="text1"/>
          <w:lang w:val="ru-RU" w:eastAsia="ru-RU" w:bidi="ru-RU"/>
        </w:rPr>
        <w:t>828</w:t>
      </w:r>
      <w:r w:rsidRPr="007F7B93">
        <w:rPr>
          <w:rFonts w:ascii="Times New Roman" w:hAnsi="Times New Roman"/>
          <w:color w:val="000000" w:themeColor="text1"/>
          <w:lang w:val="ru-RU" w:eastAsia="ru-RU" w:bidi="ru-RU"/>
        </w:rPr>
        <w:t xml:space="preserve"> 1 16 01063 01 0009 140</w:t>
      </w:r>
      <w:r w:rsidRPr="007F7B93">
        <w:rPr>
          <w:rFonts w:ascii="Times New Roman" w:hAnsi="Times New Roman"/>
          <w:color w:val="000000" w:themeColor="text1"/>
          <w:lang w:val="ru-RU"/>
        </w:rPr>
        <w:t>, УИН –</w:t>
      </w:r>
      <w:r w:rsidRPr="0042092F" w:rsidR="0042092F">
        <w:t xml:space="preserve"> </w:t>
      </w:r>
      <w:r w:rsidRPr="0042092F" w:rsidR="0042092F">
        <w:rPr>
          <w:rFonts w:ascii="Times New Roman" w:hAnsi="Times New Roman"/>
          <w:color w:val="000000" w:themeColor="text1"/>
          <w:lang w:val="ru-RU"/>
        </w:rPr>
        <w:t>0410760300775003712506148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, в отношении </w:t>
      </w:r>
      <w:r>
        <w:rPr>
          <w:rFonts w:ascii="Times New Roman" w:hAnsi="Times New Roman"/>
          <w:color w:val="000000" w:themeColor="text1"/>
        </w:rPr>
        <w:t>ФИО</w:t>
      </w:r>
      <w:r w:rsidRPr="00BA7C34" w:rsidR="00BA7C34">
        <w:rPr>
          <w:rFonts w:ascii="Times New Roman" w:hAnsi="Times New Roman"/>
          <w:color w:val="000000" w:themeColor="text1"/>
        </w:rPr>
        <w:t xml:space="preserve"> М.</w:t>
      </w:r>
      <w:r w:rsidRPr="00BA7C34" w:rsidR="00BA7C34">
        <w:rPr>
          <w:rFonts w:ascii="Times New Roman" w:hAnsi="Times New Roman"/>
          <w:color w:val="000000" w:themeColor="text1"/>
        </w:rPr>
        <w:t>В</w:t>
      </w:r>
      <w:r w:rsidRPr="00BA7C34" w:rsidR="00BA7C34">
        <w:rPr>
          <w:rFonts w:ascii="Times New Roman" w:hAnsi="Times New Roman"/>
          <w:color w:val="000000" w:themeColor="text1"/>
        </w:rPr>
        <w:t xml:space="preserve"> </w:t>
      </w:r>
      <w:r w:rsidRPr="007F7B93" w:rsidR="00E11BDE">
        <w:rPr>
          <w:rFonts w:ascii="Times New Roman" w:hAnsi="Times New Roman"/>
          <w:color w:val="000000" w:themeColor="text1"/>
          <w:lang w:val="ru-RU"/>
        </w:rPr>
        <w:t>п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о делу </w:t>
      </w:r>
      <w:r w:rsidR="00BA7C34">
        <w:rPr>
          <w:rFonts w:ascii="Times New Roman" w:hAnsi="Times New Roman"/>
          <w:color w:val="000000" w:themeColor="text1"/>
          <w:lang w:val="ru-RU"/>
        </w:rPr>
        <w:t xml:space="preserve">                                              </w:t>
      </w:r>
      <w:r w:rsidRPr="007F7B93">
        <w:rPr>
          <w:rFonts w:ascii="Times New Roman" w:hAnsi="Times New Roman"/>
          <w:color w:val="000000" w:themeColor="text1"/>
          <w:lang w:val="ru-RU"/>
        </w:rPr>
        <w:t>№ 05-</w:t>
      </w:r>
      <w:r w:rsidR="00BA7C34">
        <w:rPr>
          <w:rFonts w:ascii="Times New Roman" w:hAnsi="Times New Roman"/>
          <w:color w:val="000000" w:themeColor="text1"/>
          <w:lang w:val="ru-RU"/>
        </w:rPr>
        <w:t>0371</w:t>
      </w:r>
      <w:r w:rsidRPr="007F7B93">
        <w:rPr>
          <w:rFonts w:ascii="Times New Roman" w:hAnsi="Times New Roman"/>
          <w:color w:val="000000" w:themeColor="text1"/>
          <w:lang w:val="ru-RU"/>
        </w:rPr>
        <w:t>/77/202</w:t>
      </w:r>
      <w:r w:rsidRPr="007F7B93" w:rsidR="00771F19">
        <w:rPr>
          <w:rFonts w:ascii="Times New Roman" w:hAnsi="Times New Roman"/>
          <w:color w:val="000000" w:themeColor="text1"/>
          <w:lang w:val="ru-RU"/>
        </w:rPr>
        <w:t>5</w:t>
      </w:r>
      <w:r w:rsidRPr="007F7B93">
        <w:rPr>
          <w:rFonts w:ascii="Times New Roman" w:hAnsi="Times New Roman"/>
          <w:color w:val="000000" w:themeColor="text1"/>
          <w:lang w:val="ru-RU"/>
        </w:rPr>
        <w:t>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>Административный штраф должен быть уплачен лицом, привлечённым к административной ответственности,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>Неуплата администрат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истративный арест на срок до пятнадцати суток, либо обязательные работы на срок до пятидесяти часов (ч.1 ст.20.25 КоАП РФ).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№77 Симферопол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ьского судебного района (Симферопольский муниципальный район) Республики Крым.</w:t>
      </w:r>
    </w:p>
    <w:p w:rsidR="00125BB2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Постановление может быть обжаловано в апелляционном порядке в Симферопольский районный суд  через мирового судью судебного участка №77 Симферопольского судебного района (Симферопольский муниципальный район) Республики Крым в течение 10 </w:t>
      </w:r>
      <w:r w:rsidRPr="007F7B93" w:rsidR="00DA35ED">
        <w:rPr>
          <w:rFonts w:ascii="Times New Roman" w:hAnsi="Times New Roman" w:eastAsiaTheme="minorHAnsi"/>
          <w:color w:val="000000" w:themeColor="text1"/>
          <w:lang w:val="ru-RU"/>
        </w:rPr>
        <w:t>дней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со дня вручения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или получения копии постановления.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  <w:lang w:val="ru-RU"/>
        </w:rPr>
      </w:pPr>
    </w:p>
    <w:p w:rsidR="00125BB2" w:rsidRPr="00170D0D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170D0D">
        <w:rPr>
          <w:rFonts w:ascii="Times New Roman" w:hAnsi="Times New Roman" w:eastAsiaTheme="minorHAnsi"/>
          <w:color w:val="000000" w:themeColor="text1"/>
          <w:lang w:val="ru-RU"/>
        </w:rPr>
        <w:t xml:space="preserve">Мировой судья: </w:t>
      </w:r>
      <w:r w:rsidRPr="00170D0D">
        <w:rPr>
          <w:rFonts w:ascii="Times New Roman" w:hAnsi="Times New Roman" w:eastAsiaTheme="minorHAnsi"/>
          <w:color w:val="000000" w:themeColor="text1"/>
          <w:lang w:val="ru-RU"/>
        </w:rPr>
        <w:tab/>
      </w:r>
      <w:r w:rsidRPr="00170D0D" w:rsidR="009F5558">
        <w:rPr>
          <w:rFonts w:ascii="Times New Roman" w:hAnsi="Times New Roman" w:eastAsiaTheme="minorHAnsi"/>
          <w:color w:val="000000" w:themeColor="text1"/>
          <w:lang w:val="ru-RU"/>
        </w:rPr>
        <w:t xml:space="preserve">                       </w:t>
      </w:r>
      <w:r w:rsidRPr="00170D0D">
        <w:rPr>
          <w:rFonts w:ascii="Times New Roman" w:hAnsi="Times New Roman" w:eastAsiaTheme="minorHAnsi"/>
          <w:color w:val="000000" w:themeColor="text1"/>
          <w:lang w:val="ru-RU"/>
        </w:rPr>
        <w:t xml:space="preserve"> </w:t>
      </w:r>
      <w:r w:rsidRPr="00170D0D" w:rsidR="009F5558">
        <w:rPr>
          <w:rFonts w:ascii="Times New Roman" w:hAnsi="Times New Roman" w:eastAsiaTheme="minorHAnsi"/>
          <w:color w:val="000000" w:themeColor="text1"/>
          <w:lang w:val="ru-RU"/>
        </w:rPr>
        <w:t>п/п</w:t>
      </w:r>
      <w:r w:rsidRPr="00170D0D">
        <w:rPr>
          <w:rFonts w:ascii="Times New Roman" w:hAnsi="Times New Roman" w:eastAsiaTheme="minorHAnsi"/>
          <w:color w:val="000000" w:themeColor="text1"/>
          <w:lang w:val="ru-RU"/>
        </w:rPr>
        <w:t xml:space="preserve">                </w:t>
      </w:r>
      <w:r w:rsidRPr="00170D0D" w:rsidR="00362860">
        <w:rPr>
          <w:rFonts w:ascii="Times New Roman" w:hAnsi="Times New Roman" w:eastAsiaTheme="minorHAnsi"/>
          <w:color w:val="000000" w:themeColor="text1"/>
          <w:lang w:val="ru-RU"/>
        </w:rPr>
        <w:t xml:space="preserve">                       </w:t>
      </w:r>
      <w:r w:rsidRPr="00170D0D">
        <w:rPr>
          <w:rFonts w:ascii="Times New Roman" w:hAnsi="Times New Roman" w:eastAsiaTheme="minorHAnsi"/>
          <w:color w:val="000000" w:themeColor="text1"/>
          <w:lang w:val="ru-RU"/>
        </w:rPr>
        <w:t xml:space="preserve">   К.С.Шевчук </w:t>
      </w:r>
    </w:p>
    <w:p w:rsidR="009F5558" w:rsidRPr="00170D0D" w:rsidP="00771F19">
      <w:pPr>
        <w:tabs>
          <w:tab w:val="left" w:pos="3656"/>
        </w:tabs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</w:p>
    <w:p w:rsidR="00771F19" w:rsidRPr="00170D0D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</w:p>
    <w:p w:rsidR="00771F19" w:rsidRPr="00170D0D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6F559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9F5558" w:rsidRPr="00170D0D" w:rsidP="009F5558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Копия верна</w:t>
            </w:r>
            <w:r w:rsidRPr="00170D0D" w:rsidR="00624DF8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 xml:space="preserve">  </w:t>
            </w: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«</w:t>
            </w:r>
            <w:r w:rsidRPr="00170D0D" w:rsidR="00BA7C34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22</w:t>
            </w: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» </w:t>
            </w:r>
            <w:r w:rsidRPr="00170D0D" w:rsidR="00BA7C34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октября</w:t>
            </w: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202</w:t>
            </w:r>
            <w:r w:rsidRPr="00170D0D" w:rsidR="00771F19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5</w:t>
            </w: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г.    </w:t>
            </w:r>
          </w:p>
          <w:p w:rsidR="009F5558" w:rsidRPr="00170D0D" w:rsidP="006F5590">
            <w:pPr>
              <w:tabs>
                <w:tab w:val="left" w:pos="5940"/>
              </w:tabs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______К.С.Шевчук</w:t>
            </w:r>
          </w:p>
          <w:p w:rsidR="009F5558" w:rsidRPr="00170D0D" w:rsidP="006F5590">
            <w:pPr>
              <w:tabs>
                <w:tab w:val="left" w:pos="5940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</w:pP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Помощник м/с</w:t>
            </w: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______</w:t>
            </w: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Лехно А.С</w:t>
            </w:r>
          </w:p>
          <w:p w:rsidR="009F5558" w:rsidRPr="00170D0D" w:rsidP="006F5590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3" w:type="dxa"/>
          </w:tcPr>
          <w:p w:rsidR="0042092F" w:rsidRPr="00170D0D" w:rsidP="006F5590">
            <w:pPr>
              <w:tabs>
                <w:tab w:val="left" w:pos="5940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</w:pP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Постановление не вступило в </w:t>
            </w: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законную силу</w:t>
            </w:r>
            <w:r w:rsidRPr="00170D0D" w:rsidR="007F7B93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  <w:p w:rsidR="009F5558" w:rsidRPr="00170D0D" w:rsidP="006F5590">
            <w:pPr>
              <w:tabs>
                <w:tab w:val="left" w:pos="5940"/>
              </w:tabs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«</w:t>
            </w:r>
            <w:r w:rsidRPr="00170D0D" w:rsidR="00BA7C34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22</w:t>
            </w: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» </w:t>
            </w:r>
            <w:r w:rsidRPr="00170D0D" w:rsidR="00BA7C34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октября</w:t>
            </w: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202</w:t>
            </w: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5</w:t>
            </w: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г.    </w:t>
            </w: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__</w:t>
            </w: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______К.С.Шевчук</w:t>
            </w:r>
          </w:p>
          <w:p w:rsidR="009F5558" w:rsidRPr="00170D0D" w:rsidP="006F5590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70D0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Помощник м/с ______Лехно А.С</w:t>
            </w:r>
          </w:p>
        </w:tc>
      </w:tr>
    </w:tbl>
    <w:p w:rsidR="009F5558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</w:rPr>
      </w:pPr>
    </w:p>
    <w:sectPr w:rsidSect="00E46294">
      <w:pgSz w:w="11906" w:h="16838"/>
      <w:pgMar w:top="426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6BC7"/>
    <w:rsid w:val="000101C7"/>
    <w:rsid w:val="00014AA6"/>
    <w:rsid w:val="0001737B"/>
    <w:rsid w:val="00022776"/>
    <w:rsid w:val="00023500"/>
    <w:rsid w:val="0003004C"/>
    <w:rsid w:val="00046262"/>
    <w:rsid w:val="00050C96"/>
    <w:rsid w:val="00053CF6"/>
    <w:rsid w:val="000657F3"/>
    <w:rsid w:val="000735F2"/>
    <w:rsid w:val="000773B4"/>
    <w:rsid w:val="000970EB"/>
    <w:rsid w:val="000B1A63"/>
    <w:rsid w:val="000B5441"/>
    <w:rsid w:val="000C00BD"/>
    <w:rsid w:val="000C2A0E"/>
    <w:rsid w:val="000C7CA4"/>
    <w:rsid w:val="000D203F"/>
    <w:rsid w:val="000F262C"/>
    <w:rsid w:val="000F78C7"/>
    <w:rsid w:val="00107862"/>
    <w:rsid w:val="001209AE"/>
    <w:rsid w:val="00124BAA"/>
    <w:rsid w:val="00125BB2"/>
    <w:rsid w:val="00127E1D"/>
    <w:rsid w:val="00134527"/>
    <w:rsid w:val="00151CBA"/>
    <w:rsid w:val="001576DB"/>
    <w:rsid w:val="00157CFF"/>
    <w:rsid w:val="00160137"/>
    <w:rsid w:val="001617AB"/>
    <w:rsid w:val="00166F80"/>
    <w:rsid w:val="00170D0D"/>
    <w:rsid w:val="00187CEF"/>
    <w:rsid w:val="00193CAD"/>
    <w:rsid w:val="00197032"/>
    <w:rsid w:val="001A2092"/>
    <w:rsid w:val="001A57A9"/>
    <w:rsid w:val="001B3447"/>
    <w:rsid w:val="001D0606"/>
    <w:rsid w:val="001F1054"/>
    <w:rsid w:val="001F2F2D"/>
    <w:rsid w:val="001F3BF2"/>
    <w:rsid w:val="00210C2A"/>
    <w:rsid w:val="002148EB"/>
    <w:rsid w:val="00223DA4"/>
    <w:rsid w:val="0022717B"/>
    <w:rsid w:val="00233A48"/>
    <w:rsid w:val="002340B4"/>
    <w:rsid w:val="00235E98"/>
    <w:rsid w:val="002535C2"/>
    <w:rsid w:val="00270D2E"/>
    <w:rsid w:val="00284B3B"/>
    <w:rsid w:val="002873E7"/>
    <w:rsid w:val="00287F90"/>
    <w:rsid w:val="00292AC8"/>
    <w:rsid w:val="002A4F06"/>
    <w:rsid w:val="002A7CA7"/>
    <w:rsid w:val="002B4116"/>
    <w:rsid w:val="002D7070"/>
    <w:rsid w:val="003038D1"/>
    <w:rsid w:val="00313AD8"/>
    <w:rsid w:val="0031717A"/>
    <w:rsid w:val="00327228"/>
    <w:rsid w:val="00357337"/>
    <w:rsid w:val="00362860"/>
    <w:rsid w:val="00364EB3"/>
    <w:rsid w:val="00367168"/>
    <w:rsid w:val="00373EBF"/>
    <w:rsid w:val="00383C0B"/>
    <w:rsid w:val="00392324"/>
    <w:rsid w:val="00397C5D"/>
    <w:rsid w:val="003B3318"/>
    <w:rsid w:val="003C463B"/>
    <w:rsid w:val="003D057D"/>
    <w:rsid w:val="003D44CA"/>
    <w:rsid w:val="0040758B"/>
    <w:rsid w:val="0041220B"/>
    <w:rsid w:val="0042092F"/>
    <w:rsid w:val="00426B96"/>
    <w:rsid w:val="00435362"/>
    <w:rsid w:val="004525AE"/>
    <w:rsid w:val="00460FFF"/>
    <w:rsid w:val="0048323C"/>
    <w:rsid w:val="00487AB4"/>
    <w:rsid w:val="00490066"/>
    <w:rsid w:val="00490E6D"/>
    <w:rsid w:val="004B7E9C"/>
    <w:rsid w:val="004C3BA9"/>
    <w:rsid w:val="004D5FDE"/>
    <w:rsid w:val="004F25DC"/>
    <w:rsid w:val="00504075"/>
    <w:rsid w:val="005137C0"/>
    <w:rsid w:val="0054418A"/>
    <w:rsid w:val="005504AA"/>
    <w:rsid w:val="00564B0A"/>
    <w:rsid w:val="00565522"/>
    <w:rsid w:val="00572568"/>
    <w:rsid w:val="00582BC7"/>
    <w:rsid w:val="00590FCA"/>
    <w:rsid w:val="00596C30"/>
    <w:rsid w:val="005A2723"/>
    <w:rsid w:val="005B3DF5"/>
    <w:rsid w:val="005B5596"/>
    <w:rsid w:val="005C3947"/>
    <w:rsid w:val="005D6231"/>
    <w:rsid w:val="00600372"/>
    <w:rsid w:val="0060538F"/>
    <w:rsid w:val="006208C7"/>
    <w:rsid w:val="00624DF8"/>
    <w:rsid w:val="00641A8F"/>
    <w:rsid w:val="00650B6F"/>
    <w:rsid w:val="006668FD"/>
    <w:rsid w:val="006745B5"/>
    <w:rsid w:val="0067657D"/>
    <w:rsid w:val="00693DFC"/>
    <w:rsid w:val="00697214"/>
    <w:rsid w:val="006A0894"/>
    <w:rsid w:val="006B0582"/>
    <w:rsid w:val="006B61BA"/>
    <w:rsid w:val="006D4C66"/>
    <w:rsid w:val="006E205F"/>
    <w:rsid w:val="006F5590"/>
    <w:rsid w:val="006F7273"/>
    <w:rsid w:val="00700640"/>
    <w:rsid w:val="007008E6"/>
    <w:rsid w:val="0071340A"/>
    <w:rsid w:val="00715262"/>
    <w:rsid w:val="007153B6"/>
    <w:rsid w:val="00733223"/>
    <w:rsid w:val="00734961"/>
    <w:rsid w:val="007356CB"/>
    <w:rsid w:val="0074112C"/>
    <w:rsid w:val="007439BD"/>
    <w:rsid w:val="0074465E"/>
    <w:rsid w:val="00757128"/>
    <w:rsid w:val="00757DB1"/>
    <w:rsid w:val="0076087D"/>
    <w:rsid w:val="00771F19"/>
    <w:rsid w:val="00775189"/>
    <w:rsid w:val="00792386"/>
    <w:rsid w:val="007936BC"/>
    <w:rsid w:val="00795076"/>
    <w:rsid w:val="007979FA"/>
    <w:rsid w:val="007A387D"/>
    <w:rsid w:val="007A41DF"/>
    <w:rsid w:val="007A6469"/>
    <w:rsid w:val="007A6955"/>
    <w:rsid w:val="007C293B"/>
    <w:rsid w:val="007C6FB0"/>
    <w:rsid w:val="007E6765"/>
    <w:rsid w:val="007F5C24"/>
    <w:rsid w:val="007F7B93"/>
    <w:rsid w:val="00813205"/>
    <w:rsid w:val="0081365E"/>
    <w:rsid w:val="00825DF4"/>
    <w:rsid w:val="0083164C"/>
    <w:rsid w:val="0083757C"/>
    <w:rsid w:val="00840682"/>
    <w:rsid w:val="008435E3"/>
    <w:rsid w:val="00845557"/>
    <w:rsid w:val="0086017F"/>
    <w:rsid w:val="00864DCC"/>
    <w:rsid w:val="00866DBD"/>
    <w:rsid w:val="0087205A"/>
    <w:rsid w:val="008848E0"/>
    <w:rsid w:val="0088620C"/>
    <w:rsid w:val="00890808"/>
    <w:rsid w:val="008922DC"/>
    <w:rsid w:val="0089453F"/>
    <w:rsid w:val="0089725F"/>
    <w:rsid w:val="008B6018"/>
    <w:rsid w:val="008B7E3E"/>
    <w:rsid w:val="008C2109"/>
    <w:rsid w:val="008C4521"/>
    <w:rsid w:val="008C503A"/>
    <w:rsid w:val="008D464E"/>
    <w:rsid w:val="008E400C"/>
    <w:rsid w:val="008E51D8"/>
    <w:rsid w:val="008E6923"/>
    <w:rsid w:val="009055CD"/>
    <w:rsid w:val="0090676F"/>
    <w:rsid w:val="00910227"/>
    <w:rsid w:val="00915464"/>
    <w:rsid w:val="00926C5F"/>
    <w:rsid w:val="009321D5"/>
    <w:rsid w:val="00942C97"/>
    <w:rsid w:val="00975233"/>
    <w:rsid w:val="00981B1A"/>
    <w:rsid w:val="00985572"/>
    <w:rsid w:val="00986BE2"/>
    <w:rsid w:val="009A230D"/>
    <w:rsid w:val="009B33D2"/>
    <w:rsid w:val="009C162D"/>
    <w:rsid w:val="009C236E"/>
    <w:rsid w:val="009C4DBD"/>
    <w:rsid w:val="009D125E"/>
    <w:rsid w:val="009D2B73"/>
    <w:rsid w:val="009D7A7B"/>
    <w:rsid w:val="009E6E16"/>
    <w:rsid w:val="009F5558"/>
    <w:rsid w:val="009F6253"/>
    <w:rsid w:val="00A0675D"/>
    <w:rsid w:val="00A1454D"/>
    <w:rsid w:val="00A16E83"/>
    <w:rsid w:val="00A274F6"/>
    <w:rsid w:val="00A31F60"/>
    <w:rsid w:val="00A40D00"/>
    <w:rsid w:val="00A637C6"/>
    <w:rsid w:val="00A665E8"/>
    <w:rsid w:val="00A766CF"/>
    <w:rsid w:val="00A81BA9"/>
    <w:rsid w:val="00A84675"/>
    <w:rsid w:val="00AA4130"/>
    <w:rsid w:val="00AB14FE"/>
    <w:rsid w:val="00AC1294"/>
    <w:rsid w:val="00AC67A6"/>
    <w:rsid w:val="00AD7893"/>
    <w:rsid w:val="00AD7B0A"/>
    <w:rsid w:val="00AE656A"/>
    <w:rsid w:val="00AE798B"/>
    <w:rsid w:val="00B03DCB"/>
    <w:rsid w:val="00B07B3B"/>
    <w:rsid w:val="00B16563"/>
    <w:rsid w:val="00B204DE"/>
    <w:rsid w:val="00B23394"/>
    <w:rsid w:val="00B2383A"/>
    <w:rsid w:val="00B31C96"/>
    <w:rsid w:val="00B44B0F"/>
    <w:rsid w:val="00B6091A"/>
    <w:rsid w:val="00B617CC"/>
    <w:rsid w:val="00B62FCB"/>
    <w:rsid w:val="00B76FA9"/>
    <w:rsid w:val="00B8704D"/>
    <w:rsid w:val="00B90E20"/>
    <w:rsid w:val="00B92174"/>
    <w:rsid w:val="00BA4FDB"/>
    <w:rsid w:val="00BA7C34"/>
    <w:rsid w:val="00BC1279"/>
    <w:rsid w:val="00BC3E31"/>
    <w:rsid w:val="00BC426A"/>
    <w:rsid w:val="00BD3CA4"/>
    <w:rsid w:val="00BE6625"/>
    <w:rsid w:val="00BF1E0B"/>
    <w:rsid w:val="00C01756"/>
    <w:rsid w:val="00C0457C"/>
    <w:rsid w:val="00C05386"/>
    <w:rsid w:val="00C05ABD"/>
    <w:rsid w:val="00C14092"/>
    <w:rsid w:val="00C141BB"/>
    <w:rsid w:val="00C2089F"/>
    <w:rsid w:val="00C30DAB"/>
    <w:rsid w:val="00C33C47"/>
    <w:rsid w:val="00C36E11"/>
    <w:rsid w:val="00C44EE0"/>
    <w:rsid w:val="00C55874"/>
    <w:rsid w:val="00C633DE"/>
    <w:rsid w:val="00C67F64"/>
    <w:rsid w:val="00C91A48"/>
    <w:rsid w:val="00C924B5"/>
    <w:rsid w:val="00C96837"/>
    <w:rsid w:val="00CB4FBD"/>
    <w:rsid w:val="00CC6E3C"/>
    <w:rsid w:val="00CD5866"/>
    <w:rsid w:val="00CE17B9"/>
    <w:rsid w:val="00CF0697"/>
    <w:rsid w:val="00CF2743"/>
    <w:rsid w:val="00CF5BDD"/>
    <w:rsid w:val="00D0165D"/>
    <w:rsid w:val="00D128FC"/>
    <w:rsid w:val="00D7314D"/>
    <w:rsid w:val="00D8723E"/>
    <w:rsid w:val="00D95568"/>
    <w:rsid w:val="00DA1823"/>
    <w:rsid w:val="00DA35ED"/>
    <w:rsid w:val="00DB7394"/>
    <w:rsid w:val="00DC1E3E"/>
    <w:rsid w:val="00DD7982"/>
    <w:rsid w:val="00DE0326"/>
    <w:rsid w:val="00DF520D"/>
    <w:rsid w:val="00E11BDE"/>
    <w:rsid w:val="00E1687B"/>
    <w:rsid w:val="00E2494F"/>
    <w:rsid w:val="00E32402"/>
    <w:rsid w:val="00E334D5"/>
    <w:rsid w:val="00E36A1C"/>
    <w:rsid w:val="00E403C2"/>
    <w:rsid w:val="00E423EF"/>
    <w:rsid w:val="00E46294"/>
    <w:rsid w:val="00E61DED"/>
    <w:rsid w:val="00E64946"/>
    <w:rsid w:val="00E76226"/>
    <w:rsid w:val="00E822A6"/>
    <w:rsid w:val="00E8505F"/>
    <w:rsid w:val="00E9612E"/>
    <w:rsid w:val="00E96596"/>
    <w:rsid w:val="00EB01A4"/>
    <w:rsid w:val="00EB17C3"/>
    <w:rsid w:val="00EB5EDB"/>
    <w:rsid w:val="00EC217F"/>
    <w:rsid w:val="00ED40D2"/>
    <w:rsid w:val="00F05794"/>
    <w:rsid w:val="00F43C7D"/>
    <w:rsid w:val="00F456E5"/>
    <w:rsid w:val="00F4694E"/>
    <w:rsid w:val="00F61E62"/>
    <w:rsid w:val="00F63814"/>
    <w:rsid w:val="00F80C9A"/>
    <w:rsid w:val="00F84990"/>
    <w:rsid w:val="00F94686"/>
    <w:rsid w:val="00F95902"/>
    <w:rsid w:val="00F96B8A"/>
    <w:rsid w:val="00FD6F05"/>
    <w:rsid w:val="00FF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8922DC"/>
    <w:rPr>
      <w:color w:val="0000FF"/>
      <w:u w:val="single"/>
    </w:rPr>
  </w:style>
  <w:style w:type="character" w:customStyle="1" w:styleId="a1">
    <w:name w:val="Колонтитул_"/>
    <w:basedOn w:val="DefaultParagraphFont"/>
    <w:link w:val="a2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a2">
    <w:name w:val="Колонтитул"/>
    <w:basedOn w:val="Normal"/>
    <w:link w:val="a1"/>
    <w:rsid w:val="00125BB2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3">
    <w:name w:val="Основной текст_"/>
    <w:basedOn w:val="DefaultParagraphFont"/>
    <w:link w:val="1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Normal"/>
    <w:link w:val="a3"/>
    <w:rsid w:val="00125BB2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RU"/>
    </w:rPr>
  </w:style>
  <w:style w:type="table" w:styleId="TableGrid">
    <w:name w:val="Table Grid"/>
    <w:basedOn w:val="TableNormal"/>
    <w:uiPriority w:val="59"/>
    <w:rsid w:val="009F5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34E41-5D68-4F55-8CC7-84C6EC72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