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69F1" w:rsidRPr="007269F1" w:rsidP="007269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269F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Дело № 05-0383/77/2023</w:t>
      </w:r>
    </w:p>
    <w:p w:rsidR="007269F1" w:rsidRPr="007269F1" w:rsidP="007269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26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269F1" w:rsidRPr="007269F1" w:rsidP="007269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25 </w:t>
      </w:r>
      <w:r w:rsidRPr="00726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дакабря</w:t>
      </w:r>
      <w:r w:rsidRPr="00726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2023 года</w:t>
      </w:r>
      <w:r w:rsidRPr="00726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726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7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Симферополь</w:t>
      </w:r>
    </w:p>
    <w:p w:rsidR="007269F1" w:rsidRPr="007269F1" w:rsidP="00726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9F1" w:rsidRPr="007269F1" w:rsidP="00726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район) Республики Крым административный материал в отношении</w:t>
      </w:r>
    </w:p>
    <w:p w:rsidR="007269F1" w:rsidRPr="007269F1" w:rsidP="00726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26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726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Алексей Владимирович,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726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7269F1" w:rsidRPr="007269F1" w:rsidP="00726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 по части 1 статьи 20.25 КоАП РФ,</w:t>
      </w:r>
    </w:p>
    <w:p w:rsidR="007269F1" w:rsidRPr="007269F1" w:rsidP="00726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7269F1" w:rsidRPr="007269F1" w:rsidP="00726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 </w:t>
      </w:r>
      <w:r w:rsidRPr="00726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726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726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</w:t>
      </w:r>
      <w:r w:rsidRPr="00726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арташев</w:t>
      </w:r>
      <w:r w:rsidRPr="00726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</w:t>
      </w:r>
      <w:r w:rsidRPr="007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 виновным в совершении административного правонарушения, и ему назначено наказание в виде административного штрафа в размере</w:t>
      </w:r>
      <w:r w:rsidRPr="00726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500 </w:t>
      </w:r>
      <w:r w:rsidRPr="007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Постановление вступило в законную </w:t>
      </w:r>
      <w:r w:rsidRPr="00726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силу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726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</w:t>
      </w:r>
      <w:r w:rsidRPr="00726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ода</w:t>
      </w:r>
      <w:r w:rsidRPr="007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Отсрочка или рассрочка административного </w:t>
      </w:r>
      <w:r w:rsidRPr="007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наказания, предусмотренные статьей 31.5 КоАП РФ не применялись</w:t>
      </w:r>
      <w:r w:rsidRPr="007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установленный законом срок </w:t>
      </w:r>
      <w:r w:rsidRPr="00726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726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 </w:t>
      </w:r>
      <w:r w:rsidRPr="007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 не уплатил штраф, его действия квалифицированы по части 1 статьи 20.25 КоАП РФ. </w:t>
      </w:r>
    </w:p>
    <w:p w:rsidR="007269F1" w:rsidRPr="007269F1" w:rsidP="00726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726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 </w:t>
      </w:r>
      <w:r w:rsidRPr="007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признал вину полностью, раскаялся.</w:t>
      </w:r>
    </w:p>
    <w:p w:rsidR="007269F1" w:rsidRPr="007269F1" w:rsidP="00726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оценив доказательства в их совокупности,  суд считает, что его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7269F1" w:rsidRPr="007269F1" w:rsidP="00726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и вина </w:t>
      </w:r>
      <w:r w:rsidRPr="00726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726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</w:t>
      </w:r>
      <w:r w:rsidRPr="007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7269F1" w:rsidRPr="007269F1" w:rsidP="00726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726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Pr="00726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7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следует, что </w:t>
      </w:r>
      <w:r w:rsidRPr="00726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726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А.В.,  </w:t>
      </w:r>
      <w:r w:rsidRPr="007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уплатил административный штрафа в срок, предусмотренный Кодексом об административных правонарушениях РФ (</w:t>
      </w:r>
      <w:r w:rsidRPr="00726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л.д.1), </w:t>
      </w:r>
      <w:r w:rsidRPr="007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также подтверждено из справки «параметры поиска» </w:t>
      </w:r>
      <w:r w:rsidRPr="00726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(л.д.6-10),  </w:t>
      </w:r>
      <w:r w:rsidRPr="007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Pr="00726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726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726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26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(л.д.2), объяснениями </w:t>
      </w:r>
      <w:r w:rsidRPr="00726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726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(л.д.4). </w:t>
      </w:r>
    </w:p>
    <w:p w:rsidR="007269F1" w:rsidRPr="007269F1" w:rsidP="00726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7269F1" w:rsidRPr="007269F1" w:rsidP="00726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</w:t>
      </w:r>
      <w:r w:rsidRPr="00726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суд признает признание вины, раскаяние, </w:t>
      </w:r>
      <w:r w:rsidRPr="00726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наличее</w:t>
      </w:r>
      <w:r w:rsidRPr="00726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малолетних детей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726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</w:t>
      </w:r>
      <w:r w:rsidRPr="00726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726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г.</w:t>
      </w:r>
    </w:p>
    <w:p w:rsidR="007269F1" w:rsidRPr="007269F1" w:rsidP="00726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отягчающих административную ответственность по делу не установлено.</w:t>
      </w:r>
    </w:p>
    <w:p w:rsidR="007269F1" w:rsidRPr="007269F1" w:rsidP="00726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обязательных работ в пределах санкции ч. 1 ст. 20.25 КоАП РФ.</w:t>
      </w:r>
    </w:p>
    <w:p w:rsidR="007269F1" w:rsidRPr="007269F1" w:rsidP="00726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72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7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ч. 1 ст. 20.25, </w:t>
      </w:r>
      <w:r w:rsidRPr="0072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7269F1">
        <w:rPr>
          <w:rFonts w:ascii="Times New Roman" w:eastAsia="Times New Roman" w:hAnsi="Times New Roman" w:cs="Times New Roman"/>
          <w:sz w:val="28"/>
          <w:szCs w:val="28"/>
          <w:lang w:eastAsia="ru-RU"/>
        </w:rPr>
        <w:t>. 4.1, 29.9-29.11 КоАП РФ, мировой судья,</w:t>
      </w:r>
    </w:p>
    <w:p w:rsidR="007269F1" w:rsidRPr="007269F1" w:rsidP="007269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269F1" w:rsidRPr="007269F1" w:rsidP="007269F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Карташева</w:t>
      </w:r>
      <w:r w:rsidRPr="00726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Алексея Владимировича,</w:t>
      </w:r>
      <w:r w:rsidRPr="0072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</w:t>
      </w:r>
      <w:r w:rsidRPr="0072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работ на срок 5  (пять) часов.</w:t>
      </w:r>
    </w:p>
    <w:p w:rsidR="007269F1" w:rsidRPr="007269F1" w:rsidP="007269F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 постановление может быть подана в Симферопольский районный суд Республики Крым через мирового судью либо непосредственно в Симферопольский районный суд Республики Крым  в течение 10 суток со дня вручения или получения копии постановления.</w:t>
      </w:r>
    </w:p>
    <w:p w:rsidR="007269F1" w:rsidRPr="007269F1" w:rsidP="007269F1">
      <w:pPr>
        <w:spacing w:after="0" w:line="240" w:lineRule="auto"/>
        <w:ind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9F1" w:rsidRPr="007269F1" w:rsidP="007269F1">
      <w:pPr>
        <w:tabs>
          <w:tab w:val="left" w:pos="6750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269F1" w:rsidRPr="007269F1" w:rsidP="007269F1">
      <w:pPr>
        <w:spacing w:after="0" w:line="240" w:lineRule="auto"/>
        <w:ind w:right="-425" w:firstLine="708"/>
        <w:jc w:val="both"/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</w:pPr>
      <w:r w:rsidRPr="00726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Мировой судья:      </w:t>
      </w:r>
      <w:r w:rsidRPr="007269F1">
        <w:rPr>
          <w:rFonts w:ascii="Times New Roman" w:eastAsia="Times New Roman" w:hAnsi="Times New Roman" w:cs="Times New Roman"/>
          <w:i/>
          <w:iCs/>
          <w:color w:val="FFFFFF"/>
          <w:sz w:val="28"/>
          <w:szCs w:val="28"/>
          <w:lang w:eastAsia="ru-RU"/>
        </w:rPr>
        <w:t>подпись</w:t>
      </w:r>
      <w:r w:rsidRPr="007269F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</w:t>
      </w:r>
      <w:r w:rsidRPr="00726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</w:t>
      </w:r>
      <w:r w:rsidRPr="00726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</w:t>
      </w:r>
      <w:r w:rsidRPr="007269F1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>.С.Шевчук</w:t>
      </w:r>
      <w:r w:rsidRPr="007269F1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269F1" w:rsidRPr="007269F1" w:rsidP="007269F1">
      <w:pPr>
        <w:spacing w:after="0" w:line="240" w:lineRule="auto"/>
        <w:ind w:right="-425" w:firstLine="708"/>
        <w:jc w:val="both"/>
        <w:rPr>
          <w:rFonts w:ascii="Times New Roman" w:eastAsia="MS Mincho" w:hAnsi="Times New Roman" w:cs="Times New Roman"/>
          <w:color w:val="FF0000"/>
          <w:sz w:val="28"/>
          <w:szCs w:val="28"/>
        </w:rPr>
      </w:pPr>
    </w:p>
    <w:p w:rsidR="007269F1" w:rsidRPr="007269F1" w:rsidP="007269F1">
      <w:pPr>
        <w:spacing w:after="0" w:line="240" w:lineRule="auto"/>
        <w:ind w:right="-425" w:firstLine="708"/>
        <w:jc w:val="both"/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</w:pPr>
    </w:p>
    <w:p w:rsidR="007269F1" w:rsidRPr="007269F1" w:rsidP="00726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7E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4C"/>
    <w:rsid w:val="007269F1"/>
    <w:rsid w:val="00C4424C"/>
    <w:rsid w:val="00DA27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