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225" w:rsidRPr="00873071" w:rsidP="00E63F8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</w:rPr>
      </w:pPr>
      <w:r w:rsidRPr="00873071">
        <w:rPr>
          <w:rFonts w:ascii="Times New Roman" w:hAnsi="Times New Roman"/>
          <w:b/>
          <w:color w:val="000000" w:themeColor="text1"/>
        </w:rPr>
        <w:t>Дело №05-</w:t>
      </w:r>
      <w:r w:rsidRPr="00873071" w:rsidR="004C6D69">
        <w:rPr>
          <w:rFonts w:ascii="Times New Roman" w:hAnsi="Times New Roman"/>
          <w:b/>
          <w:color w:val="000000" w:themeColor="text1"/>
        </w:rPr>
        <w:t>040</w:t>
      </w:r>
      <w:r w:rsidRPr="00873071" w:rsidR="009265AA">
        <w:rPr>
          <w:rFonts w:ascii="Times New Roman" w:hAnsi="Times New Roman"/>
          <w:b/>
          <w:color w:val="000000" w:themeColor="text1"/>
        </w:rPr>
        <w:t>6</w:t>
      </w:r>
      <w:r w:rsidRPr="00873071">
        <w:rPr>
          <w:rFonts w:ascii="Times New Roman" w:hAnsi="Times New Roman"/>
          <w:b/>
          <w:color w:val="000000" w:themeColor="text1"/>
        </w:rPr>
        <w:t>/77/202</w:t>
      </w:r>
      <w:r w:rsidRPr="00873071" w:rsidR="00952595">
        <w:rPr>
          <w:rFonts w:ascii="Times New Roman" w:hAnsi="Times New Roman"/>
          <w:b/>
          <w:color w:val="000000" w:themeColor="text1"/>
        </w:rPr>
        <w:t>5</w:t>
      </w:r>
    </w:p>
    <w:p w:rsidR="003A4153" w:rsidRPr="00873071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706115" w:rsidRPr="00873071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873071">
        <w:rPr>
          <w:rFonts w:ascii="Times New Roman" w:hAnsi="Times New Roman"/>
          <w:b/>
          <w:color w:val="000000" w:themeColor="text1"/>
        </w:rPr>
        <w:t>ПОСТАНОВЛЕНИЕ</w:t>
      </w:r>
    </w:p>
    <w:p w:rsidR="00713E28" w:rsidRPr="00873071" w:rsidP="00E63F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706115" w:rsidRPr="00873071" w:rsidP="00E63F85">
      <w:pPr>
        <w:spacing w:after="0" w:line="240" w:lineRule="auto"/>
        <w:ind w:firstLine="708"/>
        <w:rPr>
          <w:rFonts w:ascii="Times New Roman" w:hAnsi="Times New Roman"/>
          <w:color w:val="000000" w:themeColor="text1"/>
        </w:rPr>
      </w:pPr>
      <w:r w:rsidRPr="00873071">
        <w:rPr>
          <w:rFonts w:ascii="Times New Roman" w:hAnsi="Times New Roman"/>
          <w:color w:val="000000" w:themeColor="text1"/>
        </w:rPr>
        <w:t>11</w:t>
      </w:r>
      <w:r w:rsidRPr="00873071" w:rsidR="00952595">
        <w:rPr>
          <w:rFonts w:ascii="Times New Roman" w:hAnsi="Times New Roman"/>
          <w:color w:val="000000" w:themeColor="text1"/>
        </w:rPr>
        <w:t xml:space="preserve"> </w:t>
      </w:r>
      <w:r w:rsidRPr="00873071">
        <w:rPr>
          <w:rFonts w:ascii="Times New Roman" w:hAnsi="Times New Roman"/>
          <w:color w:val="000000" w:themeColor="text1"/>
        </w:rPr>
        <w:t xml:space="preserve">декабря </w:t>
      </w:r>
      <w:r w:rsidRPr="00873071" w:rsidR="00952595">
        <w:rPr>
          <w:rFonts w:ascii="Times New Roman" w:hAnsi="Times New Roman"/>
          <w:color w:val="000000" w:themeColor="text1"/>
        </w:rPr>
        <w:t xml:space="preserve"> 2025 </w:t>
      </w:r>
      <w:r w:rsidRPr="00873071">
        <w:rPr>
          <w:rFonts w:ascii="Times New Roman" w:hAnsi="Times New Roman"/>
          <w:color w:val="000000" w:themeColor="text1"/>
        </w:rPr>
        <w:t>года</w:t>
      </w:r>
      <w:r w:rsidRPr="00873071">
        <w:rPr>
          <w:rFonts w:ascii="Times New Roman" w:hAnsi="Times New Roman"/>
          <w:color w:val="000000" w:themeColor="text1"/>
        </w:rPr>
        <w:tab/>
      </w:r>
      <w:r w:rsidRPr="00873071">
        <w:rPr>
          <w:rFonts w:ascii="Times New Roman" w:hAnsi="Times New Roman"/>
          <w:color w:val="000000" w:themeColor="text1"/>
        </w:rPr>
        <w:tab/>
      </w:r>
      <w:r w:rsidRPr="00873071">
        <w:rPr>
          <w:rFonts w:ascii="Times New Roman" w:hAnsi="Times New Roman"/>
          <w:color w:val="000000" w:themeColor="text1"/>
        </w:rPr>
        <w:tab/>
      </w:r>
      <w:r w:rsidRPr="00873071">
        <w:rPr>
          <w:rFonts w:ascii="Times New Roman" w:hAnsi="Times New Roman"/>
          <w:color w:val="000000" w:themeColor="text1"/>
        </w:rPr>
        <w:tab/>
        <w:t xml:space="preserve">      </w:t>
      </w:r>
      <w:r w:rsidRPr="00873071" w:rsidR="003C0ECD">
        <w:rPr>
          <w:rFonts w:ascii="Times New Roman" w:hAnsi="Times New Roman"/>
          <w:color w:val="000000" w:themeColor="text1"/>
        </w:rPr>
        <w:t xml:space="preserve">   </w:t>
      </w:r>
      <w:r w:rsidRPr="00873071">
        <w:rPr>
          <w:rFonts w:ascii="Times New Roman" w:hAnsi="Times New Roman"/>
          <w:color w:val="000000" w:themeColor="text1"/>
        </w:rPr>
        <w:t xml:space="preserve">  </w:t>
      </w:r>
      <w:r w:rsidRPr="00873071" w:rsidR="009D2EC5">
        <w:rPr>
          <w:rFonts w:ascii="Times New Roman" w:hAnsi="Times New Roman"/>
          <w:color w:val="000000" w:themeColor="text1"/>
        </w:rPr>
        <w:t xml:space="preserve">   </w:t>
      </w:r>
      <w:r w:rsidRPr="00873071" w:rsidR="00092389">
        <w:rPr>
          <w:rFonts w:ascii="Times New Roman" w:hAnsi="Times New Roman"/>
          <w:color w:val="000000" w:themeColor="text1"/>
        </w:rPr>
        <w:t xml:space="preserve">               </w:t>
      </w:r>
      <w:r w:rsidRPr="00873071" w:rsidR="009D2EC5">
        <w:rPr>
          <w:rFonts w:ascii="Times New Roman" w:hAnsi="Times New Roman"/>
          <w:color w:val="000000" w:themeColor="text1"/>
        </w:rPr>
        <w:t xml:space="preserve"> </w:t>
      </w:r>
      <w:r w:rsidRPr="00873071" w:rsidR="00137AEE">
        <w:rPr>
          <w:rFonts w:ascii="Times New Roman" w:hAnsi="Times New Roman"/>
          <w:color w:val="000000" w:themeColor="text1"/>
        </w:rPr>
        <w:t xml:space="preserve">         </w:t>
      </w:r>
      <w:r w:rsidRPr="00873071" w:rsidR="00E63F85">
        <w:rPr>
          <w:rFonts w:ascii="Times New Roman" w:hAnsi="Times New Roman"/>
          <w:color w:val="000000" w:themeColor="text1"/>
        </w:rPr>
        <w:t xml:space="preserve">         </w:t>
      </w:r>
      <w:r w:rsidRPr="00873071" w:rsidR="00137AEE">
        <w:rPr>
          <w:rFonts w:ascii="Times New Roman" w:hAnsi="Times New Roman"/>
          <w:color w:val="000000" w:themeColor="text1"/>
        </w:rPr>
        <w:t xml:space="preserve">   </w:t>
      </w:r>
      <w:r w:rsidRPr="00873071">
        <w:rPr>
          <w:rFonts w:ascii="Times New Roman" w:hAnsi="Times New Roman"/>
          <w:color w:val="000000" w:themeColor="text1"/>
        </w:rPr>
        <w:t>г. Симферополь</w:t>
      </w:r>
    </w:p>
    <w:p w:rsidR="00417306" w:rsidRPr="00873071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407EA" w:rsidRPr="00873071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873071">
        <w:rPr>
          <w:rFonts w:ascii="Times New Roman" w:hAnsi="Times New Roman"/>
          <w:color w:val="000000" w:themeColor="text1"/>
        </w:rPr>
        <w:t>М</w:t>
      </w:r>
      <w:r w:rsidRPr="00873071" w:rsidR="00706115">
        <w:rPr>
          <w:rFonts w:ascii="Times New Roman" w:hAnsi="Times New Roman"/>
          <w:color w:val="000000" w:themeColor="text1"/>
        </w:rPr>
        <w:t>ировой судья судебного участка № 7</w:t>
      </w:r>
      <w:r w:rsidRPr="00873071" w:rsidR="00681C3F">
        <w:rPr>
          <w:rFonts w:ascii="Times New Roman" w:hAnsi="Times New Roman"/>
          <w:color w:val="000000" w:themeColor="text1"/>
        </w:rPr>
        <w:t>7</w:t>
      </w:r>
      <w:r w:rsidRPr="00873071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873071" w:rsidR="00681C3F">
        <w:rPr>
          <w:rFonts w:ascii="Times New Roman" w:hAnsi="Times New Roman"/>
          <w:color w:val="000000" w:themeColor="text1"/>
        </w:rPr>
        <w:t>Шевчук К.С.</w:t>
      </w:r>
      <w:r w:rsidRPr="00873071">
        <w:rPr>
          <w:rFonts w:ascii="Times New Roman" w:hAnsi="Times New Roman"/>
          <w:color w:val="000000" w:themeColor="text1"/>
        </w:rPr>
        <w:t>, рассмотрев дело об административном правонарушении в отношении:</w:t>
      </w:r>
    </w:p>
    <w:p w:rsidR="001D3B20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873071">
        <w:rPr>
          <w:rFonts w:ascii="Times New Roman" w:hAnsi="Times New Roman"/>
          <w:color w:val="000000" w:themeColor="text1"/>
        </w:rPr>
        <w:t>д</w:t>
      </w:r>
      <w:r w:rsidRPr="00873071" w:rsidR="003C2E7A">
        <w:rPr>
          <w:rFonts w:ascii="Times New Roman" w:hAnsi="Times New Roman"/>
          <w:color w:val="000000" w:themeColor="text1"/>
        </w:rPr>
        <w:t xml:space="preserve">олжностного лица – </w:t>
      </w:r>
      <w:r w:rsidRPr="00873071" w:rsidR="009265AA">
        <w:rPr>
          <w:rFonts w:ascii="Times New Roman" w:hAnsi="Times New Roman"/>
          <w:b/>
          <w:color w:val="000000" w:themeColor="text1"/>
        </w:rPr>
        <w:t>председателя Садоводческого потребительского кооператива «»</w:t>
      </w:r>
      <w:r>
        <w:rPr>
          <w:rFonts w:ascii="Times New Roman" w:hAnsi="Times New Roman"/>
        </w:rPr>
        <w:t>ФИО, дата, место, паспорт, адрес</w:t>
      </w:r>
      <w:r>
        <w:rPr>
          <w:rFonts w:ascii="Times New Roman" w:hAnsi="Times New Roman"/>
        </w:rPr>
        <w:t>,</w:t>
      </w:r>
      <w:r w:rsidRPr="00873071" w:rsidR="00874E0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место нахождения организации, </w:t>
      </w:r>
      <w:r w:rsidRPr="00873071" w:rsidR="00F523E3">
        <w:rPr>
          <w:rFonts w:ascii="Times New Roman" w:hAnsi="Times New Roman"/>
          <w:color w:val="000000" w:themeColor="text1"/>
        </w:rPr>
        <w:t>ИНН</w:t>
      </w:r>
      <w:r w:rsidRPr="00873071" w:rsidR="00874E0A">
        <w:rPr>
          <w:rFonts w:ascii="Times New Roman" w:hAnsi="Times New Roman"/>
          <w:color w:val="000000" w:themeColor="text1"/>
        </w:rPr>
        <w:t>, КПП</w:t>
      </w:r>
      <w:r>
        <w:rPr>
          <w:rFonts w:ascii="Times New Roman" w:hAnsi="Times New Roman"/>
          <w:color w:val="000000" w:themeColor="text1"/>
        </w:rPr>
        <w:t>,</w:t>
      </w:r>
    </w:p>
    <w:p w:rsidR="00745AF0" w:rsidRPr="00873071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873071">
        <w:rPr>
          <w:rFonts w:ascii="Times New Roman" w:hAnsi="Times New Roman"/>
          <w:color w:val="000000" w:themeColor="text1"/>
        </w:rPr>
        <w:t xml:space="preserve">о привлечении к административной ответственности по ч. </w:t>
      </w:r>
      <w:r w:rsidRPr="00873071" w:rsidR="00BE5B6E">
        <w:rPr>
          <w:rFonts w:ascii="Times New Roman" w:hAnsi="Times New Roman"/>
          <w:color w:val="000000" w:themeColor="text1"/>
        </w:rPr>
        <w:t>4</w:t>
      </w:r>
      <w:r w:rsidRPr="00873071">
        <w:rPr>
          <w:rFonts w:ascii="Times New Roman" w:hAnsi="Times New Roman"/>
          <w:color w:val="000000" w:themeColor="text1"/>
        </w:rPr>
        <w:t xml:space="preserve"> ст.15.33 КоАП РФ,</w:t>
      </w:r>
    </w:p>
    <w:p w:rsidR="001232B9" w:rsidRPr="00873071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873071">
        <w:rPr>
          <w:rFonts w:ascii="Times New Roman" w:hAnsi="Times New Roman"/>
          <w:color w:val="000000" w:themeColor="text1"/>
        </w:rPr>
        <w:t>без участия лица, в отношении которого ведется производство.</w:t>
      </w:r>
    </w:p>
    <w:p w:rsidR="003C2E7A" w:rsidRPr="00873071" w:rsidP="00E63F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084712" w:rsidRPr="00873071" w:rsidP="00E63F8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873071">
        <w:rPr>
          <w:rFonts w:ascii="Times New Roman" w:hAnsi="Times New Roman"/>
          <w:b/>
          <w:color w:val="000000" w:themeColor="text1"/>
        </w:rPr>
        <w:t>УСТАНОВИЛ:</w:t>
      </w:r>
    </w:p>
    <w:p w:rsidR="003A4153" w:rsidRPr="00873071" w:rsidP="00E63F8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</w:p>
    <w:p w:rsidR="00965A1E" w:rsidRPr="00873071" w:rsidP="00965A1E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2"/>
          <w:szCs w:val="22"/>
        </w:rPr>
      </w:pPr>
      <w:r w:rsidRPr="00873071">
        <w:rPr>
          <w:color w:val="000000" w:themeColor="text1"/>
          <w:sz w:val="22"/>
          <w:szCs w:val="22"/>
          <w:shd w:val="clear" w:color="auto" w:fill="FFFFFF"/>
        </w:rPr>
        <w:t>Согласно протоколу</w:t>
      </w:r>
      <w:r w:rsidRPr="00873071" w:rsidR="00F47D77">
        <w:rPr>
          <w:color w:val="000000" w:themeColor="text1"/>
          <w:sz w:val="22"/>
          <w:szCs w:val="22"/>
          <w:shd w:val="clear" w:color="auto" w:fill="FFFFFF"/>
        </w:rPr>
        <w:t xml:space="preserve"> об административном правонарушении</w:t>
      </w:r>
      <w:r w:rsidRPr="00873071" w:rsidR="006E5A6E">
        <w:rPr>
          <w:color w:val="000000" w:themeColor="text1"/>
          <w:sz w:val="22"/>
          <w:szCs w:val="22"/>
          <w:shd w:val="clear" w:color="auto" w:fill="FFFFFF"/>
        </w:rPr>
        <w:t xml:space="preserve"> №</w:t>
      </w:r>
      <w:r w:rsidRPr="00873071">
        <w:rPr>
          <w:color w:val="000000" w:themeColor="text1"/>
          <w:sz w:val="22"/>
          <w:szCs w:val="22"/>
          <w:shd w:val="clear" w:color="auto" w:fill="FFFFFF"/>
        </w:rPr>
        <w:t>1109084</w:t>
      </w:r>
      <w:r w:rsidRPr="00873071" w:rsidR="0041730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3071" w:rsidR="00F47D77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873071" w:rsidR="00713E28">
        <w:rPr>
          <w:color w:val="000000" w:themeColor="text1"/>
          <w:sz w:val="22"/>
          <w:szCs w:val="22"/>
          <w:shd w:val="clear" w:color="auto" w:fill="FFFFFF"/>
        </w:rPr>
        <w:t>11.11</w:t>
      </w:r>
      <w:r w:rsidRPr="00873071" w:rsidR="003A4153">
        <w:rPr>
          <w:color w:val="000000" w:themeColor="text1"/>
          <w:sz w:val="22"/>
          <w:szCs w:val="22"/>
          <w:shd w:val="clear" w:color="auto" w:fill="FFFFFF"/>
        </w:rPr>
        <w:t>.2025</w:t>
      </w:r>
      <w:r w:rsidRPr="00873071" w:rsidR="001232B9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>ФИО</w:t>
      </w:r>
      <w:r w:rsidRPr="00873071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3071">
        <w:rPr>
          <w:color w:val="000000" w:themeColor="text1"/>
          <w:sz w:val="22"/>
          <w:szCs w:val="22"/>
          <w:shd w:val="clear" w:color="auto" w:fill="FFFFFF"/>
        </w:rPr>
        <w:t>В.Н.</w:t>
      </w:r>
      <w:r w:rsidRPr="00873071" w:rsidR="00200684">
        <w:rPr>
          <w:color w:val="000000" w:themeColor="text1"/>
          <w:sz w:val="22"/>
          <w:szCs w:val="22"/>
          <w:shd w:val="clear" w:color="auto" w:fill="FFFFFF"/>
        </w:rPr>
        <w:t xml:space="preserve"> являясь  </w:t>
      </w:r>
      <w:r w:rsidRPr="00873071">
        <w:rPr>
          <w:color w:val="000000" w:themeColor="text1"/>
          <w:sz w:val="22"/>
          <w:szCs w:val="22"/>
          <w:shd w:val="clear" w:color="auto" w:fill="FFFFFF"/>
        </w:rPr>
        <w:t>председателя Садоводческого потребительского кооператива «</w:t>
      </w:r>
      <w:r w:rsidRPr="00873071">
        <w:rPr>
          <w:color w:val="000000" w:themeColor="text1"/>
          <w:sz w:val="22"/>
          <w:szCs w:val="22"/>
          <w:shd w:val="clear" w:color="auto" w:fill="FFFFFF"/>
        </w:rPr>
        <w:t xml:space="preserve">» </w:t>
      </w:r>
      <w:r w:rsidRPr="00873071">
        <w:rPr>
          <w:color w:val="000000" w:themeColor="text1"/>
          <w:sz w:val="22"/>
          <w:szCs w:val="22"/>
        </w:rPr>
        <w:t>в нарушение п.1 ст.24 ФЗ от 24.07.1998 года №125-ФЗ «Об обязательном социальном страховании от несчастных случаев на производстве и профессиональных заболеваний», в несвоевреме</w:t>
      </w:r>
      <w:r w:rsidRPr="00873071">
        <w:rPr>
          <w:color w:val="000000" w:themeColor="text1"/>
          <w:sz w:val="22"/>
          <w:szCs w:val="22"/>
        </w:rPr>
        <w:t>нном представлении в Отделение Фонда Пенсионного и социального страхования РФ по Республике Крым (далее по тексту - ОСФР по Республике Крым</w:t>
      </w:r>
      <w:r w:rsidRPr="00873071">
        <w:rPr>
          <w:color w:val="000000" w:themeColor="text1"/>
          <w:sz w:val="22"/>
          <w:szCs w:val="22"/>
        </w:rPr>
        <w:t>) сведений о начисленных страховых взносах на обязательное социальное страхование от несчастных случаев на производст</w:t>
      </w:r>
      <w:r w:rsidRPr="00873071">
        <w:rPr>
          <w:color w:val="000000" w:themeColor="text1"/>
          <w:sz w:val="22"/>
          <w:szCs w:val="22"/>
        </w:rPr>
        <w:t xml:space="preserve">ве и профессиональных предоставил сведения  за Полугодие 2025 - 14.08.2025, вместо – </w:t>
      </w:r>
      <w:r w:rsidRPr="00873071">
        <w:rPr>
          <w:color w:val="000000"/>
          <w:sz w:val="22"/>
          <w:szCs w:val="22"/>
        </w:rPr>
        <w:t xml:space="preserve">25.07.2025, </w:t>
      </w:r>
      <w:r w:rsidRPr="00873071">
        <w:rPr>
          <w:sz w:val="22"/>
          <w:szCs w:val="22"/>
        </w:rPr>
        <w:t>что послужило основанием для возбуждения дела об административном правонарушении по ч</w:t>
      </w:r>
      <w:r w:rsidRPr="00873071">
        <w:rPr>
          <w:color w:val="FF0000"/>
          <w:sz w:val="22"/>
          <w:szCs w:val="22"/>
        </w:rPr>
        <w:t xml:space="preserve">. 2 ст. </w:t>
      </w:r>
      <w:r w:rsidRPr="00873071">
        <w:rPr>
          <w:sz w:val="22"/>
          <w:szCs w:val="22"/>
        </w:rPr>
        <w:t>15.33 КоАП РФ.</w:t>
      </w:r>
    </w:p>
    <w:p w:rsidR="00965A1E" w:rsidRPr="00873071" w:rsidP="00965A1E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873071">
        <w:rPr>
          <w:rFonts w:ascii="Times New Roman" w:eastAsia="Times New Roman" w:hAnsi="Times New Roman"/>
          <w:color w:val="000000"/>
          <w:lang w:eastAsia="ru-RU"/>
        </w:rPr>
        <w:t xml:space="preserve">  Привлекаемое должностное лицо в судебное заседани</w:t>
      </w:r>
      <w:r w:rsidRPr="00873071">
        <w:rPr>
          <w:rFonts w:ascii="Times New Roman" w:eastAsia="Times New Roman" w:hAnsi="Times New Roman"/>
          <w:color w:val="000000"/>
          <w:lang w:eastAsia="ru-RU"/>
        </w:rPr>
        <w:t xml:space="preserve">е </w:t>
      </w:r>
      <w:r w:rsidRPr="00873071">
        <w:rPr>
          <w:rFonts w:ascii="Times New Roman" w:eastAsia="Times New Roman" w:hAnsi="Times New Roman"/>
          <w:lang w:eastAsia="ru-RU"/>
        </w:rPr>
        <w:t xml:space="preserve">не явился, извещен надлежаще, о причинах неявки суду неизвестно. </w:t>
      </w:r>
    </w:p>
    <w:p w:rsidR="00873071" w:rsidP="00965A1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  <w:r w:rsidRPr="00873071">
        <w:rPr>
          <w:rFonts w:ascii="Times New Roman" w:hAnsi="Times New Roman"/>
          <w:color w:val="FF0000"/>
        </w:rPr>
        <w:t xml:space="preserve">Представитель ОСФР по Республике Крым в судебное заседание не явился, о дне, месте и времени рассмотрения дела был извещен надлежащим образом.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</w:rPr>
        <w:t>ФИО</w:t>
      </w:r>
      <w:r w:rsidR="00873071">
        <w:rPr>
          <w:rFonts w:ascii="Times New Roman" w:hAnsi="Times New Roman"/>
        </w:rPr>
        <w:t>а</w:t>
      </w:r>
      <w:r w:rsidRPr="00873071" w:rsidR="00873071">
        <w:rPr>
          <w:rFonts w:ascii="Times New Roman" w:hAnsi="Times New Roman"/>
        </w:rPr>
        <w:t xml:space="preserve"> В.Н.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в совершении административного правонарушения, предусмотренного </w:t>
      </w:r>
      <w:r w:rsidRPr="00873071">
        <w:rPr>
          <w:rFonts w:ascii="Times New Roman" w:eastAsia="Times New Roman" w:hAnsi="Times New Roman"/>
          <w:bCs/>
          <w:bdr w:val="none" w:sz="0" w:space="0" w:color="auto" w:frame="1"/>
          <w:lang w:eastAsia="ru-RU"/>
        </w:rPr>
        <w:t xml:space="preserve">ч. 2 ст.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873071">
          <w:rPr>
            <w:rFonts w:ascii="Times New Roman" w:eastAsia="Times New Roman" w:hAnsi="Times New Roman"/>
            <w:bCs/>
            <w:bdr w:val="none" w:sz="0" w:space="0" w:color="auto" w:frame="1"/>
            <w:lang w:eastAsia="ru-RU"/>
          </w:rPr>
          <w:t>15.33 КоАП</w:t>
        </w:r>
      </w:hyperlink>
      <w:r w:rsidRPr="00873071">
        <w:rPr>
          <w:rFonts w:ascii="Times New Roman" w:eastAsia="Times New Roman" w:hAnsi="Times New Roman"/>
          <w:bCs/>
          <w:bdr w:val="none" w:sz="0" w:space="0" w:color="auto" w:frame="1"/>
          <w:lang w:eastAsia="ru-RU"/>
        </w:rPr>
        <w:t xml:space="preserve"> РФ</w:t>
      </w:r>
      <w:r w:rsidRPr="00873071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ности. 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 соответствии с п. 1 ст. 24 ФЗ № 125-ФЗ от 24.07.1998 г. "Об обязательном 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обязательное социальное страхование от несчастных случаев на производстве и профессиональных заболеваниях (ЕФС-1) за </w:t>
      </w:r>
      <w:r w:rsidRPr="00873071">
        <w:rPr>
          <w:rFonts w:ascii="Times New Roman" w:eastAsia="Times New Roman" w:hAnsi="Times New Roman"/>
          <w:color w:val="000000"/>
          <w:lang w:eastAsia="ru-RU"/>
        </w:rPr>
        <w:t>полугодие 2025 года.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3071">
        <w:rPr>
          <w:rFonts w:ascii="Times New Roman" w:hAnsi="Times New Roman"/>
        </w:rPr>
        <w:t xml:space="preserve">Факт совершения </w:t>
      </w:r>
      <w:r>
        <w:rPr>
          <w:rFonts w:ascii="Times New Roman" w:hAnsi="Times New Roman"/>
        </w:rPr>
        <w:t>ФИО</w:t>
      </w:r>
      <w:r w:rsidR="00873071">
        <w:rPr>
          <w:rFonts w:ascii="Times New Roman" w:hAnsi="Times New Roman"/>
        </w:rPr>
        <w:t>ым</w:t>
      </w:r>
      <w:r w:rsidRPr="00873071" w:rsidR="00873071">
        <w:rPr>
          <w:rFonts w:ascii="Times New Roman" w:hAnsi="Times New Roman"/>
        </w:rPr>
        <w:t xml:space="preserve"> В.Н. </w:t>
      </w:r>
      <w:r w:rsidRPr="00873071">
        <w:rPr>
          <w:rFonts w:ascii="Times New Roman" w:hAnsi="Times New Roman"/>
        </w:rPr>
        <w:t>административного правонарушения, предусмотренного ч.2 ст.15.33 КоАП РФ, подтверждается и</w:t>
      </w:r>
      <w:r w:rsidRPr="00873071">
        <w:rPr>
          <w:rFonts w:ascii="Times New Roman" w:hAnsi="Times New Roman"/>
        </w:rPr>
        <w:t xml:space="preserve">сследованными в судебном заседании материалами дела: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3071">
        <w:rPr>
          <w:rFonts w:ascii="Times New Roman" w:hAnsi="Times New Roman"/>
        </w:rPr>
        <w:t>- протоколом об административном правонарушении №</w:t>
      </w:r>
      <w:r w:rsidR="00873071">
        <w:rPr>
          <w:rFonts w:ascii="Times New Roman" w:hAnsi="Times New Roman"/>
        </w:rPr>
        <w:t>1109084</w:t>
      </w:r>
      <w:r w:rsidRPr="00873071">
        <w:rPr>
          <w:rFonts w:ascii="Times New Roman" w:hAnsi="Times New Roman"/>
        </w:rPr>
        <w:t xml:space="preserve"> от </w:t>
      </w:r>
      <w:r w:rsidR="00873071">
        <w:rPr>
          <w:rFonts w:ascii="Times New Roman" w:hAnsi="Times New Roman"/>
        </w:rPr>
        <w:t>11.11.</w:t>
      </w:r>
      <w:r w:rsidRPr="00873071">
        <w:rPr>
          <w:rFonts w:ascii="Times New Roman" w:hAnsi="Times New Roman"/>
        </w:rPr>
        <w:t>2025</w:t>
      </w:r>
      <w:r w:rsidRPr="00873071">
        <w:rPr>
          <w:rFonts w:ascii="Times New Roman" w:eastAsia="Times New Roman" w:hAnsi="Times New Roman"/>
          <w:color w:val="000000"/>
          <w:lang w:eastAsia="ru-RU"/>
        </w:rPr>
        <w:t>.</w:t>
      </w:r>
      <w:r w:rsidRPr="00873071">
        <w:rPr>
          <w:rFonts w:ascii="Times New Roman" w:hAnsi="Times New Roman"/>
        </w:rPr>
        <w:t>,  в котором изложено время, место, событие правонарушения и лицо к нему причастное (привлекаемый), а также другие необходимые свед</w:t>
      </w:r>
      <w:r w:rsidRPr="00873071">
        <w:rPr>
          <w:rFonts w:ascii="Times New Roman" w:hAnsi="Times New Roman"/>
        </w:rPr>
        <w:t>ения, предусмотренные ст. 28.2 КоАП РФ;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3071">
        <w:rPr>
          <w:rFonts w:ascii="Times New Roman" w:hAnsi="Times New Roman"/>
        </w:rPr>
        <w:t>- копией выписки из Единого государственного реестра юридических лиц;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3071">
        <w:rPr>
          <w:rFonts w:ascii="Times New Roman" w:hAnsi="Times New Roman"/>
        </w:rPr>
        <w:t>- бумажным носителем,  содержания базы данных,  о подаче заявления П.1 застрахованным лицом следует, что застрахованным лицом  не представлены в с</w:t>
      </w:r>
      <w:r w:rsidRPr="00873071">
        <w:rPr>
          <w:rFonts w:ascii="Times New Roman" w:hAnsi="Times New Roman"/>
        </w:rPr>
        <w:t>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</w:t>
      </w:r>
      <w:r w:rsidRPr="00873071">
        <w:rPr>
          <w:rFonts w:ascii="Times New Roman" w:hAnsi="Times New Roman"/>
        </w:rPr>
        <w:t xml:space="preserve">исленных страховых взносах на обязательное социальное страхование от несчастных случаев на производстве (ЕФС-1) и другими материалами дела.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Объективных данных, свидетельствующих о возложении данной ответственности на момент совершения правонарушения на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иное лицо, материалы дела сведений не содержат и судье не представлено.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Бездействие должностного лица -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ФИО</w:t>
      </w:r>
      <w:r w:rsid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а</w:t>
      </w:r>
      <w:r w:rsidRPr="00873071" w:rsid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В.Н.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мировой судья квалифицирует по ч. 2ст. 15.33 КоА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й Федерации.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Смягчающим административную ответственность обстоятельством, мировой судья признает впервые совершенное правонарушение по данной статье.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Санкция статьи 15.33 ч. 2 К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оАП РФ влечет наложение административного штрафа на должностных лиц в размере от трехсот до пятисот рублей.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Между тем, рассматривая ходатайство привлекаемого лица, мировой судья исходит из следующего.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Частью 1 статьи 4.1.1 КоАП установлено, что за впервы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ей раздела II КоАП, административное наказание в виде административного штрафа подлежит замене на предупреждение с учетом требований, предусмотренных частью 2 статьи 3.4 КоАП, за исключением случаев, предусмотренных частью 2 статьи 4.1.1 КоАП.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Согласно час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ти 2 статьи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Предупреждение - м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ера административного наказания, выраженная в официальном порицании физического или юридического лица.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Материалы дела не содержат сведений о том, что должностное лицо 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ФИО</w:t>
      </w:r>
      <w:r w:rsidRPr="00873071" w:rsid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В.Н.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ранее привлекался к административной ответственности. Рассматриваемым правонар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ушением не был причинен вред,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сударства, угрозы чрезвычайных ситуаций природного и техногенного характера, а также имущественного ущерба.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При данных обстоятельствах и учитывая, что санкция ч. 2 ст. 15.33 КоАП РФ  не предусматривает наказание в виде предупреждения, при этом имеется сов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окупность юридически значимых обстоятельств, позволяющих применить в данном случае положения ч. 1 ст. 4.1.1 КоАП РФ, суд считает возможным заменить  должностному лицу 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ФИО</w:t>
      </w:r>
      <w:r w:rsid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у</w:t>
      </w:r>
      <w:r w:rsidRPr="00873071" w:rsid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В.Н.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наказание в виде административного штрафа,  предусмотренного ч. 2 ст. 15.33 Ко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АП РФ на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предупреждение. 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Руководствуясь п. 1 ч. 1 ст. 29.9, ч. 1 ст. 29.10 Кодекса РФ об административных правонарушениях, мировой судья </w:t>
      </w:r>
    </w:p>
    <w:p w:rsidR="00965A1E" w:rsidRPr="00873071" w:rsidP="00965A1E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65A1E" w:rsidP="00965A1E">
      <w:pPr>
        <w:spacing w:after="0" w:line="240" w:lineRule="auto"/>
        <w:ind w:left="3540" w:firstLine="708"/>
        <w:jc w:val="both"/>
        <w:rPr>
          <w:rFonts w:ascii="Times New Roman" w:hAnsi="Times New Roman"/>
          <w:b/>
        </w:rPr>
      </w:pPr>
      <w:r w:rsidRPr="00873071">
        <w:rPr>
          <w:rFonts w:ascii="Times New Roman" w:hAnsi="Times New Roman"/>
          <w:b/>
        </w:rPr>
        <w:t>ПОСТАНОВИЛ:</w:t>
      </w:r>
    </w:p>
    <w:p w:rsidR="00873071" w:rsidRPr="00873071" w:rsidP="00965A1E">
      <w:pPr>
        <w:spacing w:after="0" w:line="240" w:lineRule="auto"/>
        <w:ind w:left="3540" w:firstLine="708"/>
        <w:jc w:val="both"/>
        <w:rPr>
          <w:rFonts w:ascii="Times New Roman" w:hAnsi="Times New Roman"/>
          <w:b/>
        </w:rPr>
      </w:pP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Признать должностное лицо –  </w:t>
      </w:r>
      <w:r w:rsidRPr="00873071" w:rsidR="00873071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председателя Садоводческого потребительского кооператива «»</w:t>
      </w:r>
      <w:r w:rsidR="00873071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ФИО</w:t>
      </w:r>
      <w:r w:rsidR="00873071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>а</w:t>
      </w:r>
      <w:r w:rsidR="00873071">
        <w:rPr>
          <w:rFonts w:ascii="Times New Roman" w:eastAsia="Times New Roman" w:hAnsi="Times New Roman"/>
          <w:b/>
          <w:color w:val="000000"/>
          <w:shd w:val="clear" w:color="auto" w:fill="FFFFFF"/>
          <w:lang w:eastAsia="ru-RU"/>
        </w:rPr>
        <w:t xml:space="preserve">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виновным в совершении административного правонарушения, предусмотренного частью 2 статьи 15.33 КоАП РФ и назначить ему наказание с применением ч. 1 ст. 4.1.1 КоАП РФ в виде предупреждения.</w:t>
      </w:r>
    </w:p>
    <w:p w:rsidR="00965A1E" w:rsidRPr="00873071" w:rsidP="00965A1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Постановление может быть обжаловано в </w:t>
      </w:r>
      <w:r w:rsidRPr="0087307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Симферопольский районный суд Республики Крым через судебный участок №77 Симферопольского судебного района (Симферопольский муниципальный район) Республики Крым в течение 10 дней со дня вручения или получения копии постановления.</w:t>
      </w:r>
    </w:p>
    <w:p w:rsidR="00965A1E" w:rsidRPr="00873071" w:rsidP="00965A1E">
      <w:pPr>
        <w:spacing w:after="0" w:line="240" w:lineRule="auto"/>
        <w:jc w:val="both"/>
        <w:rPr>
          <w:rFonts w:ascii="Times New Roman" w:hAnsi="Times New Roman"/>
        </w:rPr>
      </w:pPr>
    </w:p>
    <w:p w:rsidR="00965A1E" w:rsidRPr="00B63D45" w:rsidP="00965A1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Мировой судья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Pr="00B63D45">
        <w:rPr>
          <w:rFonts w:ascii="Times New Roman" w:hAnsi="Times New Roman"/>
          <w:color w:val="000000" w:themeColor="text1"/>
        </w:rPr>
        <w:t xml:space="preserve">       </w:t>
      </w:r>
      <w:r w:rsidRPr="00B63D45">
        <w:rPr>
          <w:rFonts w:ascii="Times New Roman" w:hAnsi="Times New Roman"/>
          <w:color w:val="000000" w:themeColor="text1"/>
        </w:rPr>
        <w:t xml:space="preserve">            </w:t>
      </w:r>
      <w:r w:rsidRPr="00B63D45">
        <w:rPr>
          <w:rFonts w:ascii="Times New Roman" w:hAnsi="Times New Roman"/>
          <w:color w:val="000000" w:themeColor="text1"/>
        </w:rPr>
        <w:tab/>
      </w:r>
      <w:r w:rsidRPr="00B63D45">
        <w:rPr>
          <w:rFonts w:ascii="Times New Roman" w:hAnsi="Times New Roman"/>
          <w:color w:val="000000" w:themeColor="text1"/>
        </w:rPr>
        <w:tab/>
        <w:t xml:space="preserve">                         Шевчук К.С.</w:t>
      </w:r>
      <w:r w:rsidRPr="00B63D45">
        <w:rPr>
          <w:rFonts w:ascii="Times New Roman" w:hAnsi="Times New Roman"/>
          <w:color w:val="000000" w:themeColor="text1"/>
        </w:rPr>
        <w:tab/>
      </w:r>
      <w:r w:rsidRPr="00B63D45">
        <w:rPr>
          <w:rFonts w:ascii="Times New Roman" w:hAnsi="Times New Roman"/>
          <w:color w:val="000000" w:themeColor="text1"/>
        </w:rPr>
        <w:tab/>
      </w:r>
      <w:r w:rsidRPr="00B63D45">
        <w:rPr>
          <w:rFonts w:ascii="Times New Roman" w:hAnsi="Times New Roman"/>
          <w:color w:val="000000" w:themeColor="text1"/>
        </w:rPr>
        <w:tab/>
        <w:t xml:space="preserve">          </w:t>
      </w:r>
    </w:p>
    <w:p w:rsidR="00C03EFB" w:rsidRPr="00B63D45" w:rsidP="00965A1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B63D45">
        <w:rPr>
          <w:rFonts w:ascii="Times New Roman" w:hAnsi="Times New Roman"/>
          <w:color w:val="000000" w:themeColor="text1"/>
        </w:rPr>
        <w:t xml:space="preserve">         </w:t>
      </w:r>
    </w:p>
    <w:sectPr w:rsidSect="001D3B20">
      <w:pgSz w:w="11906" w:h="16838"/>
      <w:pgMar w:top="567" w:right="567" w:bottom="0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0B70"/>
    <w:rsid w:val="00015C86"/>
    <w:rsid w:val="00031C99"/>
    <w:rsid w:val="00036861"/>
    <w:rsid w:val="0003724F"/>
    <w:rsid w:val="00040BA6"/>
    <w:rsid w:val="00067582"/>
    <w:rsid w:val="000725A6"/>
    <w:rsid w:val="00077D95"/>
    <w:rsid w:val="00084712"/>
    <w:rsid w:val="00087498"/>
    <w:rsid w:val="00091C3D"/>
    <w:rsid w:val="00092389"/>
    <w:rsid w:val="00096E18"/>
    <w:rsid w:val="000976D4"/>
    <w:rsid w:val="00097EE9"/>
    <w:rsid w:val="000A2CA2"/>
    <w:rsid w:val="000B10E2"/>
    <w:rsid w:val="000B23E0"/>
    <w:rsid w:val="000D3DA6"/>
    <w:rsid w:val="000D64D6"/>
    <w:rsid w:val="000D65E4"/>
    <w:rsid w:val="000E0937"/>
    <w:rsid w:val="000F44A1"/>
    <w:rsid w:val="001232B9"/>
    <w:rsid w:val="00137AEE"/>
    <w:rsid w:val="0014702C"/>
    <w:rsid w:val="001473A5"/>
    <w:rsid w:val="0015281D"/>
    <w:rsid w:val="001537BF"/>
    <w:rsid w:val="00157D75"/>
    <w:rsid w:val="00161F03"/>
    <w:rsid w:val="001701AA"/>
    <w:rsid w:val="00191836"/>
    <w:rsid w:val="00191C3C"/>
    <w:rsid w:val="001A642C"/>
    <w:rsid w:val="001C37D4"/>
    <w:rsid w:val="001D3B20"/>
    <w:rsid w:val="001E5EE3"/>
    <w:rsid w:val="001F7968"/>
    <w:rsid w:val="00200684"/>
    <w:rsid w:val="00204D57"/>
    <w:rsid w:val="00212C7E"/>
    <w:rsid w:val="00224937"/>
    <w:rsid w:val="00226265"/>
    <w:rsid w:val="00237845"/>
    <w:rsid w:val="00242438"/>
    <w:rsid w:val="00251480"/>
    <w:rsid w:val="00272A3A"/>
    <w:rsid w:val="002C0FD0"/>
    <w:rsid w:val="002C210A"/>
    <w:rsid w:val="002C5B56"/>
    <w:rsid w:val="002C6D29"/>
    <w:rsid w:val="002D5FB8"/>
    <w:rsid w:val="002D661D"/>
    <w:rsid w:val="002E786F"/>
    <w:rsid w:val="002F6B85"/>
    <w:rsid w:val="002F7384"/>
    <w:rsid w:val="0030626F"/>
    <w:rsid w:val="003124E7"/>
    <w:rsid w:val="00335744"/>
    <w:rsid w:val="00336308"/>
    <w:rsid w:val="00350203"/>
    <w:rsid w:val="00350C64"/>
    <w:rsid w:val="0037642D"/>
    <w:rsid w:val="00377FB6"/>
    <w:rsid w:val="0039136F"/>
    <w:rsid w:val="003A4153"/>
    <w:rsid w:val="003A56F5"/>
    <w:rsid w:val="003B210E"/>
    <w:rsid w:val="003B5E30"/>
    <w:rsid w:val="003C0ECD"/>
    <w:rsid w:val="003C2E7A"/>
    <w:rsid w:val="003D69C0"/>
    <w:rsid w:val="00405588"/>
    <w:rsid w:val="00412105"/>
    <w:rsid w:val="00417306"/>
    <w:rsid w:val="00417E68"/>
    <w:rsid w:val="00445068"/>
    <w:rsid w:val="004835E0"/>
    <w:rsid w:val="004848AF"/>
    <w:rsid w:val="004A3B21"/>
    <w:rsid w:val="004C1575"/>
    <w:rsid w:val="004C6D69"/>
    <w:rsid w:val="004D17D1"/>
    <w:rsid w:val="004D2225"/>
    <w:rsid w:val="004D4B89"/>
    <w:rsid w:val="004D7AF9"/>
    <w:rsid w:val="004E5F47"/>
    <w:rsid w:val="004E7F48"/>
    <w:rsid w:val="004F16B8"/>
    <w:rsid w:val="004F1BE8"/>
    <w:rsid w:val="00524E62"/>
    <w:rsid w:val="005433BD"/>
    <w:rsid w:val="005550B9"/>
    <w:rsid w:val="00556AA8"/>
    <w:rsid w:val="005679D4"/>
    <w:rsid w:val="00585DA4"/>
    <w:rsid w:val="00587566"/>
    <w:rsid w:val="005947B8"/>
    <w:rsid w:val="00595A1E"/>
    <w:rsid w:val="00595B66"/>
    <w:rsid w:val="0059684B"/>
    <w:rsid w:val="005C6E97"/>
    <w:rsid w:val="005D0D0F"/>
    <w:rsid w:val="005E3830"/>
    <w:rsid w:val="00606143"/>
    <w:rsid w:val="00607DF5"/>
    <w:rsid w:val="00607F40"/>
    <w:rsid w:val="00620C70"/>
    <w:rsid w:val="00622976"/>
    <w:rsid w:val="0065422D"/>
    <w:rsid w:val="006718D0"/>
    <w:rsid w:val="00681C3F"/>
    <w:rsid w:val="00681F47"/>
    <w:rsid w:val="006A56C7"/>
    <w:rsid w:val="006C56A3"/>
    <w:rsid w:val="006D01FF"/>
    <w:rsid w:val="006E3131"/>
    <w:rsid w:val="006E5A6E"/>
    <w:rsid w:val="007008EA"/>
    <w:rsid w:val="007031C7"/>
    <w:rsid w:val="00706115"/>
    <w:rsid w:val="0071273F"/>
    <w:rsid w:val="00713E28"/>
    <w:rsid w:val="007315FC"/>
    <w:rsid w:val="00743B06"/>
    <w:rsid w:val="007445DA"/>
    <w:rsid w:val="00745AF0"/>
    <w:rsid w:val="00750F85"/>
    <w:rsid w:val="00762ECD"/>
    <w:rsid w:val="007833E7"/>
    <w:rsid w:val="00787DBE"/>
    <w:rsid w:val="0079112C"/>
    <w:rsid w:val="007A58B4"/>
    <w:rsid w:val="007B6E51"/>
    <w:rsid w:val="007D500E"/>
    <w:rsid w:val="007D7B1E"/>
    <w:rsid w:val="007E0267"/>
    <w:rsid w:val="007E727B"/>
    <w:rsid w:val="00816C3B"/>
    <w:rsid w:val="00823F5D"/>
    <w:rsid w:val="00840613"/>
    <w:rsid w:val="00845758"/>
    <w:rsid w:val="008519A1"/>
    <w:rsid w:val="00864189"/>
    <w:rsid w:val="00873071"/>
    <w:rsid w:val="00873BA3"/>
    <w:rsid w:val="00874E0A"/>
    <w:rsid w:val="0087729A"/>
    <w:rsid w:val="008A2463"/>
    <w:rsid w:val="008C34A2"/>
    <w:rsid w:val="008C5A7D"/>
    <w:rsid w:val="008D4171"/>
    <w:rsid w:val="008E316C"/>
    <w:rsid w:val="009046DD"/>
    <w:rsid w:val="00917415"/>
    <w:rsid w:val="009265AA"/>
    <w:rsid w:val="00930F64"/>
    <w:rsid w:val="00933D2D"/>
    <w:rsid w:val="00952595"/>
    <w:rsid w:val="00956239"/>
    <w:rsid w:val="00965A1E"/>
    <w:rsid w:val="00994B11"/>
    <w:rsid w:val="009B27B2"/>
    <w:rsid w:val="009B4289"/>
    <w:rsid w:val="009D21BC"/>
    <w:rsid w:val="009D2EC5"/>
    <w:rsid w:val="009E5693"/>
    <w:rsid w:val="00A00291"/>
    <w:rsid w:val="00A0760A"/>
    <w:rsid w:val="00A11ED0"/>
    <w:rsid w:val="00A146FD"/>
    <w:rsid w:val="00A176CD"/>
    <w:rsid w:val="00A45DEC"/>
    <w:rsid w:val="00A574F9"/>
    <w:rsid w:val="00A72624"/>
    <w:rsid w:val="00A92F8C"/>
    <w:rsid w:val="00AA393E"/>
    <w:rsid w:val="00AF093C"/>
    <w:rsid w:val="00AF4B49"/>
    <w:rsid w:val="00B00CC3"/>
    <w:rsid w:val="00B02C44"/>
    <w:rsid w:val="00B05D66"/>
    <w:rsid w:val="00B10039"/>
    <w:rsid w:val="00B10A8A"/>
    <w:rsid w:val="00B205D6"/>
    <w:rsid w:val="00B320A8"/>
    <w:rsid w:val="00B32830"/>
    <w:rsid w:val="00B565C4"/>
    <w:rsid w:val="00B63D45"/>
    <w:rsid w:val="00B663A0"/>
    <w:rsid w:val="00B72D43"/>
    <w:rsid w:val="00B961F7"/>
    <w:rsid w:val="00BA006D"/>
    <w:rsid w:val="00BB7B22"/>
    <w:rsid w:val="00BC2D81"/>
    <w:rsid w:val="00BD6F01"/>
    <w:rsid w:val="00BD7267"/>
    <w:rsid w:val="00BE5B6E"/>
    <w:rsid w:val="00BF0446"/>
    <w:rsid w:val="00C03EFB"/>
    <w:rsid w:val="00C2318F"/>
    <w:rsid w:val="00C277FB"/>
    <w:rsid w:val="00C407EA"/>
    <w:rsid w:val="00C41914"/>
    <w:rsid w:val="00C41C5C"/>
    <w:rsid w:val="00C50F71"/>
    <w:rsid w:val="00C5231E"/>
    <w:rsid w:val="00C60F8D"/>
    <w:rsid w:val="00C643F7"/>
    <w:rsid w:val="00C700F6"/>
    <w:rsid w:val="00C76F20"/>
    <w:rsid w:val="00C83980"/>
    <w:rsid w:val="00CA26B7"/>
    <w:rsid w:val="00CA5D08"/>
    <w:rsid w:val="00CD084B"/>
    <w:rsid w:val="00CD6BF6"/>
    <w:rsid w:val="00D120AC"/>
    <w:rsid w:val="00D27BE3"/>
    <w:rsid w:val="00D343D5"/>
    <w:rsid w:val="00D61A16"/>
    <w:rsid w:val="00D63350"/>
    <w:rsid w:val="00D70986"/>
    <w:rsid w:val="00D85403"/>
    <w:rsid w:val="00D96174"/>
    <w:rsid w:val="00DA4D8D"/>
    <w:rsid w:val="00DB1E87"/>
    <w:rsid w:val="00DC5977"/>
    <w:rsid w:val="00DC6BD4"/>
    <w:rsid w:val="00DE40F9"/>
    <w:rsid w:val="00E01EBC"/>
    <w:rsid w:val="00E33BD5"/>
    <w:rsid w:val="00E445CB"/>
    <w:rsid w:val="00E50457"/>
    <w:rsid w:val="00E63F85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6168"/>
    <w:rsid w:val="00F47D77"/>
    <w:rsid w:val="00F523E3"/>
    <w:rsid w:val="00F64E23"/>
    <w:rsid w:val="00F72F48"/>
    <w:rsid w:val="00FB6C0D"/>
    <w:rsid w:val="00FC77D4"/>
    <w:rsid w:val="00FF46B9"/>
    <w:rsid w:val="00FF75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6755-9F12-4764-81D3-BF2C4D3A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