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5082" w:rsidRPr="0001176E" w:rsidP="00EA58DB">
      <w:pPr>
        <w:tabs>
          <w:tab w:val="left" w:pos="1560"/>
        </w:tabs>
        <w:ind w:left="-426" w:firstLine="709"/>
        <w:jc w:val="right"/>
        <w:rPr>
          <w:b/>
          <w:color w:val="FF0000"/>
          <w:sz w:val="20"/>
          <w:lang w:val="uk-UA"/>
        </w:rPr>
      </w:pPr>
      <w:r w:rsidRPr="0001176E">
        <w:rPr>
          <w:b/>
          <w:i/>
          <w:color w:val="FF0000"/>
          <w:sz w:val="20"/>
        </w:rPr>
        <w:t xml:space="preserve">  </w:t>
      </w:r>
      <w:r w:rsidRPr="0001176E">
        <w:rPr>
          <w:b/>
          <w:color w:val="FF0000"/>
          <w:sz w:val="20"/>
        </w:rPr>
        <w:t xml:space="preserve">Дело № </w:t>
      </w:r>
      <w:r w:rsidRPr="0001176E" w:rsidR="00DF246B">
        <w:rPr>
          <w:b/>
          <w:color w:val="FF0000"/>
          <w:sz w:val="20"/>
          <w:lang w:val="uk-UA"/>
        </w:rPr>
        <w:t>05-</w:t>
      </w:r>
      <w:r w:rsidR="00FE30E6">
        <w:rPr>
          <w:b/>
          <w:color w:val="FF0000"/>
          <w:sz w:val="20"/>
          <w:lang w:val="uk-UA"/>
        </w:rPr>
        <w:t>0433</w:t>
      </w:r>
      <w:r w:rsidRPr="0001176E" w:rsidR="00093738">
        <w:rPr>
          <w:b/>
          <w:color w:val="FF0000"/>
          <w:sz w:val="20"/>
          <w:lang w:val="uk-UA"/>
        </w:rPr>
        <w:t>/</w:t>
      </w:r>
      <w:r w:rsidRPr="0001176E" w:rsidR="004C26DE">
        <w:rPr>
          <w:b/>
          <w:color w:val="FF0000"/>
          <w:sz w:val="20"/>
          <w:lang w:val="uk-UA"/>
        </w:rPr>
        <w:t>77</w:t>
      </w:r>
      <w:r w:rsidRPr="0001176E" w:rsidR="00093738">
        <w:rPr>
          <w:b/>
          <w:color w:val="FF0000"/>
          <w:sz w:val="20"/>
          <w:lang w:val="uk-UA"/>
        </w:rPr>
        <w:t>/202</w:t>
      </w:r>
      <w:r w:rsidRPr="0001176E" w:rsidR="007D3FBD">
        <w:rPr>
          <w:b/>
          <w:color w:val="FF0000"/>
          <w:sz w:val="20"/>
          <w:lang w:val="uk-UA"/>
        </w:rPr>
        <w:t>5</w:t>
      </w:r>
    </w:p>
    <w:p w:rsidR="00FC2CDE" w:rsidRPr="0001176E" w:rsidP="00EA58DB">
      <w:pPr>
        <w:tabs>
          <w:tab w:val="left" w:pos="1560"/>
        </w:tabs>
        <w:ind w:left="-426" w:firstLine="709"/>
        <w:jc w:val="right"/>
        <w:rPr>
          <w:b/>
          <w:sz w:val="20"/>
          <w:lang w:val="uk-UA"/>
        </w:rPr>
      </w:pPr>
    </w:p>
    <w:p w:rsidR="00115082" w:rsidRPr="0001176E" w:rsidP="00EA58DB">
      <w:pPr>
        <w:pStyle w:val="Heading1"/>
        <w:tabs>
          <w:tab w:val="left" w:pos="1560"/>
        </w:tabs>
        <w:ind w:left="-426" w:firstLine="709"/>
        <w:rPr>
          <w:i w:val="0"/>
          <w:sz w:val="20"/>
          <w:u w:val="none"/>
        </w:rPr>
      </w:pPr>
      <w:r w:rsidRPr="0001176E">
        <w:rPr>
          <w:i w:val="0"/>
          <w:sz w:val="20"/>
          <w:u w:val="none"/>
        </w:rPr>
        <w:t>ПОСТАНОВЛЕНИЕ</w:t>
      </w:r>
    </w:p>
    <w:p w:rsidR="002123D4" w:rsidRPr="0001176E" w:rsidP="00EA58DB">
      <w:pPr>
        <w:tabs>
          <w:tab w:val="left" w:pos="1560"/>
        </w:tabs>
        <w:ind w:left="-426" w:firstLine="709"/>
        <w:rPr>
          <w:sz w:val="20"/>
        </w:rPr>
      </w:pPr>
      <w:r w:rsidRPr="0001176E">
        <w:rPr>
          <w:color w:val="FF0000"/>
          <w:sz w:val="20"/>
        </w:rPr>
        <w:t>«</w:t>
      </w:r>
      <w:r w:rsidR="00C62747">
        <w:rPr>
          <w:color w:val="FF0000"/>
          <w:sz w:val="20"/>
        </w:rPr>
        <w:t>04</w:t>
      </w:r>
      <w:r w:rsidRPr="0001176E">
        <w:rPr>
          <w:color w:val="FF0000"/>
          <w:sz w:val="20"/>
        </w:rPr>
        <w:t>»</w:t>
      </w:r>
      <w:r w:rsidRPr="0001176E" w:rsidR="00DF5061">
        <w:rPr>
          <w:color w:val="FF0000"/>
          <w:sz w:val="20"/>
        </w:rPr>
        <w:t xml:space="preserve"> </w:t>
      </w:r>
      <w:r w:rsidR="00C62747">
        <w:rPr>
          <w:color w:val="FF0000"/>
          <w:sz w:val="20"/>
        </w:rPr>
        <w:t>декабря</w:t>
      </w:r>
      <w:r w:rsidRPr="0001176E" w:rsidR="00093738">
        <w:rPr>
          <w:color w:val="FF0000"/>
          <w:sz w:val="20"/>
        </w:rPr>
        <w:t xml:space="preserve"> 202</w:t>
      </w:r>
      <w:r w:rsidRPr="0001176E" w:rsidR="00DF5061">
        <w:rPr>
          <w:color w:val="FF0000"/>
          <w:sz w:val="20"/>
        </w:rPr>
        <w:t>5</w:t>
      </w:r>
      <w:r w:rsidRPr="0001176E" w:rsidR="00610609">
        <w:rPr>
          <w:color w:val="FF0000"/>
          <w:sz w:val="20"/>
        </w:rPr>
        <w:t xml:space="preserve"> года                 </w:t>
      </w:r>
      <w:r w:rsidRPr="0001176E" w:rsidR="006E4891">
        <w:rPr>
          <w:color w:val="FF0000"/>
          <w:sz w:val="20"/>
        </w:rPr>
        <w:t xml:space="preserve">         </w:t>
      </w:r>
      <w:r w:rsidRPr="0001176E" w:rsidR="00673BFA">
        <w:rPr>
          <w:color w:val="FF0000"/>
          <w:sz w:val="20"/>
        </w:rPr>
        <w:t xml:space="preserve">         </w:t>
      </w:r>
      <w:r w:rsidRPr="0001176E" w:rsidR="00C0275C">
        <w:rPr>
          <w:color w:val="FF0000"/>
          <w:sz w:val="20"/>
        </w:rPr>
        <w:t xml:space="preserve"> </w:t>
      </w:r>
      <w:r w:rsidRPr="0001176E" w:rsidR="00DA3D20">
        <w:rPr>
          <w:color w:val="FF0000"/>
          <w:sz w:val="20"/>
        </w:rPr>
        <w:t xml:space="preserve">                                   </w:t>
      </w:r>
      <w:r w:rsidR="00C9601F">
        <w:rPr>
          <w:color w:val="FF0000"/>
          <w:sz w:val="20"/>
        </w:rPr>
        <w:t xml:space="preserve">                              </w:t>
      </w:r>
      <w:r w:rsidRPr="0001176E" w:rsidR="00DA3D20">
        <w:rPr>
          <w:color w:val="FF0000"/>
          <w:sz w:val="20"/>
        </w:rPr>
        <w:t xml:space="preserve">  </w:t>
      </w:r>
      <w:r w:rsidRPr="0001176E" w:rsidR="00C0275C">
        <w:rPr>
          <w:color w:val="FF0000"/>
          <w:sz w:val="20"/>
        </w:rPr>
        <w:t xml:space="preserve"> </w:t>
      </w:r>
      <w:r w:rsidRPr="0001176E" w:rsidR="00610609">
        <w:rPr>
          <w:sz w:val="20"/>
        </w:rPr>
        <w:t>город Симферополь</w:t>
      </w:r>
    </w:p>
    <w:p w:rsidR="003D23F2" w:rsidRPr="0001176E" w:rsidP="00EA58DB">
      <w:pPr>
        <w:tabs>
          <w:tab w:val="left" w:pos="1560"/>
        </w:tabs>
        <w:ind w:left="-426" w:firstLine="709"/>
        <w:rPr>
          <w:sz w:val="20"/>
        </w:rPr>
      </w:pPr>
    </w:p>
    <w:p w:rsidR="00610609" w:rsidRPr="0001176E" w:rsidP="00EA58DB">
      <w:pPr>
        <w:tabs>
          <w:tab w:val="left" w:pos="1560"/>
        </w:tabs>
        <w:ind w:left="-426" w:firstLine="709"/>
        <w:jc w:val="both"/>
        <w:rPr>
          <w:sz w:val="20"/>
        </w:rPr>
      </w:pPr>
      <w:r w:rsidRPr="0001176E">
        <w:rPr>
          <w:sz w:val="20"/>
        </w:rPr>
        <w:t>М</w:t>
      </w:r>
      <w:r w:rsidRPr="0001176E" w:rsidR="00E844C6">
        <w:rPr>
          <w:sz w:val="20"/>
        </w:rPr>
        <w:t xml:space="preserve">ировой судья судебного участка № </w:t>
      </w:r>
      <w:r w:rsidRPr="0001176E">
        <w:rPr>
          <w:sz w:val="20"/>
        </w:rPr>
        <w:t>77</w:t>
      </w:r>
      <w:r w:rsidRPr="0001176E" w:rsidR="00E844C6">
        <w:rPr>
          <w:sz w:val="20"/>
        </w:rPr>
        <w:t xml:space="preserve"> Симферопольского судебного района (Симферопольский муниципальный район) Республики Крым</w:t>
      </w:r>
      <w:r w:rsidRPr="0001176E">
        <w:rPr>
          <w:sz w:val="20"/>
        </w:rPr>
        <w:t xml:space="preserve"> </w:t>
      </w:r>
      <w:r w:rsidRPr="0001176E">
        <w:rPr>
          <w:sz w:val="20"/>
        </w:rPr>
        <w:t>Шевчук К.С.</w:t>
      </w:r>
      <w:r w:rsidRPr="0001176E">
        <w:rPr>
          <w:sz w:val="20"/>
        </w:rPr>
        <w:t xml:space="preserve"> рассмотрев в помещении судебного участка № </w:t>
      </w:r>
      <w:r w:rsidRPr="0001176E" w:rsidR="00E844C6">
        <w:rPr>
          <w:sz w:val="20"/>
        </w:rPr>
        <w:t>77</w:t>
      </w:r>
      <w:r w:rsidRPr="0001176E">
        <w:rPr>
          <w:sz w:val="20"/>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01176E">
        <w:rPr>
          <w:sz w:val="20"/>
        </w:rPr>
        <w:t xml:space="preserve">дело об административном правонарушении в отношении: </w:t>
      </w:r>
    </w:p>
    <w:p w:rsidR="00C500C9" w:rsidP="00EA58DB">
      <w:pPr>
        <w:tabs>
          <w:tab w:val="left" w:pos="1560"/>
        </w:tabs>
        <w:ind w:left="-426" w:firstLine="709"/>
        <w:jc w:val="both"/>
        <w:rPr>
          <w:color w:val="FF0000"/>
          <w:sz w:val="20"/>
        </w:rPr>
      </w:pPr>
      <w:r w:rsidRPr="00C500C9">
        <w:rPr>
          <w:color w:val="FF0000"/>
          <w:sz w:val="20"/>
        </w:rPr>
        <w:t>ФИО, дата, место, паспорт, адрес,</w:t>
      </w:r>
      <w:r w:rsidR="002A1D6B">
        <w:rPr>
          <w:color w:val="FF0000"/>
          <w:sz w:val="20"/>
        </w:rPr>
        <w:t xml:space="preserve">   </w:t>
      </w:r>
    </w:p>
    <w:p w:rsidR="00F9479D" w:rsidRPr="0001176E" w:rsidP="00EA58DB">
      <w:pPr>
        <w:tabs>
          <w:tab w:val="left" w:pos="1560"/>
        </w:tabs>
        <w:ind w:left="-426" w:firstLine="709"/>
        <w:jc w:val="both"/>
        <w:rPr>
          <w:sz w:val="20"/>
        </w:rPr>
      </w:pPr>
      <w:r w:rsidRPr="0001176E">
        <w:rPr>
          <w:sz w:val="20"/>
        </w:rPr>
        <w:t>о привлечении к административной ответст</w:t>
      </w:r>
      <w:r w:rsidRPr="0001176E" w:rsidR="00A36BE9">
        <w:rPr>
          <w:sz w:val="20"/>
        </w:rPr>
        <w:t>венности по части 1 статьи 12.26</w:t>
      </w:r>
      <w:r w:rsidRPr="0001176E">
        <w:rPr>
          <w:sz w:val="20"/>
        </w:rPr>
        <w:t xml:space="preserve"> </w:t>
      </w:r>
      <w:r w:rsidRPr="0001176E" w:rsidR="00CE2FCE">
        <w:rPr>
          <w:sz w:val="20"/>
        </w:rPr>
        <w:t>Кодекса Российской Федерации об административных правонарушениях</w:t>
      </w:r>
      <w:r w:rsidRPr="0001176E">
        <w:rPr>
          <w:sz w:val="20"/>
        </w:rPr>
        <w:t xml:space="preserve">, </w:t>
      </w:r>
    </w:p>
    <w:p w:rsidR="00610609" w:rsidRPr="0001176E" w:rsidP="00EA58DB">
      <w:pPr>
        <w:tabs>
          <w:tab w:val="left" w:pos="1560"/>
        </w:tabs>
        <w:ind w:left="-426" w:firstLine="709"/>
        <w:jc w:val="both"/>
        <w:rPr>
          <w:sz w:val="20"/>
        </w:rPr>
      </w:pPr>
      <w:r>
        <w:rPr>
          <w:sz w:val="20"/>
        </w:rPr>
        <w:t xml:space="preserve">без </w:t>
      </w:r>
      <w:r w:rsidRPr="0001176E" w:rsidR="00F9479D">
        <w:rPr>
          <w:sz w:val="20"/>
        </w:rPr>
        <w:t>участи</w:t>
      </w:r>
      <w:r>
        <w:rPr>
          <w:sz w:val="20"/>
        </w:rPr>
        <w:t>я</w:t>
      </w:r>
      <w:r w:rsidRPr="0001176E" w:rsidR="00F9479D">
        <w:rPr>
          <w:sz w:val="20"/>
        </w:rPr>
        <w:t xml:space="preserve"> лица в отношении, которого ведется производство. </w:t>
      </w:r>
      <w:r w:rsidRPr="0001176E">
        <w:rPr>
          <w:sz w:val="20"/>
        </w:rPr>
        <w:t xml:space="preserve">  </w:t>
      </w:r>
    </w:p>
    <w:p w:rsidR="00F9479D" w:rsidRPr="0001176E" w:rsidP="00EA58DB">
      <w:pPr>
        <w:tabs>
          <w:tab w:val="left" w:pos="1560"/>
        </w:tabs>
        <w:ind w:left="-426" w:firstLine="709"/>
        <w:jc w:val="both"/>
        <w:rPr>
          <w:sz w:val="20"/>
        </w:rPr>
      </w:pPr>
    </w:p>
    <w:p w:rsidR="003D23F2" w:rsidP="00EA58DB">
      <w:pPr>
        <w:tabs>
          <w:tab w:val="left" w:pos="1560"/>
        </w:tabs>
        <w:ind w:left="-426" w:firstLine="709"/>
        <w:jc w:val="center"/>
        <w:rPr>
          <w:b/>
          <w:sz w:val="20"/>
        </w:rPr>
      </w:pPr>
      <w:r w:rsidRPr="0001176E">
        <w:rPr>
          <w:b/>
          <w:sz w:val="20"/>
        </w:rPr>
        <w:t>УСТАНОВИЛ</w:t>
      </w:r>
      <w:r w:rsidRPr="0001176E" w:rsidR="00610609">
        <w:rPr>
          <w:b/>
          <w:sz w:val="20"/>
        </w:rPr>
        <w:t>:</w:t>
      </w:r>
    </w:p>
    <w:p w:rsidR="00F34063" w:rsidRPr="0001176E" w:rsidP="00EA58DB">
      <w:pPr>
        <w:tabs>
          <w:tab w:val="left" w:pos="1560"/>
        </w:tabs>
        <w:ind w:left="-426" w:firstLine="709"/>
        <w:jc w:val="center"/>
        <w:rPr>
          <w:b/>
          <w:sz w:val="20"/>
        </w:rPr>
      </w:pPr>
    </w:p>
    <w:p w:rsidR="00420C04" w:rsidRPr="0001176E" w:rsidP="00420C04">
      <w:pPr>
        <w:ind w:left="-426" w:firstLine="709"/>
        <w:jc w:val="both"/>
        <w:rPr>
          <w:sz w:val="20"/>
        </w:rPr>
      </w:pPr>
      <w:r>
        <w:rPr>
          <w:color w:val="FF0000"/>
          <w:sz w:val="20"/>
        </w:rPr>
        <w:t>29.11.2025</w:t>
      </w:r>
      <w:r w:rsidRPr="0001176E" w:rsidR="005D1ABB">
        <w:rPr>
          <w:color w:val="FF0000"/>
          <w:sz w:val="20"/>
        </w:rPr>
        <w:t xml:space="preserve"> </w:t>
      </w:r>
      <w:r w:rsidRPr="0001176E" w:rsidR="00351EE6">
        <w:rPr>
          <w:sz w:val="20"/>
        </w:rPr>
        <w:t xml:space="preserve"> </w:t>
      </w:r>
      <w:r w:rsidRPr="0001176E" w:rsidR="00351EE6">
        <w:rPr>
          <w:color w:val="FF0000"/>
          <w:sz w:val="20"/>
        </w:rPr>
        <w:t xml:space="preserve">в </w:t>
      </w:r>
      <w:r>
        <w:rPr>
          <w:color w:val="FF0000"/>
          <w:sz w:val="20"/>
        </w:rPr>
        <w:t>11</w:t>
      </w:r>
      <w:r w:rsidRPr="0001176E" w:rsidR="00C2047A">
        <w:rPr>
          <w:color w:val="FF0000"/>
          <w:sz w:val="20"/>
        </w:rPr>
        <w:t xml:space="preserve"> час</w:t>
      </w:r>
      <w:r w:rsidRPr="0001176E" w:rsidR="008B3381">
        <w:rPr>
          <w:color w:val="FF0000"/>
          <w:sz w:val="20"/>
        </w:rPr>
        <w:t>.</w:t>
      </w:r>
      <w:r w:rsidRPr="0001176E" w:rsidR="00C2047A">
        <w:rPr>
          <w:color w:val="FF0000"/>
          <w:sz w:val="20"/>
        </w:rPr>
        <w:t xml:space="preserve"> </w:t>
      </w:r>
      <w:r>
        <w:rPr>
          <w:color w:val="FF0000"/>
          <w:sz w:val="20"/>
        </w:rPr>
        <w:t>00</w:t>
      </w:r>
      <w:r w:rsidRPr="0001176E" w:rsidR="008B3381">
        <w:rPr>
          <w:color w:val="FF0000"/>
          <w:sz w:val="20"/>
        </w:rPr>
        <w:t xml:space="preserve"> мин.</w:t>
      </w:r>
      <w:r w:rsidRPr="0001176E" w:rsidR="00610609">
        <w:rPr>
          <w:color w:val="FF0000"/>
          <w:sz w:val="20"/>
        </w:rPr>
        <w:t>,</w:t>
      </w:r>
      <w:r w:rsidRPr="0001176E" w:rsidR="00610609">
        <w:rPr>
          <w:sz w:val="20"/>
        </w:rPr>
        <w:t xml:space="preserve"> </w:t>
      </w:r>
      <w:r w:rsidRPr="0001176E" w:rsidR="00575853">
        <w:rPr>
          <w:sz w:val="20"/>
        </w:rPr>
        <w:t xml:space="preserve">водитель </w:t>
      </w:r>
      <w:r w:rsidR="00C500C9">
        <w:rPr>
          <w:color w:val="FF0000"/>
          <w:sz w:val="20"/>
        </w:rPr>
        <w:t>ФИО</w:t>
      </w:r>
      <w:r>
        <w:rPr>
          <w:color w:val="FF0000"/>
          <w:sz w:val="20"/>
        </w:rPr>
        <w:t xml:space="preserve"> С.И.</w:t>
      </w:r>
      <w:r w:rsidRPr="0001176E" w:rsidR="00575853">
        <w:rPr>
          <w:sz w:val="20"/>
        </w:rPr>
        <w:t xml:space="preserve"> управлял транспортным средством </w:t>
      </w:r>
      <w:r w:rsidRPr="00F07C0C">
        <w:rPr>
          <w:sz w:val="20"/>
        </w:rPr>
        <w:t xml:space="preserve">LADA </w:t>
      </w:r>
      <w:r w:rsidRPr="00F07C0C">
        <w:rPr>
          <w:sz w:val="20"/>
        </w:rPr>
        <w:t>Largus</w:t>
      </w:r>
      <w:r>
        <w:rPr>
          <w:sz w:val="20"/>
        </w:rPr>
        <w:t xml:space="preserve"> </w:t>
      </w:r>
      <w:r w:rsidR="00F72221">
        <w:rPr>
          <w:sz w:val="20"/>
        </w:rPr>
        <w:t xml:space="preserve">государственным регистрационным номером, </w:t>
      </w:r>
      <w:r w:rsidRPr="0001176E" w:rsidR="00610609">
        <w:rPr>
          <w:sz w:val="20"/>
        </w:rPr>
        <w:t xml:space="preserve">находясь </w:t>
      </w:r>
      <w:r w:rsidR="005A3C7A">
        <w:rPr>
          <w:sz w:val="20"/>
        </w:rPr>
        <w:t>вблизи</w:t>
      </w:r>
      <w:r w:rsidRPr="0001176E" w:rsidR="00DF5061">
        <w:rPr>
          <w:sz w:val="20"/>
        </w:rPr>
        <w:t xml:space="preserve"> </w:t>
      </w:r>
      <w:r w:rsidR="00F34063">
        <w:rPr>
          <w:sz w:val="20"/>
        </w:rPr>
        <w:t xml:space="preserve">ул. </w:t>
      </w:r>
      <w:r>
        <w:rPr>
          <w:sz w:val="20"/>
        </w:rPr>
        <w:t>Шоссейная</w:t>
      </w:r>
      <w:r w:rsidR="00F34063">
        <w:rPr>
          <w:sz w:val="20"/>
        </w:rPr>
        <w:t xml:space="preserve">, д. 1, </w:t>
      </w:r>
      <w:r w:rsidRPr="0001176E" w:rsidR="005A3C7A">
        <w:rPr>
          <w:color w:val="FF0000"/>
          <w:sz w:val="20"/>
        </w:rPr>
        <w:t>с.</w:t>
      </w:r>
      <w:r w:rsidR="00F34063">
        <w:rPr>
          <w:color w:val="FF0000"/>
          <w:sz w:val="20"/>
        </w:rPr>
        <w:t xml:space="preserve"> </w:t>
      </w:r>
      <w:r>
        <w:rPr>
          <w:color w:val="FF0000"/>
          <w:sz w:val="20"/>
        </w:rPr>
        <w:t>Трудовое</w:t>
      </w:r>
      <w:r w:rsidR="00F34063">
        <w:rPr>
          <w:color w:val="FF0000"/>
          <w:sz w:val="20"/>
        </w:rPr>
        <w:t>,</w:t>
      </w:r>
      <w:r w:rsidRPr="0001176E" w:rsidR="005A3C7A">
        <w:rPr>
          <w:color w:val="FF0000"/>
          <w:sz w:val="20"/>
        </w:rPr>
        <w:t xml:space="preserve"> Симферопольск</w:t>
      </w:r>
      <w:r w:rsidR="005A3C7A">
        <w:rPr>
          <w:color w:val="FF0000"/>
          <w:sz w:val="20"/>
        </w:rPr>
        <w:t>ого</w:t>
      </w:r>
      <w:r w:rsidRPr="0001176E" w:rsidR="005A3C7A">
        <w:rPr>
          <w:color w:val="FF0000"/>
          <w:sz w:val="20"/>
        </w:rPr>
        <w:t xml:space="preserve"> район</w:t>
      </w:r>
      <w:r w:rsidR="005A3C7A">
        <w:rPr>
          <w:color w:val="FF0000"/>
          <w:sz w:val="20"/>
        </w:rPr>
        <w:t>а</w:t>
      </w:r>
      <w:r w:rsidRPr="0001176E" w:rsidR="005A3C7A">
        <w:rPr>
          <w:color w:val="FF0000"/>
          <w:sz w:val="20"/>
        </w:rPr>
        <w:t xml:space="preserve"> </w:t>
      </w:r>
      <w:r w:rsidR="00821119">
        <w:rPr>
          <w:color w:val="FF0000"/>
          <w:sz w:val="20"/>
        </w:rPr>
        <w:t>Республика Крым</w:t>
      </w:r>
      <w:r w:rsidR="00F34063">
        <w:rPr>
          <w:color w:val="FF0000"/>
          <w:sz w:val="20"/>
        </w:rPr>
        <w:t>,</w:t>
      </w:r>
      <w:r w:rsidR="00821119">
        <w:rPr>
          <w:color w:val="FF0000"/>
          <w:sz w:val="20"/>
        </w:rPr>
        <w:t xml:space="preserve"> </w:t>
      </w:r>
      <w:r w:rsidRPr="0001176E">
        <w:rPr>
          <w:color w:val="FF0000"/>
          <w:sz w:val="20"/>
        </w:rPr>
        <w:t>не выполнил законные требования уполномоченного должностного лица о прохождении освидетельствования на состояние опьянения при наличии признаков</w:t>
      </w:r>
      <w:r w:rsidRPr="0001176E">
        <w:rPr>
          <w:sz w:val="20"/>
        </w:rPr>
        <w:t xml:space="preserve"> такового: </w:t>
      </w:r>
      <w:r>
        <w:rPr>
          <w:color w:val="FF0000"/>
          <w:sz w:val="20"/>
        </w:rPr>
        <w:t>запах алкоголя изо рта</w:t>
      </w:r>
      <w:r w:rsidRPr="0001176E">
        <w:rPr>
          <w:color w:val="FF0000"/>
          <w:sz w:val="20"/>
        </w:rPr>
        <w:t>.</w:t>
      </w:r>
      <w:r w:rsidR="00261FD1">
        <w:rPr>
          <w:color w:val="FF0000"/>
          <w:sz w:val="20"/>
        </w:rPr>
        <w:t xml:space="preserve"> </w:t>
      </w:r>
      <w:r w:rsidR="00C500C9">
        <w:rPr>
          <w:color w:val="FF0000"/>
          <w:sz w:val="20"/>
        </w:rPr>
        <w:t>ФИО</w:t>
      </w:r>
      <w:r w:rsidR="003A62A5">
        <w:rPr>
          <w:color w:val="FF0000"/>
          <w:sz w:val="20"/>
        </w:rPr>
        <w:t xml:space="preserve"> С.И.</w:t>
      </w:r>
      <w:r w:rsidRPr="0001176E" w:rsidR="003A62A5">
        <w:rPr>
          <w:sz w:val="20"/>
        </w:rPr>
        <w:t xml:space="preserve"> </w:t>
      </w:r>
      <w:r w:rsidRPr="0001176E">
        <w:rPr>
          <w:sz w:val="20"/>
        </w:rPr>
        <w:t xml:space="preserve">отказался от прохождения освидетельствования на месте остановки транспортного средства и медицинского освидетельствования в медицинском учреждении, чем нарушил </w:t>
      </w:r>
      <w:r w:rsidRPr="0001176E">
        <w:rPr>
          <w:sz w:val="20"/>
        </w:rPr>
        <w:t>п.п</w:t>
      </w:r>
      <w:r w:rsidRPr="0001176E">
        <w:rPr>
          <w:sz w:val="20"/>
        </w:rPr>
        <w:t xml:space="preserve">. 2.3.2 Правил дорожного движения РФ. Действия </w:t>
      </w:r>
      <w:r w:rsidR="00C500C9">
        <w:rPr>
          <w:color w:val="FF0000"/>
          <w:sz w:val="20"/>
        </w:rPr>
        <w:t>ФИО</w:t>
      </w:r>
      <w:r w:rsidR="003A62A5">
        <w:rPr>
          <w:color w:val="FF0000"/>
          <w:sz w:val="20"/>
        </w:rPr>
        <w:t xml:space="preserve"> С.И.</w:t>
      </w:r>
      <w:r w:rsidRPr="0001176E" w:rsidR="003A62A5">
        <w:rPr>
          <w:sz w:val="20"/>
        </w:rPr>
        <w:t xml:space="preserve"> </w:t>
      </w:r>
      <w:r w:rsidRPr="0001176E">
        <w:rPr>
          <w:sz w:val="20"/>
        </w:rPr>
        <w:t xml:space="preserve">не содержат уголовно наказуемого деяния и квалифицированы по ч. 1 ст. 12.26 </w:t>
      </w:r>
      <w:r w:rsidRPr="0001176E" w:rsidR="00CE2FCE">
        <w:rPr>
          <w:sz w:val="20"/>
        </w:rPr>
        <w:t>Кодекса Российской Федерации об административных правонарушениях</w:t>
      </w:r>
      <w:r w:rsidRPr="0001176E">
        <w:rPr>
          <w:sz w:val="20"/>
        </w:rPr>
        <w:t>.</w:t>
      </w:r>
    </w:p>
    <w:p w:rsidR="00263C43" w:rsidRPr="0001176E" w:rsidP="00420C04">
      <w:pPr>
        <w:ind w:left="-426" w:firstLine="709"/>
        <w:jc w:val="both"/>
        <w:rPr>
          <w:sz w:val="20"/>
        </w:rPr>
      </w:pPr>
      <w:r w:rsidRPr="0001176E">
        <w:rPr>
          <w:sz w:val="20"/>
        </w:rPr>
        <w:t>В судебно</w:t>
      </w:r>
      <w:r w:rsidR="00261FD1">
        <w:rPr>
          <w:sz w:val="20"/>
        </w:rPr>
        <w:t>е</w:t>
      </w:r>
      <w:r w:rsidRPr="0001176E">
        <w:rPr>
          <w:sz w:val="20"/>
        </w:rPr>
        <w:t xml:space="preserve"> заседани</w:t>
      </w:r>
      <w:r w:rsidR="00261FD1">
        <w:rPr>
          <w:sz w:val="20"/>
        </w:rPr>
        <w:t>е</w:t>
      </w:r>
      <w:r w:rsidRPr="0001176E">
        <w:rPr>
          <w:sz w:val="20"/>
        </w:rPr>
        <w:t xml:space="preserve"> </w:t>
      </w:r>
      <w:r w:rsidR="00261FD1">
        <w:rPr>
          <w:sz w:val="20"/>
        </w:rPr>
        <w:t xml:space="preserve"> </w:t>
      </w:r>
      <w:r w:rsidR="00C500C9">
        <w:rPr>
          <w:color w:val="FF0000"/>
          <w:sz w:val="20"/>
        </w:rPr>
        <w:t>ФИО</w:t>
      </w:r>
      <w:r w:rsidR="003A62A5">
        <w:rPr>
          <w:color w:val="FF0000"/>
          <w:sz w:val="20"/>
        </w:rPr>
        <w:t xml:space="preserve"> С.И.</w:t>
      </w:r>
      <w:r w:rsidRPr="0001176E" w:rsidR="003A62A5">
        <w:rPr>
          <w:sz w:val="20"/>
        </w:rPr>
        <w:t xml:space="preserve"> </w:t>
      </w:r>
      <w:r w:rsidR="00261FD1">
        <w:rPr>
          <w:color w:val="FF0000"/>
          <w:sz w:val="20"/>
        </w:rPr>
        <w:t xml:space="preserve">не явился, направил в адрес суда ходатайство, в котором просил рассмотреть дело в отсутствие, также </w:t>
      </w:r>
      <w:r w:rsidR="00A660D2">
        <w:rPr>
          <w:color w:val="FF0000"/>
          <w:sz w:val="20"/>
        </w:rPr>
        <w:t xml:space="preserve">указал, что </w:t>
      </w:r>
      <w:r w:rsidRPr="0001176E" w:rsidR="00A660D2">
        <w:rPr>
          <w:sz w:val="20"/>
        </w:rPr>
        <w:t>вин</w:t>
      </w:r>
      <w:r w:rsidR="00F72221">
        <w:rPr>
          <w:sz w:val="20"/>
        </w:rPr>
        <w:t>у</w:t>
      </w:r>
      <w:r w:rsidR="00A660D2">
        <w:rPr>
          <w:color w:val="FF0000"/>
          <w:sz w:val="20"/>
        </w:rPr>
        <w:t xml:space="preserve"> п</w:t>
      </w:r>
      <w:r w:rsidR="00261FD1">
        <w:rPr>
          <w:color w:val="FF0000"/>
          <w:sz w:val="20"/>
        </w:rPr>
        <w:t>ризна</w:t>
      </w:r>
      <w:r w:rsidR="00A660D2">
        <w:rPr>
          <w:color w:val="FF0000"/>
          <w:sz w:val="20"/>
        </w:rPr>
        <w:t>ет в полном объёме</w:t>
      </w:r>
      <w:r w:rsidRPr="0001176E" w:rsidR="009F3A02">
        <w:rPr>
          <w:sz w:val="20"/>
        </w:rPr>
        <w:t xml:space="preserve">, </w:t>
      </w:r>
      <w:r w:rsidRPr="0001176E" w:rsidR="00A660D2">
        <w:rPr>
          <w:sz w:val="20"/>
        </w:rPr>
        <w:t>раска</w:t>
      </w:r>
      <w:r w:rsidR="00A660D2">
        <w:rPr>
          <w:sz w:val="20"/>
        </w:rPr>
        <w:t>ивается</w:t>
      </w:r>
      <w:r w:rsidR="00261FD1">
        <w:rPr>
          <w:sz w:val="20"/>
        </w:rPr>
        <w:t>.</w:t>
      </w:r>
    </w:p>
    <w:p w:rsidR="00A36BE9" w:rsidRPr="0001176E" w:rsidP="00EA58DB">
      <w:pPr>
        <w:pStyle w:val="10"/>
        <w:ind w:left="-426"/>
        <w:rPr>
          <w:color w:val="000000"/>
          <w:sz w:val="20"/>
          <w:szCs w:val="20"/>
        </w:rPr>
      </w:pPr>
      <w:r w:rsidRPr="0001176E">
        <w:rPr>
          <w:color w:val="000000"/>
          <w:sz w:val="20"/>
          <w:szCs w:val="20"/>
        </w:rPr>
        <w:t>И</w:t>
      </w:r>
      <w:r w:rsidRPr="0001176E" w:rsidR="00312299">
        <w:rPr>
          <w:color w:val="000000"/>
          <w:sz w:val="20"/>
          <w:szCs w:val="20"/>
        </w:rPr>
        <w:t xml:space="preserve">сследовав </w:t>
      </w:r>
      <w:r w:rsidRPr="0001176E" w:rsidR="00383F2D">
        <w:rPr>
          <w:color w:val="000000"/>
          <w:sz w:val="20"/>
          <w:szCs w:val="20"/>
        </w:rPr>
        <w:t xml:space="preserve">материалы дела, </w:t>
      </w:r>
      <w:r w:rsidRPr="0001176E" w:rsidR="000D7A93">
        <w:rPr>
          <w:color w:val="000000"/>
          <w:sz w:val="20"/>
          <w:szCs w:val="20"/>
        </w:rPr>
        <w:t>оценив доказательства в их совокупност</w:t>
      </w:r>
      <w:r w:rsidRPr="0001176E" w:rsidR="001E00EC">
        <w:rPr>
          <w:color w:val="000000"/>
          <w:sz w:val="20"/>
          <w:szCs w:val="20"/>
        </w:rPr>
        <w:t>и, считаю, что</w:t>
      </w:r>
      <w:r w:rsidRPr="0001176E" w:rsidR="0006503C">
        <w:rPr>
          <w:color w:val="000000"/>
          <w:sz w:val="20"/>
          <w:szCs w:val="20"/>
        </w:rPr>
        <w:t xml:space="preserve"> </w:t>
      </w:r>
      <w:r w:rsidRPr="0001176E" w:rsidR="00420C04">
        <w:rPr>
          <w:color w:val="000000"/>
          <w:sz w:val="20"/>
          <w:szCs w:val="20"/>
        </w:rPr>
        <w:t>его</w:t>
      </w:r>
      <w:r w:rsidRPr="0001176E" w:rsidR="0047202C">
        <w:rPr>
          <w:color w:val="000000"/>
          <w:sz w:val="20"/>
          <w:szCs w:val="20"/>
        </w:rPr>
        <w:t xml:space="preserve"> </w:t>
      </w:r>
      <w:r w:rsidRPr="0001176E" w:rsidR="000D7A93">
        <w:rPr>
          <w:color w:val="000000"/>
          <w:sz w:val="20"/>
          <w:szCs w:val="20"/>
        </w:rPr>
        <w:t>вина</w:t>
      </w:r>
      <w:r w:rsidRPr="0001176E" w:rsidR="008E36B2">
        <w:rPr>
          <w:color w:val="000000"/>
          <w:sz w:val="20"/>
          <w:szCs w:val="20"/>
        </w:rPr>
        <w:t xml:space="preserve"> </w:t>
      </w:r>
      <w:r w:rsidRPr="0001176E" w:rsidR="000D7A93">
        <w:rPr>
          <w:color w:val="000000"/>
          <w:sz w:val="20"/>
          <w:szCs w:val="20"/>
        </w:rPr>
        <w:t xml:space="preserve">в совершении административного правонарушения, предусмотренного </w:t>
      </w:r>
      <w:r w:rsidRPr="0001176E" w:rsidR="00AC1FB5">
        <w:rPr>
          <w:color w:val="000000"/>
          <w:sz w:val="20"/>
          <w:szCs w:val="20"/>
        </w:rPr>
        <w:t>ч.</w:t>
      </w:r>
      <w:r w:rsidRPr="0001176E" w:rsidR="00C5155D">
        <w:rPr>
          <w:color w:val="000000"/>
          <w:sz w:val="20"/>
          <w:szCs w:val="20"/>
        </w:rPr>
        <w:t xml:space="preserve"> </w:t>
      </w:r>
      <w:r w:rsidRPr="0001176E">
        <w:rPr>
          <w:color w:val="000000"/>
          <w:sz w:val="20"/>
          <w:szCs w:val="20"/>
        </w:rPr>
        <w:t>1 ст. 12.26</w:t>
      </w:r>
      <w:r w:rsidRPr="0001176E" w:rsidR="00AC1FB5">
        <w:rPr>
          <w:color w:val="000000"/>
          <w:sz w:val="20"/>
          <w:szCs w:val="20"/>
        </w:rPr>
        <w:t xml:space="preserve"> </w:t>
      </w:r>
      <w:r w:rsidRPr="0001176E" w:rsidR="00CE2FCE">
        <w:rPr>
          <w:sz w:val="20"/>
        </w:rPr>
        <w:t>Кодекса Российской Федерации об административных правонарушениях</w:t>
      </w:r>
      <w:r w:rsidRPr="0001176E" w:rsidR="00BB5DF8">
        <w:rPr>
          <w:color w:val="000000"/>
          <w:sz w:val="20"/>
          <w:szCs w:val="20"/>
        </w:rPr>
        <w:t>,</w:t>
      </w:r>
      <w:r w:rsidR="00A660D2">
        <w:rPr>
          <w:color w:val="000000"/>
          <w:sz w:val="20"/>
          <w:szCs w:val="20"/>
        </w:rPr>
        <w:t xml:space="preserve"> </w:t>
      </w:r>
      <w:r w:rsidR="00A660D2">
        <w:rPr>
          <w:color w:val="000000"/>
          <w:sz w:val="20"/>
          <w:szCs w:val="20"/>
        </w:rPr>
        <w:t>доказана</w:t>
      </w:r>
      <w:r w:rsidRPr="0001176E" w:rsidR="00BB5DF8">
        <w:rPr>
          <w:color w:val="000000"/>
          <w:sz w:val="20"/>
          <w:szCs w:val="20"/>
        </w:rPr>
        <w:t xml:space="preserve"> </w:t>
      </w:r>
      <w:r w:rsidRPr="0001176E">
        <w:rPr>
          <w:color w:val="000000"/>
          <w:sz w:val="20"/>
          <w:szCs w:val="20"/>
        </w:rPr>
        <w:t>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w:t>
      </w:r>
      <w:r w:rsidR="00A660D2">
        <w:rPr>
          <w:color w:val="000000"/>
          <w:sz w:val="20"/>
          <w:szCs w:val="20"/>
        </w:rPr>
        <w:t>жат уголовно наказуемого деяния</w:t>
      </w:r>
      <w:r w:rsidRPr="0001176E">
        <w:rPr>
          <w:color w:val="000000"/>
          <w:sz w:val="20"/>
          <w:szCs w:val="20"/>
        </w:rPr>
        <w:t>.</w:t>
      </w:r>
    </w:p>
    <w:p w:rsidR="00A36BE9" w:rsidRPr="0001176E" w:rsidP="00EA58DB">
      <w:pPr>
        <w:ind w:left="-426" w:firstLine="709"/>
        <w:jc w:val="both"/>
        <w:rPr>
          <w:sz w:val="20"/>
        </w:rPr>
      </w:pPr>
      <w:r w:rsidRPr="0001176E">
        <w:rPr>
          <w:sz w:val="20"/>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01176E" w:rsidP="00EA58DB">
      <w:pPr>
        <w:ind w:left="-426" w:firstLine="709"/>
        <w:jc w:val="both"/>
        <w:rPr>
          <w:sz w:val="20"/>
        </w:rPr>
      </w:pPr>
      <w:r w:rsidRPr="0001176E">
        <w:rPr>
          <w:sz w:val="20"/>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660D2" w:rsidP="0001176E">
      <w:pPr>
        <w:ind w:left="-426" w:firstLine="709"/>
        <w:jc w:val="both"/>
        <w:rPr>
          <w:sz w:val="20"/>
        </w:rPr>
      </w:pPr>
      <w:r w:rsidRPr="0001176E">
        <w:rPr>
          <w:sz w:val="20"/>
        </w:rPr>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A660D2">
        <w:rPr>
          <w:sz w:val="20"/>
        </w:rPr>
        <w:t>резкое изменение окраски кожных покровов лица,  поведение не соответствующее обстановке.</w:t>
      </w:r>
    </w:p>
    <w:p w:rsidR="0001176E" w:rsidRPr="0001176E" w:rsidP="0001176E">
      <w:pPr>
        <w:ind w:left="-426" w:firstLine="709"/>
        <w:jc w:val="both"/>
        <w:rPr>
          <w:sz w:val="20"/>
        </w:rPr>
      </w:pPr>
      <w:r w:rsidRPr="0001176E">
        <w:rPr>
          <w:sz w:val="20"/>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01176E" w:rsidR="000D7A93">
        <w:rPr>
          <w:sz w:val="20"/>
        </w:rPr>
        <w:t>.</w:t>
      </w:r>
      <w:r w:rsidRPr="0001176E">
        <w:rPr>
          <w:sz w:val="20"/>
        </w:rPr>
        <w:t xml:space="preserve"> </w:t>
      </w:r>
    </w:p>
    <w:p w:rsidR="00261FD1" w:rsidP="0001176E">
      <w:pPr>
        <w:ind w:left="-426" w:firstLine="709"/>
        <w:jc w:val="both"/>
        <w:rPr>
          <w:sz w:val="20"/>
        </w:rPr>
      </w:pPr>
      <w:r w:rsidRPr="0001176E">
        <w:rPr>
          <w:sz w:val="20"/>
        </w:rPr>
        <w:t xml:space="preserve">Факт совершения </w:t>
      </w:r>
      <w:r w:rsidR="00C500C9">
        <w:rPr>
          <w:color w:val="FF0000"/>
          <w:sz w:val="20"/>
        </w:rPr>
        <w:t>ФИО</w:t>
      </w:r>
      <w:r w:rsidR="00B10A67">
        <w:rPr>
          <w:color w:val="FF0000"/>
          <w:sz w:val="20"/>
        </w:rPr>
        <w:t>ым</w:t>
      </w:r>
      <w:r w:rsidR="00B10A67">
        <w:rPr>
          <w:color w:val="FF0000"/>
          <w:sz w:val="20"/>
        </w:rPr>
        <w:t xml:space="preserve"> С.И.</w:t>
      </w:r>
      <w:r w:rsidRPr="0001176E" w:rsidR="00B10A67">
        <w:rPr>
          <w:sz w:val="20"/>
        </w:rPr>
        <w:t xml:space="preserve"> </w:t>
      </w:r>
      <w:r w:rsidRPr="0001176E">
        <w:rPr>
          <w:sz w:val="20"/>
        </w:rPr>
        <w:t>вышеуказанного правонарушения подтверждается:</w:t>
      </w:r>
    </w:p>
    <w:p w:rsidR="009D3C36" w:rsidRPr="0001176E" w:rsidP="0001176E">
      <w:pPr>
        <w:ind w:left="-426" w:firstLine="709"/>
        <w:jc w:val="both"/>
        <w:rPr>
          <w:sz w:val="20"/>
        </w:rPr>
      </w:pPr>
      <w:r w:rsidRPr="0001176E">
        <w:rPr>
          <w:sz w:val="20"/>
        </w:rPr>
        <w:t>-</w:t>
      </w:r>
      <w:r w:rsidRPr="0001176E" w:rsidR="00CA1455">
        <w:rPr>
          <w:sz w:val="20"/>
        </w:rPr>
        <w:t>протокол</w:t>
      </w:r>
      <w:r w:rsidRPr="0001176E" w:rsidR="00531C4C">
        <w:rPr>
          <w:sz w:val="20"/>
        </w:rPr>
        <w:t>о</w:t>
      </w:r>
      <w:r w:rsidRPr="0001176E" w:rsidR="002B77E2">
        <w:rPr>
          <w:sz w:val="20"/>
        </w:rPr>
        <w:t>м</w:t>
      </w:r>
      <w:r w:rsidRPr="0001176E" w:rsidR="00CA1455">
        <w:rPr>
          <w:sz w:val="20"/>
        </w:rPr>
        <w:t xml:space="preserve"> </w:t>
      </w:r>
      <w:r w:rsidRPr="0001176E">
        <w:rPr>
          <w:sz w:val="20"/>
        </w:rPr>
        <w:t>об адм</w:t>
      </w:r>
      <w:r w:rsidRPr="0001176E" w:rsidR="00A729D4">
        <w:rPr>
          <w:sz w:val="20"/>
        </w:rPr>
        <w:t xml:space="preserve">инистративном правонарушении </w:t>
      </w:r>
      <w:r w:rsidRPr="0001176E" w:rsidR="00700DD8">
        <w:rPr>
          <w:sz w:val="20"/>
        </w:rPr>
        <w:t xml:space="preserve">серии </w:t>
      </w:r>
      <w:r w:rsidRPr="0001176E" w:rsidR="00263C43">
        <w:rPr>
          <w:sz w:val="20"/>
        </w:rPr>
        <w:t xml:space="preserve">82 </w:t>
      </w:r>
      <w:r w:rsidRPr="0001176E" w:rsidR="006D77D4">
        <w:rPr>
          <w:sz w:val="20"/>
        </w:rPr>
        <w:t>АП</w:t>
      </w:r>
      <w:r w:rsidRPr="0001176E" w:rsidR="00263C43">
        <w:rPr>
          <w:sz w:val="20"/>
        </w:rPr>
        <w:t xml:space="preserve"> №</w:t>
      </w:r>
      <w:r w:rsidR="00B10A67">
        <w:rPr>
          <w:sz w:val="20"/>
        </w:rPr>
        <w:t>317320</w:t>
      </w:r>
      <w:r w:rsidRPr="0001176E" w:rsidR="00263C43">
        <w:rPr>
          <w:sz w:val="20"/>
        </w:rPr>
        <w:t xml:space="preserve"> от </w:t>
      </w:r>
      <w:r w:rsidR="00B10A67">
        <w:rPr>
          <w:sz w:val="20"/>
        </w:rPr>
        <w:t>29.11</w:t>
      </w:r>
      <w:r w:rsidRPr="0001176E" w:rsidR="00263C43">
        <w:rPr>
          <w:sz w:val="20"/>
        </w:rPr>
        <w:t>.2025</w:t>
      </w:r>
      <w:r w:rsidRPr="0001176E" w:rsidR="00F549B7">
        <w:rPr>
          <w:sz w:val="20"/>
        </w:rPr>
        <w:t>,</w:t>
      </w:r>
      <w:r w:rsidRPr="0001176E" w:rsidR="004E6543">
        <w:rPr>
          <w:sz w:val="20"/>
        </w:rPr>
        <w:t xml:space="preserve"> </w:t>
      </w:r>
      <w:r w:rsidR="00261FD1">
        <w:rPr>
          <w:sz w:val="20"/>
        </w:rPr>
        <w:t>-</w:t>
      </w:r>
      <w:r w:rsidRPr="0001176E" w:rsidR="00355645">
        <w:rPr>
          <w:sz w:val="20"/>
        </w:rPr>
        <w:t>протокол</w:t>
      </w:r>
      <w:r w:rsidRPr="0001176E" w:rsidR="002B77E2">
        <w:rPr>
          <w:sz w:val="20"/>
        </w:rPr>
        <w:t>ом</w:t>
      </w:r>
      <w:r w:rsidRPr="0001176E" w:rsidR="00700DD8">
        <w:rPr>
          <w:sz w:val="20"/>
        </w:rPr>
        <w:t xml:space="preserve"> серии</w:t>
      </w:r>
      <w:r w:rsidRPr="0001176E" w:rsidR="00355645">
        <w:rPr>
          <w:sz w:val="20"/>
        </w:rPr>
        <w:t xml:space="preserve"> </w:t>
      </w:r>
      <w:r w:rsidRPr="0001176E" w:rsidR="00F549B7">
        <w:rPr>
          <w:sz w:val="20"/>
        </w:rPr>
        <w:t xml:space="preserve">82 </w:t>
      </w:r>
      <w:r w:rsidRPr="0001176E" w:rsidR="003D15A3">
        <w:rPr>
          <w:sz w:val="20"/>
        </w:rPr>
        <w:t>ОТ</w:t>
      </w:r>
      <w:r w:rsidRPr="0001176E" w:rsidR="00F549B7">
        <w:rPr>
          <w:sz w:val="20"/>
        </w:rPr>
        <w:t xml:space="preserve"> №</w:t>
      </w:r>
      <w:r w:rsidR="00B10A67">
        <w:rPr>
          <w:sz w:val="20"/>
        </w:rPr>
        <w:t>079809</w:t>
      </w:r>
      <w:r w:rsidR="00261FD1">
        <w:rPr>
          <w:sz w:val="20"/>
        </w:rPr>
        <w:t xml:space="preserve"> </w:t>
      </w:r>
      <w:r w:rsidRPr="0001176E" w:rsidR="00B663AB">
        <w:rPr>
          <w:sz w:val="20"/>
        </w:rPr>
        <w:t xml:space="preserve">от </w:t>
      </w:r>
      <w:r w:rsidR="003E774E">
        <w:rPr>
          <w:sz w:val="20"/>
        </w:rPr>
        <w:t>29.11</w:t>
      </w:r>
      <w:r w:rsidR="00A660D2">
        <w:rPr>
          <w:sz w:val="20"/>
        </w:rPr>
        <w:t>.</w:t>
      </w:r>
      <w:r w:rsidRPr="0001176E" w:rsidR="00263C43">
        <w:rPr>
          <w:sz w:val="20"/>
        </w:rPr>
        <w:t>2025</w:t>
      </w:r>
      <w:r w:rsidRPr="0001176E" w:rsidR="00B663AB">
        <w:rPr>
          <w:sz w:val="20"/>
        </w:rPr>
        <w:t xml:space="preserve"> </w:t>
      </w:r>
      <w:r w:rsidRPr="0001176E" w:rsidR="00355645">
        <w:rPr>
          <w:sz w:val="20"/>
        </w:rPr>
        <w:t>об отстранении от управления транспортным средством</w:t>
      </w:r>
      <w:r w:rsidRPr="0001176E" w:rsidR="00420C04">
        <w:rPr>
          <w:sz w:val="20"/>
        </w:rPr>
        <w:t xml:space="preserve"> </w:t>
      </w:r>
      <w:r w:rsidRPr="0001176E" w:rsidR="004B16F6">
        <w:rPr>
          <w:sz w:val="20"/>
        </w:rPr>
        <w:t>(</w:t>
      </w:r>
      <w:r w:rsidRPr="0001176E" w:rsidR="004B16F6">
        <w:rPr>
          <w:sz w:val="20"/>
        </w:rPr>
        <w:t>л.д</w:t>
      </w:r>
      <w:r w:rsidRPr="0001176E" w:rsidR="004B16F6">
        <w:rPr>
          <w:sz w:val="20"/>
        </w:rPr>
        <w:t xml:space="preserve">. </w:t>
      </w:r>
      <w:r w:rsidR="00A660D2">
        <w:rPr>
          <w:sz w:val="20"/>
        </w:rPr>
        <w:t>1,</w:t>
      </w:r>
      <w:r w:rsidR="00607255">
        <w:rPr>
          <w:sz w:val="20"/>
        </w:rPr>
        <w:t>2</w:t>
      </w:r>
      <w:r w:rsidRPr="0001176E" w:rsidR="008515A6">
        <w:rPr>
          <w:sz w:val="20"/>
        </w:rPr>
        <w:t xml:space="preserve">); - из протокола </w:t>
      </w:r>
      <w:r w:rsidRPr="0001176E" w:rsidR="00700DD8">
        <w:rPr>
          <w:sz w:val="20"/>
        </w:rPr>
        <w:t xml:space="preserve">серии </w:t>
      </w:r>
      <w:r w:rsidRPr="0001176E" w:rsidR="003314CC">
        <w:rPr>
          <w:sz w:val="20"/>
        </w:rPr>
        <w:t>82</w:t>
      </w:r>
      <w:r w:rsidRPr="0001176E" w:rsidR="008515A6">
        <w:rPr>
          <w:sz w:val="20"/>
        </w:rPr>
        <w:t xml:space="preserve"> </w:t>
      </w:r>
      <w:r w:rsidRPr="0001176E" w:rsidR="003314CC">
        <w:rPr>
          <w:sz w:val="20"/>
        </w:rPr>
        <w:t>МО</w:t>
      </w:r>
      <w:r w:rsidRPr="0001176E" w:rsidR="008515A6">
        <w:rPr>
          <w:sz w:val="20"/>
        </w:rPr>
        <w:t xml:space="preserve"> </w:t>
      </w:r>
      <w:r w:rsidRPr="0001176E" w:rsidR="003314CC">
        <w:rPr>
          <w:sz w:val="20"/>
        </w:rPr>
        <w:t>№</w:t>
      </w:r>
      <w:r w:rsidR="00607255">
        <w:rPr>
          <w:sz w:val="20"/>
        </w:rPr>
        <w:t>025005</w:t>
      </w:r>
      <w:r w:rsidRPr="0001176E" w:rsidR="00420C04">
        <w:rPr>
          <w:sz w:val="20"/>
        </w:rPr>
        <w:t xml:space="preserve"> </w:t>
      </w:r>
      <w:r w:rsidRPr="0001176E" w:rsidR="00531C4C">
        <w:rPr>
          <w:sz w:val="20"/>
        </w:rPr>
        <w:t>от</w:t>
      </w:r>
      <w:r w:rsidRPr="0001176E" w:rsidR="00EA4AF7">
        <w:rPr>
          <w:sz w:val="20"/>
        </w:rPr>
        <w:t xml:space="preserve"> </w:t>
      </w:r>
      <w:r w:rsidR="00607255">
        <w:rPr>
          <w:sz w:val="20"/>
        </w:rPr>
        <w:t>29.11</w:t>
      </w:r>
      <w:r w:rsidRPr="0001176E" w:rsidR="006D77D4">
        <w:rPr>
          <w:sz w:val="20"/>
        </w:rPr>
        <w:t>.2025</w:t>
      </w:r>
      <w:r w:rsidRPr="0001176E" w:rsidR="004C1147">
        <w:rPr>
          <w:sz w:val="20"/>
        </w:rPr>
        <w:t xml:space="preserve"> </w:t>
      </w:r>
      <w:r w:rsidRPr="0001176E" w:rsidR="008515A6">
        <w:rPr>
          <w:sz w:val="20"/>
        </w:rPr>
        <w:t xml:space="preserve">о направлении </w:t>
      </w:r>
      <w:r w:rsidR="00C500C9">
        <w:rPr>
          <w:sz w:val="20"/>
        </w:rPr>
        <w:t>ФИО</w:t>
      </w:r>
      <w:r w:rsidR="00607255">
        <w:rPr>
          <w:sz w:val="20"/>
        </w:rPr>
        <w:t>а</w:t>
      </w:r>
      <w:r w:rsidRPr="00607255" w:rsidR="00607255">
        <w:rPr>
          <w:sz w:val="20"/>
        </w:rPr>
        <w:t xml:space="preserve"> С.И.</w:t>
      </w:r>
      <w:r w:rsidRPr="00261FD1" w:rsidR="00261FD1">
        <w:rPr>
          <w:sz w:val="20"/>
        </w:rPr>
        <w:t xml:space="preserve"> </w:t>
      </w:r>
      <w:r w:rsidRPr="0001176E" w:rsidR="008515A6">
        <w:rPr>
          <w:sz w:val="20"/>
        </w:rPr>
        <w:t xml:space="preserve">на медицинское освидетельствование, следует отказ от прохождения освидетельствования на состояние алкогольного опьянения, что также </w:t>
      </w:r>
      <w:r w:rsidRPr="0001176E" w:rsidR="00364A6F">
        <w:rPr>
          <w:sz w:val="20"/>
        </w:rPr>
        <w:t xml:space="preserve">подтверждено </w:t>
      </w:r>
      <w:r w:rsidRPr="0001176E" w:rsidR="00F550A7">
        <w:rPr>
          <w:sz w:val="20"/>
        </w:rPr>
        <w:t>на видеозаписи (</w:t>
      </w:r>
      <w:r w:rsidRPr="0001176E" w:rsidR="00F550A7">
        <w:rPr>
          <w:sz w:val="20"/>
        </w:rPr>
        <w:t>л.д</w:t>
      </w:r>
      <w:r w:rsidRPr="0001176E" w:rsidR="00F550A7">
        <w:rPr>
          <w:sz w:val="20"/>
        </w:rPr>
        <w:t>.</w:t>
      </w:r>
      <w:r w:rsidRPr="0001176E" w:rsidR="008515A6">
        <w:rPr>
          <w:sz w:val="20"/>
        </w:rPr>
        <w:t xml:space="preserve"> </w:t>
      </w:r>
      <w:r w:rsidR="008B51AB">
        <w:rPr>
          <w:sz w:val="20"/>
        </w:rPr>
        <w:t>3</w:t>
      </w:r>
      <w:r w:rsidRPr="0001176E" w:rsidR="008A2BD4">
        <w:rPr>
          <w:sz w:val="20"/>
        </w:rPr>
        <w:t>,</w:t>
      </w:r>
      <w:r w:rsidRPr="0001176E" w:rsidR="006D0079">
        <w:rPr>
          <w:sz w:val="20"/>
        </w:rPr>
        <w:t xml:space="preserve"> </w:t>
      </w:r>
      <w:r w:rsidR="00261FD1">
        <w:rPr>
          <w:sz w:val="20"/>
        </w:rPr>
        <w:t>1</w:t>
      </w:r>
      <w:r w:rsidR="008B51AB">
        <w:rPr>
          <w:sz w:val="20"/>
        </w:rPr>
        <w:t>4</w:t>
      </w:r>
      <w:r w:rsidRPr="0001176E" w:rsidR="008515A6">
        <w:rPr>
          <w:sz w:val="20"/>
        </w:rPr>
        <w:t>);</w:t>
      </w:r>
      <w:r w:rsidRPr="0001176E" w:rsidR="008E156B">
        <w:rPr>
          <w:sz w:val="20"/>
        </w:rPr>
        <w:t xml:space="preserve"> </w:t>
      </w:r>
      <w:r w:rsidRPr="0001176E" w:rsidR="00280958">
        <w:rPr>
          <w:sz w:val="20"/>
        </w:rPr>
        <w:t xml:space="preserve">- </w:t>
      </w:r>
      <w:r w:rsidRPr="0001176E" w:rsidR="00280958">
        <w:rPr>
          <w:sz w:val="20"/>
        </w:rPr>
        <w:t>из справки</w:t>
      </w:r>
      <w:r w:rsidR="00A660D2">
        <w:rPr>
          <w:sz w:val="20"/>
        </w:rPr>
        <w:t xml:space="preserve"> </w:t>
      </w:r>
      <w:r w:rsidR="00874D0F">
        <w:rPr>
          <w:sz w:val="20"/>
        </w:rPr>
        <w:t xml:space="preserve">старшего </w:t>
      </w:r>
      <w:r w:rsidRPr="0001176E" w:rsidR="00280958">
        <w:rPr>
          <w:sz w:val="20"/>
        </w:rPr>
        <w:t>инспектора</w:t>
      </w:r>
      <w:r w:rsidRPr="0001176E" w:rsidR="00700DD8">
        <w:rPr>
          <w:sz w:val="20"/>
        </w:rPr>
        <w:t xml:space="preserve"> </w:t>
      </w:r>
      <w:r w:rsidR="00A660D2">
        <w:rPr>
          <w:sz w:val="20"/>
        </w:rPr>
        <w:t xml:space="preserve">ДПС </w:t>
      </w:r>
      <w:r w:rsidR="00874D0F">
        <w:rPr>
          <w:sz w:val="20"/>
        </w:rPr>
        <w:t>отдела Госавтоинспекции ОМВД России по Симферопольскому району</w:t>
      </w:r>
      <w:r w:rsidR="00A660D2">
        <w:rPr>
          <w:sz w:val="20"/>
        </w:rPr>
        <w:t xml:space="preserve"> </w:t>
      </w:r>
      <w:r w:rsidR="00874D0F">
        <w:rPr>
          <w:sz w:val="20"/>
        </w:rPr>
        <w:t xml:space="preserve">старший </w:t>
      </w:r>
      <w:r w:rsidR="00AC4068">
        <w:rPr>
          <w:sz w:val="20"/>
        </w:rPr>
        <w:t>лейтенанта</w:t>
      </w:r>
      <w:r w:rsidRPr="0001176E" w:rsidR="00EE4A4B">
        <w:rPr>
          <w:sz w:val="20"/>
        </w:rPr>
        <w:t xml:space="preserve"> полиции</w:t>
      </w:r>
      <w:r w:rsidRPr="0001176E" w:rsidR="00AE38E1">
        <w:rPr>
          <w:sz w:val="20"/>
        </w:rPr>
        <w:t xml:space="preserve"> </w:t>
      </w:r>
      <w:r w:rsidR="00C500C9">
        <w:rPr>
          <w:sz w:val="20"/>
        </w:rPr>
        <w:t>ФИО</w:t>
      </w:r>
      <w:r w:rsidR="00874D0F">
        <w:rPr>
          <w:sz w:val="20"/>
        </w:rPr>
        <w:t xml:space="preserve"> Ф.Р</w:t>
      </w:r>
      <w:r w:rsidR="00CE2FCE">
        <w:rPr>
          <w:sz w:val="20"/>
        </w:rPr>
        <w:t>.</w:t>
      </w:r>
      <w:r w:rsidRPr="0001176E" w:rsidR="00621BDF">
        <w:rPr>
          <w:sz w:val="20"/>
        </w:rPr>
        <w:t xml:space="preserve">, </w:t>
      </w:r>
      <w:r w:rsidRPr="0001176E" w:rsidR="00420C04">
        <w:rPr>
          <w:sz w:val="20"/>
        </w:rPr>
        <w:t xml:space="preserve"> следует</w:t>
      </w:r>
      <w:r w:rsidR="00CE2FCE">
        <w:rPr>
          <w:sz w:val="20"/>
        </w:rPr>
        <w:t>,</w:t>
      </w:r>
      <w:r w:rsidRPr="0001176E" w:rsidR="00420C04">
        <w:rPr>
          <w:sz w:val="20"/>
        </w:rPr>
        <w:t xml:space="preserve"> </w:t>
      </w:r>
      <w:r w:rsidRPr="0001176E" w:rsidR="00621BDF">
        <w:rPr>
          <w:sz w:val="20"/>
        </w:rPr>
        <w:t xml:space="preserve">что </w:t>
      </w:r>
      <w:r w:rsidR="00C500C9">
        <w:rPr>
          <w:sz w:val="20"/>
        </w:rPr>
        <w:t>ФИО</w:t>
      </w:r>
      <w:r w:rsidRPr="00D1346B" w:rsidR="00D1346B">
        <w:rPr>
          <w:sz w:val="20"/>
        </w:rPr>
        <w:t xml:space="preserve"> С.И. </w:t>
      </w:r>
      <w:r w:rsidRPr="0001176E" w:rsidR="009B3FFA">
        <w:rPr>
          <w:sz w:val="20"/>
        </w:rPr>
        <w:t>на момент составления протоколов не является лицом,</w:t>
      </w:r>
      <w:r w:rsidRPr="0001176E" w:rsidR="00621BDF">
        <w:rPr>
          <w:sz w:val="20"/>
        </w:rPr>
        <w:t xml:space="preserve"> подвер</w:t>
      </w:r>
      <w:r w:rsidRPr="0001176E" w:rsidR="009B3FFA">
        <w:rPr>
          <w:sz w:val="20"/>
        </w:rPr>
        <w:t xml:space="preserve">нутым </w:t>
      </w:r>
      <w:r w:rsidRPr="0001176E" w:rsidR="00621BDF">
        <w:rPr>
          <w:sz w:val="20"/>
        </w:rPr>
        <w:t>наказаниям по ст. 12.8, 12.26 КоАП РФ, ч. 2, 4, 6 ст. 264, ст.</w:t>
      </w:r>
      <w:r w:rsidRPr="0001176E" w:rsidR="00280958">
        <w:rPr>
          <w:sz w:val="20"/>
        </w:rPr>
        <w:t xml:space="preserve"> 264.1 УК РФ </w:t>
      </w:r>
      <w:r w:rsidRPr="0001176E" w:rsidR="00621BDF">
        <w:rPr>
          <w:sz w:val="20"/>
        </w:rPr>
        <w:t>(</w:t>
      </w:r>
      <w:r w:rsidRPr="0001176E" w:rsidR="00621BDF">
        <w:rPr>
          <w:sz w:val="20"/>
        </w:rPr>
        <w:t>л.д</w:t>
      </w:r>
      <w:r w:rsidRPr="0001176E" w:rsidR="00F549B7">
        <w:rPr>
          <w:sz w:val="20"/>
        </w:rPr>
        <w:t xml:space="preserve">. </w:t>
      </w:r>
      <w:r w:rsidR="00A660D2">
        <w:rPr>
          <w:sz w:val="20"/>
        </w:rPr>
        <w:t>1</w:t>
      </w:r>
      <w:r w:rsidR="00D1346B">
        <w:rPr>
          <w:sz w:val="20"/>
        </w:rPr>
        <w:t>1</w:t>
      </w:r>
      <w:r w:rsidRPr="0001176E" w:rsidR="00621BDF">
        <w:rPr>
          <w:sz w:val="20"/>
        </w:rPr>
        <w:t>)</w:t>
      </w:r>
      <w:r w:rsidRPr="0001176E" w:rsidR="008E156B">
        <w:rPr>
          <w:sz w:val="20"/>
        </w:rPr>
        <w:t xml:space="preserve"> </w:t>
      </w:r>
      <w:r w:rsidRPr="0001176E" w:rsidR="00B17C21">
        <w:rPr>
          <w:sz w:val="20"/>
        </w:rPr>
        <w:t xml:space="preserve"> </w:t>
      </w:r>
      <w:r w:rsidRPr="0001176E" w:rsidR="00EA4AF7">
        <w:rPr>
          <w:sz w:val="20"/>
        </w:rPr>
        <w:t>и другими материалами дела</w:t>
      </w:r>
      <w:r w:rsidRPr="0001176E" w:rsidR="00621BDF">
        <w:rPr>
          <w:sz w:val="20"/>
        </w:rPr>
        <w:t>.</w:t>
      </w:r>
      <w:r w:rsidRPr="0001176E" w:rsidR="00656108">
        <w:rPr>
          <w:sz w:val="20"/>
        </w:rPr>
        <w:t xml:space="preserve"> </w:t>
      </w:r>
    </w:p>
    <w:p w:rsidR="00355645" w:rsidRPr="0001176E" w:rsidP="00CE2FCE">
      <w:pPr>
        <w:ind w:left="-426" w:firstLine="709"/>
        <w:jc w:val="both"/>
        <w:rPr>
          <w:sz w:val="20"/>
        </w:rPr>
      </w:pPr>
      <w:r w:rsidRPr="0001176E">
        <w:rPr>
          <w:sz w:val="20"/>
        </w:rPr>
        <w:t xml:space="preserve">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w:t>
      </w:r>
      <w:r w:rsidRPr="00CE2FCE" w:rsidR="00CE2FCE">
        <w:rPr>
          <w:sz w:val="20"/>
        </w:rPr>
        <w:t>Кодекса Российской Федерации об административных правонарушениях</w:t>
      </w:r>
      <w:r w:rsidRPr="0001176E">
        <w:rPr>
          <w:sz w:val="20"/>
        </w:rPr>
        <w:t>.</w:t>
      </w:r>
    </w:p>
    <w:p w:rsidR="002F1F54" w:rsidRPr="0001176E" w:rsidP="00CE2FCE">
      <w:pPr>
        <w:ind w:left="-426" w:firstLine="709"/>
        <w:jc w:val="both"/>
        <w:rPr>
          <w:sz w:val="20"/>
        </w:rPr>
      </w:pPr>
      <w:r w:rsidRPr="0001176E">
        <w:rPr>
          <w:sz w:val="20"/>
        </w:rPr>
        <w:t>Обстоятельств</w:t>
      </w:r>
      <w:r w:rsidRPr="0001176E" w:rsidR="004B3432">
        <w:rPr>
          <w:sz w:val="20"/>
        </w:rPr>
        <w:t>ами,</w:t>
      </w:r>
      <w:r w:rsidRPr="0001176E">
        <w:rPr>
          <w:sz w:val="20"/>
        </w:rPr>
        <w:t xml:space="preserve"> </w:t>
      </w:r>
      <w:r w:rsidRPr="0001176E" w:rsidR="009D3C36">
        <w:rPr>
          <w:sz w:val="20"/>
        </w:rPr>
        <w:t>смягчающи</w:t>
      </w:r>
      <w:r w:rsidRPr="0001176E" w:rsidR="00AE38E1">
        <w:rPr>
          <w:sz w:val="20"/>
        </w:rPr>
        <w:t>ми</w:t>
      </w:r>
      <w:r w:rsidRPr="0001176E" w:rsidR="004B3432">
        <w:rPr>
          <w:sz w:val="20"/>
        </w:rPr>
        <w:t xml:space="preserve"> административную </w:t>
      </w:r>
      <w:r w:rsidRPr="00CE2FCE" w:rsidR="004B3432">
        <w:rPr>
          <w:sz w:val="20"/>
        </w:rPr>
        <w:t>ответственность</w:t>
      </w:r>
      <w:r w:rsidRPr="00CE2FCE" w:rsidR="006D77D4">
        <w:rPr>
          <w:sz w:val="20"/>
        </w:rPr>
        <w:t xml:space="preserve">, </w:t>
      </w:r>
      <w:r w:rsidRPr="00CE2FCE" w:rsidR="00AE38E1">
        <w:rPr>
          <w:sz w:val="20"/>
        </w:rPr>
        <w:t xml:space="preserve"> </w:t>
      </w:r>
      <w:r w:rsidRPr="00CE2FCE" w:rsidR="004B3432">
        <w:rPr>
          <w:sz w:val="20"/>
        </w:rPr>
        <w:t>суд</w:t>
      </w:r>
      <w:r w:rsidRPr="0001176E" w:rsidR="004B3432">
        <w:rPr>
          <w:sz w:val="20"/>
        </w:rPr>
        <w:t xml:space="preserve"> приз</w:t>
      </w:r>
      <w:r w:rsidRPr="0001176E">
        <w:rPr>
          <w:sz w:val="20"/>
        </w:rPr>
        <w:t xml:space="preserve">нает </w:t>
      </w:r>
      <w:r w:rsidRPr="0001176E" w:rsidR="00AE38E1">
        <w:rPr>
          <w:sz w:val="20"/>
        </w:rPr>
        <w:t xml:space="preserve">полное </w:t>
      </w:r>
      <w:r w:rsidRPr="0001176E" w:rsidR="00420C04">
        <w:rPr>
          <w:sz w:val="20"/>
        </w:rPr>
        <w:t>признание вины, раскаяние</w:t>
      </w:r>
      <w:r w:rsidRPr="0001176E" w:rsidR="008E156B">
        <w:rPr>
          <w:sz w:val="20"/>
        </w:rPr>
        <w:t>.</w:t>
      </w:r>
    </w:p>
    <w:p w:rsidR="00842871" w:rsidRPr="0001176E" w:rsidP="00CE2FCE">
      <w:pPr>
        <w:ind w:left="-426" w:firstLine="709"/>
        <w:jc w:val="both"/>
        <w:rPr>
          <w:sz w:val="20"/>
        </w:rPr>
      </w:pPr>
      <w:r w:rsidRPr="0001176E">
        <w:rPr>
          <w:sz w:val="20"/>
        </w:rPr>
        <w:t>Обстоятельств,</w:t>
      </w:r>
      <w:r w:rsidRPr="0001176E" w:rsidR="009D3C36">
        <w:rPr>
          <w:sz w:val="20"/>
        </w:rPr>
        <w:t xml:space="preserve"> </w:t>
      </w:r>
      <w:r w:rsidRPr="0001176E" w:rsidR="00AE38E1">
        <w:rPr>
          <w:sz w:val="20"/>
        </w:rPr>
        <w:t xml:space="preserve"> </w:t>
      </w:r>
      <w:r w:rsidRPr="0001176E">
        <w:rPr>
          <w:sz w:val="20"/>
        </w:rPr>
        <w:t>отягчающих административную ответственность</w:t>
      </w:r>
      <w:r w:rsidRPr="0001176E" w:rsidR="00AE38E1">
        <w:rPr>
          <w:sz w:val="20"/>
        </w:rPr>
        <w:t xml:space="preserve">, </w:t>
      </w:r>
      <w:r w:rsidRPr="0001176E">
        <w:rPr>
          <w:sz w:val="20"/>
        </w:rPr>
        <w:t xml:space="preserve">по делу не установлено. </w:t>
      </w:r>
    </w:p>
    <w:p w:rsidR="00656108" w:rsidRPr="0001176E" w:rsidP="00CE2FCE">
      <w:pPr>
        <w:ind w:left="-426" w:firstLine="709"/>
        <w:jc w:val="both"/>
        <w:rPr>
          <w:sz w:val="20"/>
        </w:rPr>
      </w:pPr>
      <w:r w:rsidRPr="0001176E">
        <w:rPr>
          <w:sz w:val="20"/>
        </w:rPr>
        <w:t xml:space="preserve">В соответствии со ст. 2.9 </w:t>
      </w:r>
      <w:r w:rsidRPr="00CE2FCE" w:rsidR="00CE2FCE">
        <w:rPr>
          <w:sz w:val="20"/>
        </w:rPr>
        <w:t>Кодекса Российской Федерации об административных правонарушениях</w:t>
      </w:r>
      <w:r w:rsidRPr="0001176E">
        <w:rPr>
          <w:sz w:val="20"/>
        </w:rPr>
        <w:t xml:space="preserve">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E2FCE" w:rsidP="00CE2FCE">
      <w:pPr>
        <w:jc w:val="both"/>
        <w:rPr>
          <w:sz w:val="20"/>
        </w:rPr>
      </w:pPr>
      <w:r>
        <w:rPr>
          <w:sz w:val="20"/>
        </w:rPr>
        <w:t xml:space="preserve">     В </w:t>
      </w:r>
      <w:r w:rsidRPr="0001176E" w:rsidR="00656108">
        <w:rPr>
          <w:sz w:val="20"/>
        </w:rPr>
        <w:t>соответствии с п. 21 Постановления Пленума Верховного Суда РФ</w:t>
      </w:r>
      <w:r>
        <w:rPr>
          <w:sz w:val="20"/>
        </w:rPr>
        <w:t xml:space="preserve"> от 24.03.2005 № 5 «О некоторых </w:t>
      </w:r>
    </w:p>
    <w:p w:rsidR="00CE3D14" w:rsidP="00CE3D14">
      <w:pPr>
        <w:ind w:left="-426"/>
        <w:jc w:val="both"/>
        <w:rPr>
          <w:sz w:val="20"/>
        </w:rPr>
      </w:pPr>
      <w:r>
        <w:rPr>
          <w:sz w:val="20"/>
        </w:rPr>
        <w:t>в</w:t>
      </w:r>
      <w:r w:rsidRPr="0001176E" w:rsidR="00656108">
        <w:rPr>
          <w:sz w:val="20"/>
        </w:rPr>
        <w:t>опросах</w:t>
      </w:r>
      <w:r w:rsidRPr="0001176E" w:rsidR="00656108">
        <w:rPr>
          <w:sz w:val="20"/>
        </w:rPr>
        <w:t xml:space="preserve">,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w:t>
      </w:r>
    </w:p>
    <w:p w:rsidR="00CE3D14" w:rsidP="00CE3D14">
      <w:pPr>
        <w:ind w:left="-426"/>
        <w:jc w:val="both"/>
        <w:rPr>
          <w:sz w:val="20"/>
        </w:rPr>
      </w:pPr>
    </w:p>
    <w:p w:rsidR="00656108" w:rsidRPr="0001176E" w:rsidP="00CE3D14">
      <w:pPr>
        <w:ind w:left="142"/>
        <w:jc w:val="both"/>
        <w:rPr>
          <w:sz w:val="20"/>
        </w:rPr>
      </w:pPr>
      <w:r w:rsidRPr="0001176E">
        <w:rPr>
          <w:sz w:val="20"/>
        </w:rPr>
        <w:t xml:space="preserve">административного правонарушения, но с учетом характера совершенного правонарушения и роли </w:t>
      </w:r>
      <w:r w:rsidRPr="0001176E" w:rsidR="00EA58DB">
        <w:rPr>
          <w:sz w:val="20"/>
        </w:rPr>
        <w:t xml:space="preserve"> </w:t>
      </w:r>
      <w:r w:rsidRPr="0001176E">
        <w:rPr>
          <w:sz w:val="20"/>
        </w:rPr>
        <w:t xml:space="preserve">правонарушителя, размера вреда и тяжести наступивших последствий не </w:t>
      </w:r>
      <w:r w:rsidRPr="0001176E">
        <w:rPr>
          <w:sz w:val="20"/>
        </w:rPr>
        <w:t>представляющее</w:t>
      </w:r>
      <w:r w:rsidRPr="0001176E">
        <w:rPr>
          <w:sz w:val="20"/>
        </w:rPr>
        <w:t xml:space="preserve"> существенного нарушения охраняемых общественных правоотношений.</w:t>
      </w:r>
    </w:p>
    <w:p w:rsidR="00656108" w:rsidRPr="0001176E" w:rsidP="008E156B">
      <w:pPr>
        <w:ind w:left="142" w:firstLine="709"/>
        <w:jc w:val="both"/>
        <w:rPr>
          <w:sz w:val="20"/>
        </w:rPr>
      </w:pPr>
      <w:r w:rsidRPr="0001176E">
        <w:rPr>
          <w:sz w:val="20"/>
        </w:rPr>
        <w:t xml:space="preserve">При изложенных обстоятельствах совершенное </w:t>
      </w:r>
      <w:r w:rsidR="00C500C9">
        <w:rPr>
          <w:color w:val="FF0000"/>
          <w:sz w:val="20"/>
        </w:rPr>
        <w:t>ФИО</w:t>
      </w:r>
      <w:r w:rsidR="00BE5CE5">
        <w:rPr>
          <w:color w:val="FF0000"/>
          <w:sz w:val="20"/>
        </w:rPr>
        <w:t>ым</w:t>
      </w:r>
      <w:r w:rsidRPr="00BE5CE5" w:rsidR="00BE5CE5">
        <w:rPr>
          <w:color w:val="FF0000"/>
          <w:sz w:val="20"/>
        </w:rPr>
        <w:t xml:space="preserve"> С.И. </w:t>
      </w:r>
      <w:r w:rsidRPr="0001176E">
        <w:rPr>
          <w:sz w:val="20"/>
        </w:rPr>
        <w:t xml:space="preserve">правонарушение не может быть признано малозначительным, что согласуется с положениями ст. 2.9 </w:t>
      </w:r>
      <w:r w:rsidRPr="00CE2FCE" w:rsidR="00CE2FCE">
        <w:rPr>
          <w:sz w:val="20"/>
        </w:rPr>
        <w:t xml:space="preserve">Кодекса Российской Федерации об административных правонарушениях </w:t>
      </w:r>
      <w:r w:rsidR="00CE2FCE">
        <w:rPr>
          <w:sz w:val="20"/>
        </w:rPr>
        <w:t xml:space="preserve"> </w:t>
      </w:r>
      <w:r w:rsidRPr="0001176E">
        <w:rPr>
          <w:sz w:val="20"/>
        </w:rPr>
        <w:t>и п. 21 Постановления Пленума Верховного Суда РФ от 24.03.2005 № 5 «О некоторых вопросах, возникающих у судов при применении Кодекса Российской Федерации об ад</w:t>
      </w:r>
      <w:r w:rsidRPr="0001176E" w:rsidR="008E156B">
        <w:rPr>
          <w:sz w:val="20"/>
        </w:rPr>
        <w:t>министративных правонарушениях»,  поскольку существенно нарушают охраняемые общественные отношения</w:t>
      </w:r>
    </w:p>
    <w:p w:rsidR="001E00EC" w:rsidRPr="0001176E" w:rsidP="008E156B">
      <w:pPr>
        <w:ind w:left="142" w:firstLine="709"/>
        <w:jc w:val="both"/>
        <w:rPr>
          <w:sz w:val="20"/>
        </w:rPr>
      </w:pPr>
      <w:r w:rsidRPr="0001176E">
        <w:rPr>
          <w:sz w:val="20"/>
        </w:rPr>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как основное, так и обязательное дополнительное наказание </w:t>
      </w:r>
      <w:r w:rsidRPr="0001176E" w:rsidR="00A36BE9">
        <w:rPr>
          <w:color w:val="FF0000"/>
          <w:sz w:val="20"/>
        </w:rPr>
        <w:t xml:space="preserve">в </w:t>
      </w:r>
      <w:r w:rsidRPr="0001176E" w:rsidR="00B164AE">
        <w:rPr>
          <w:color w:val="FF0000"/>
          <w:sz w:val="20"/>
        </w:rPr>
        <w:t>минимальных</w:t>
      </w:r>
      <w:r w:rsidRPr="0001176E" w:rsidR="00B164AE">
        <w:rPr>
          <w:sz w:val="20"/>
        </w:rPr>
        <w:t xml:space="preserve"> </w:t>
      </w:r>
      <w:r w:rsidRPr="0001176E" w:rsidR="00A36BE9">
        <w:rPr>
          <w:sz w:val="20"/>
        </w:rPr>
        <w:t>пределах санкции ч. 1 ст. 12.26</w:t>
      </w:r>
      <w:r w:rsidRPr="0001176E">
        <w:rPr>
          <w:sz w:val="20"/>
        </w:rPr>
        <w:t xml:space="preserve"> </w:t>
      </w:r>
      <w:r w:rsidRPr="00CE2FCE" w:rsidR="00CE2FCE">
        <w:rPr>
          <w:sz w:val="20"/>
        </w:rPr>
        <w:t>Кодекса Российской Федерации об административных правонарушениях</w:t>
      </w:r>
      <w:r w:rsidRPr="0001176E">
        <w:rPr>
          <w:sz w:val="20"/>
        </w:rPr>
        <w:t>.</w:t>
      </w:r>
    </w:p>
    <w:p w:rsidR="00115082" w:rsidRPr="0001176E" w:rsidP="008E156B">
      <w:pPr>
        <w:ind w:left="142" w:firstLine="709"/>
        <w:jc w:val="both"/>
        <w:rPr>
          <w:sz w:val="20"/>
        </w:rPr>
      </w:pPr>
      <w:r w:rsidRPr="0001176E">
        <w:rPr>
          <w:sz w:val="20"/>
        </w:rPr>
        <w:t>На основании изложенно</w:t>
      </w:r>
      <w:r w:rsidRPr="0001176E" w:rsidR="00A36BE9">
        <w:rPr>
          <w:sz w:val="20"/>
        </w:rPr>
        <w:t>го, руководствуясь ч. 1 ст. 12.26</w:t>
      </w:r>
      <w:r w:rsidRPr="0001176E">
        <w:rPr>
          <w:sz w:val="20"/>
        </w:rPr>
        <w:t xml:space="preserve">, </w:t>
      </w:r>
      <w:r w:rsidRPr="0001176E" w:rsidR="00A868B0">
        <w:rPr>
          <w:sz w:val="20"/>
        </w:rPr>
        <w:t xml:space="preserve">4.1, </w:t>
      </w:r>
      <w:r w:rsidRPr="0001176E">
        <w:rPr>
          <w:sz w:val="20"/>
        </w:rPr>
        <w:t xml:space="preserve">ст. ст. 29.9-29.11 </w:t>
      </w:r>
      <w:r w:rsidRPr="00CE2FCE" w:rsidR="00CE2FCE">
        <w:rPr>
          <w:sz w:val="20"/>
        </w:rPr>
        <w:t>Кодекса Российской Федерации об административных правонарушениях</w:t>
      </w:r>
      <w:r w:rsidRPr="0001176E">
        <w:rPr>
          <w:sz w:val="20"/>
        </w:rPr>
        <w:t>, судья</w:t>
      </w:r>
    </w:p>
    <w:p w:rsidR="006E4891" w:rsidRPr="0001176E" w:rsidP="008E156B">
      <w:pPr>
        <w:ind w:left="142" w:firstLine="710"/>
        <w:jc w:val="both"/>
        <w:rPr>
          <w:sz w:val="20"/>
        </w:rPr>
      </w:pPr>
    </w:p>
    <w:p w:rsidR="00C3764A" w:rsidP="008E156B">
      <w:pPr>
        <w:ind w:left="142" w:firstLine="710"/>
        <w:jc w:val="center"/>
        <w:rPr>
          <w:b/>
          <w:sz w:val="20"/>
        </w:rPr>
      </w:pPr>
      <w:r w:rsidRPr="0001176E">
        <w:rPr>
          <w:b/>
          <w:sz w:val="20"/>
        </w:rPr>
        <w:t>ПОСТАНОВИЛ</w:t>
      </w:r>
      <w:r w:rsidRPr="0001176E" w:rsidR="000D49D7">
        <w:rPr>
          <w:b/>
          <w:sz w:val="20"/>
        </w:rPr>
        <w:t>:</w:t>
      </w:r>
    </w:p>
    <w:p w:rsidR="00F16ADD" w:rsidRPr="0001176E" w:rsidP="008E156B">
      <w:pPr>
        <w:ind w:left="142" w:firstLine="710"/>
        <w:jc w:val="center"/>
        <w:rPr>
          <w:b/>
          <w:sz w:val="20"/>
        </w:rPr>
      </w:pPr>
    </w:p>
    <w:p w:rsidR="006F2064" w:rsidRPr="0001176E" w:rsidP="008E156B">
      <w:pPr>
        <w:ind w:left="142" w:firstLine="710"/>
        <w:jc w:val="both"/>
        <w:rPr>
          <w:color w:val="FF0000"/>
          <w:sz w:val="20"/>
        </w:rPr>
      </w:pPr>
      <w:r>
        <w:rPr>
          <w:color w:val="FF0000"/>
          <w:sz w:val="20"/>
        </w:rPr>
        <w:t>ФИО</w:t>
      </w:r>
      <w:r w:rsidR="00BE5CE5">
        <w:rPr>
          <w:color w:val="FF0000"/>
          <w:sz w:val="20"/>
        </w:rPr>
        <w:t>а</w:t>
      </w:r>
      <w:r w:rsidR="00BE5CE5">
        <w:rPr>
          <w:color w:val="FF0000"/>
          <w:sz w:val="20"/>
        </w:rPr>
        <w:t xml:space="preserve"> </w:t>
      </w:r>
      <w:r w:rsidRPr="0001176E">
        <w:rPr>
          <w:sz w:val="20"/>
        </w:rPr>
        <w:t>признать виновн</w:t>
      </w:r>
      <w:r w:rsidRPr="0001176E" w:rsidR="00420C04">
        <w:rPr>
          <w:sz w:val="20"/>
        </w:rPr>
        <w:t>ым</w:t>
      </w:r>
      <w:r w:rsidRPr="0001176E">
        <w:rPr>
          <w:sz w:val="20"/>
        </w:rPr>
        <w:t xml:space="preserve"> в совершении административного правонарушения</w:t>
      </w:r>
      <w:r w:rsidRPr="0001176E" w:rsidR="00A36BE9">
        <w:rPr>
          <w:sz w:val="20"/>
        </w:rPr>
        <w:t>, предусмотренного ч. 1 ст. 12.26</w:t>
      </w:r>
      <w:r w:rsidRPr="0001176E">
        <w:rPr>
          <w:sz w:val="20"/>
        </w:rPr>
        <w:t xml:space="preserve"> </w:t>
      </w:r>
      <w:r w:rsidRPr="00CE2FCE" w:rsidR="00CE2FCE">
        <w:rPr>
          <w:sz w:val="20"/>
        </w:rPr>
        <w:t>Кодекса Российской Федерации об административных правонарушениях</w:t>
      </w:r>
      <w:r w:rsidRPr="0001176E">
        <w:rPr>
          <w:sz w:val="20"/>
        </w:rPr>
        <w:t>, и назначить</w:t>
      </w:r>
      <w:r w:rsidRPr="0001176E" w:rsidR="00A868B0">
        <w:rPr>
          <w:sz w:val="20"/>
        </w:rPr>
        <w:t xml:space="preserve"> ему</w:t>
      </w:r>
      <w:r w:rsidRPr="0001176E">
        <w:rPr>
          <w:sz w:val="20"/>
        </w:rPr>
        <w:t xml:space="preserve"> наказание в виде административного штрафа в размере </w:t>
      </w:r>
      <w:r w:rsidRPr="0001176E" w:rsidR="007A10C4">
        <w:rPr>
          <w:color w:val="FF0000"/>
          <w:sz w:val="20"/>
        </w:rPr>
        <w:t>45</w:t>
      </w:r>
      <w:r w:rsidRPr="0001176E" w:rsidR="00EA4AF7">
        <w:rPr>
          <w:color w:val="FF0000"/>
          <w:sz w:val="20"/>
        </w:rPr>
        <w:t xml:space="preserve"> </w:t>
      </w:r>
      <w:r w:rsidRPr="0001176E">
        <w:rPr>
          <w:color w:val="FF0000"/>
          <w:sz w:val="20"/>
        </w:rPr>
        <w:t>000 (</w:t>
      </w:r>
      <w:r w:rsidRPr="0001176E" w:rsidR="007A10C4">
        <w:rPr>
          <w:color w:val="FF0000"/>
          <w:sz w:val="20"/>
        </w:rPr>
        <w:t>сорок пять</w:t>
      </w:r>
      <w:r w:rsidRPr="0001176E">
        <w:rPr>
          <w:color w:val="FF0000"/>
          <w:sz w:val="20"/>
        </w:rPr>
        <w:t xml:space="preserve"> тысяч) рублей</w:t>
      </w:r>
      <w:r w:rsidRPr="0001176E">
        <w:rPr>
          <w:sz w:val="20"/>
        </w:rPr>
        <w:t xml:space="preserve"> с лишением права управления транспортным</w:t>
      </w:r>
      <w:r w:rsidRPr="0001176E" w:rsidR="000B5D69">
        <w:rPr>
          <w:sz w:val="20"/>
        </w:rPr>
        <w:t>и средствами</w:t>
      </w:r>
      <w:r w:rsidRPr="0001176E">
        <w:rPr>
          <w:sz w:val="20"/>
        </w:rPr>
        <w:t xml:space="preserve"> сроком </w:t>
      </w:r>
      <w:r w:rsidRPr="0001176E">
        <w:rPr>
          <w:color w:val="FF0000"/>
          <w:sz w:val="20"/>
        </w:rPr>
        <w:t xml:space="preserve">на 1 (один) год </w:t>
      </w:r>
      <w:r w:rsidRPr="0001176E" w:rsidR="00723BE9">
        <w:rPr>
          <w:color w:val="FF0000"/>
          <w:sz w:val="20"/>
        </w:rPr>
        <w:t xml:space="preserve">и </w:t>
      </w:r>
      <w:r w:rsidRPr="0001176E" w:rsidR="00531C4C">
        <w:rPr>
          <w:color w:val="FF0000"/>
          <w:sz w:val="20"/>
        </w:rPr>
        <w:t>6</w:t>
      </w:r>
      <w:r w:rsidRPr="0001176E">
        <w:rPr>
          <w:color w:val="FF0000"/>
          <w:sz w:val="20"/>
        </w:rPr>
        <w:t xml:space="preserve"> (</w:t>
      </w:r>
      <w:r w:rsidRPr="0001176E" w:rsidR="00531C4C">
        <w:rPr>
          <w:color w:val="FF0000"/>
          <w:sz w:val="20"/>
        </w:rPr>
        <w:t>шесть</w:t>
      </w:r>
      <w:r w:rsidRPr="0001176E">
        <w:rPr>
          <w:color w:val="FF0000"/>
          <w:sz w:val="20"/>
        </w:rPr>
        <w:t>) месяцев.</w:t>
      </w:r>
    </w:p>
    <w:p w:rsidR="00CE2FCE" w:rsidP="00EA58DB">
      <w:pPr>
        <w:ind w:firstLine="710"/>
        <w:jc w:val="both"/>
        <w:rPr>
          <w:color w:val="FF0000"/>
          <w:sz w:val="20"/>
        </w:rPr>
      </w:pPr>
      <w:r w:rsidRPr="0001176E">
        <w:rPr>
          <w:sz w:val="20"/>
        </w:rPr>
        <w:t>Перечисление штрафа производить по следующим реквизитам:</w:t>
      </w:r>
      <w:r w:rsidRPr="0001176E" w:rsidR="00280958">
        <w:rPr>
          <w:sz w:val="20"/>
        </w:rPr>
        <w:t xml:space="preserve"> </w:t>
      </w:r>
      <w:r w:rsidRPr="00CE2FCE">
        <w:rPr>
          <w:sz w:val="20"/>
        </w:rPr>
        <w:t xml:space="preserve">Получатель: </w:t>
      </w:r>
      <w:r w:rsidR="00BE5CE5">
        <w:rPr>
          <w:sz w:val="20"/>
        </w:rPr>
        <w:t xml:space="preserve">УФК по Республике Крым (ОМВД России по </w:t>
      </w:r>
      <w:r w:rsidR="00F16ADD">
        <w:rPr>
          <w:sz w:val="20"/>
        </w:rPr>
        <w:t>Симферопол</w:t>
      </w:r>
      <w:r w:rsidR="00BE5CE5">
        <w:rPr>
          <w:sz w:val="20"/>
        </w:rPr>
        <w:t>ьскому району</w:t>
      </w:r>
      <w:r w:rsidRPr="00CE2FCE">
        <w:rPr>
          <w:sz w:val="20"/>
        </w:rPr>
        <w:t xml:space="preserve">) КПП: 910201001, ИНН: </w:t>
      </w:r>
      <w:r w:rsidR="00F16ADD">
        <w:rPr>
          <w:sz w:val="20"/>
        </w:rPr>
        <w:t>910200</w:t>
      </w:r>
      <w:r w:rsidR="004943F9">
        <w:rPr>
          <w:sz w:val="20"/>
        </w:rPr>
        <w:t>2300</w:t>
      </w:r>
      <w:r w:rsidRPr="00CE2FCE">
        <w:rPr>
          <w:sz w:val="20"/>
        </w:rPr>
        <w:t xml:space="preserve">, ОКТМО: </w:t>
      </w:r>
      <w:r w:rsidR="004943F9">
        <w:rPr>
          <w:sz w:val="20"/>
        </w:rPr>
        <w:t>35647438</w:t>
      </w:r>
      <w:r w:rsidRPr="00CE2FCE">
        <w:rPr>
          <w:sz w:val="20"/>
        </w:rPr>
        <w:t>,</w:t>
      </w:r>
      <w:r w:rsidR="004943F9">
        <w:rPr>
          <w:sz w:val="20"/>
        </w:rPr>
        <w:t xml:space="preserve">                    </w:t>
      </w:r>
      <w:r w:rsidRPr="00CE2FCE">
        <w:rPr>
          <w:sz w:val="20"/>
        </w:rPr>
        <w:t xml:space="preserve"> </w:t>
      </w:r>
      <w:r w:rsidRPr="00CE2FCE">
        <w:rPr>
          <w:sz w:val="20"/>
        </w:rPr>
        <w:t>р</w:t>
      </w:r>
      <w:r w:rsidRPr="00CE2FCE">
        <w:rPr>
          <w:sz w:val="20"/>
        </w:rPr>
        <w:t xml:space="preserve">/с </w:t>
      </w:r>
      <w:r w:rsidR="004943F9">
        <w:rPr>
          <w:sz w:val="20"/>
        </w:rPr>
        <w:t>03100643000000017500</w:t>
      </w:r>
      <w:r w:rsidRPr="00CE2FCE">
        <w:rPr>
          <w:sz w:val="20"/>
        </w:rPr>
        <w:t>, БИК 013510002, к/с 40102810645370000035, УИН:</w:t>
      </w:r>
      <w:r w:rsidR="004943F9">
        <w:rPr>
          <w:sz w:val="20"/>
        </w:rPr>
        <w:t>18810491252700007084</w:t>
      </w:r>
      <w:r w:rsidRPr="0001176E" w:rsidR="00AF6C1D">
        <w:rPr>
          <w:color w:val="FF0000"/>
          <w:sz w:val="20"/>
        </w:rPr>
        <w:t xml:space="preserve">, </w:t>
      </w:r>
      <w:r w:rsidRPr="0001176E" w:rsidR="00EA4AF7">
        <w:rPr>
          <w:color w:val="FF0000"/>
          <w:sz w:val="20"/>
        </w:rPr>
        <w:t>по делу №</w:t>
      </w:r>
      <w:r w:rsidRPr="0001176E" w:rsidR="00DA3D20">
        <w:rPr>
          <w:color w:val="FF0000"/>
          <w:sz w:val="20"/>
        </w:rPr>
        <w:t xml:space="preserve"> 05-</w:t>
      </w:r>
      <w:r w:rsidR="00BC55AB">
        <w:rPr>
          <w:color w:val="FF0000"/>
          <w:sz w:val="20"/>
        </w:rPr>
        <w:t>0433</w:t>
      </w:r>
      <w:r w:rsidRPr="0001176E" w:rsidR="00025E6C">
        <w:rPr>
          <w:color w:val="FF0000"/>
          <w:sz w:val="20"/>
        </w:rPr>
        <w:t>/77/202</w:t>
      </w:r>
      <w:r w:rsidRPr="0001176E" w:rsidR="00DA3D20">
        <w:rPr>
          <w:color w:val="FF0000"/>
          <w:sz w:val="20"/>
        </w:rPr>
        <w:t>5</w:t>
      </w:r>
      <w:r w:rsidRPr="0001176E" w:rsidR="00EA4AF7">
        <w:rPr>
          <w:color w:val="FF0000"/>
          <w:sz w:val="20"/>
        </w:rPr>
        <w:t xml:space="preserve"> в отношении </w:t>
      </w:r>
      <w:r w:rsidR="00C500C9">
        <w:rPr>
          <w:color w:val="FF0000"/>
          <w:sz w:val="20"/>
        </w:rPr>
        <w:t>ФИО</w:t>
      </w:r>
      <w:r w:rsidR="00BC55AB">
        <w:rPr>
          <w:color w:val="FF0000"/>
          <w:sz w:val="20"/>
        </w:rPr>
        <w:t>а</w:t>
      </w:r>
      <w:r w:rsidRPr="00BC55AB" w:rsidR="00BC55AB">
        <w:rPr>
          <w:color w:val="FF0000"/>
          <w:sz w:val="20"/>
        </w:rPr>
        <w:t xml:space="preserve"> С.И.</w:t>
      </w:r>
    </w:p>
    <w:p w:rsidR="00661D35" w:rsidRPr="0001176E" w:rsidP="00EA58DB">
      <w:pPr>
        <w:ind w:firstLine="710"/>
        <w:jc w:val="both"/>
        <w:rPr>
          <w:sz w:val="20"/>
        </w:rPr>
      </w:pPr>
      <w:r w:rsidRPr="00CE2FCE">
        <w:rPr>
          <w:color w:val="FF0000"/>
          <w:sz w:val="20"/>
        </w:rPr>
        <w:t xml:space="preserve"> </w:t>
      </w:r>
      <w:r w:rsidRPr="0001176E">
        <w:rPr>
          <w:sz w:val="20"/>
        </w:rPr>
        <w:t xml:space="preserve">Разъяснить, что в соответствии со ст. 32.2. </w:t>
      </w:r>
      <w:r w:rsidRPr="00CE2FCE">
        <w:rPr>
          <w:sz w:val="20"/>
        </w:rPr>
        <w:t xml:space="preserve">Кодекса Российской Федерации об административных правонарушениях </w:t>
      </w:r>
      <w:r w:rsidRPr="0001176E">
        <w:rPr>
          <w:sz w:val="20"/>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60973" w:rsidRPr="0001176E" w:rsidP="00EA58DB">
      <w:pPr>
        <w:ind w:firstLine="710"/>
        <w:jc w:val="both"/>
        <w:rPr>
          <w:sz w:val="20"/>
        </w:rPr>
      </w:pPr>
      <w:r w:rsidRPr="0001176E">
        <w:rPr>
          <w:sz w:val="20"/>
        </w:rPr>
        <w:t>При неуплате административного штрафа</w:t>
      </w:r>
      <w:r w:rsidRPr="0001176E" w:rsidR="008E156B">
        <w:rPr>
          <w:sz w:val="20"/>
        </w:rPr>
        <w:t xml:space="preserve">, </w:t>
      </w:r>
      <w:r w:rsidRPr="0001176E">
        <w:rPr>
          <w:sz w:val="20"/>
        </w:rPr>
        <w:t xml:space="preserve">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01176E" w:rsidP="00EA58DB">
      <w:pPr>
        <w:ind w:firstLine="710"/>
        <w:jc w:val="both"/>
        <w:rPr>
          <w:sz w:val="20"/>
        </w:rPr>
      </w:pPr>
      <w:r w:rsidRPr="0001176E">
        <w:rPr>
          <w:sz w:val="20"/>
        </w:rPr>
        <w:t>Срок предъявления постановления к исполнению в течение двух лет со дня вступления постановления в законную силу.</w:t>
      </w:r>
    </w:p>
    <w:p w:rsidR="00E704D1" w:rsidRPr="0001176E" w:rsidP="00EA58DB">
      <w:pPr>
        <w:ind w:firstLine="710"/>
        <w:jc w:val="both"/>
        <w:rPr>
          <w:rStyle w:val="FontStyle17"/>
          <w:sz w:val="20"/>
          <w:szCs w:val="20"/>
        </w:rPr>
      </w:pPr>
      <w:r w:rsidRPr="0001176E">
        <w:rPr>
          <w:rStyle w:val="FontStyle17"/>
          <w:sz w:val="20"/>
          <w:szCs w:val="20"/>
        </w:rPr>
        <w:t xml:space="preserve">Исполнение данного постановления в части изъятия водительского удостоверения поручить компетентному органу ГИБДД </w:t>
      </w:r>
      <w:r w:rsidRPr="0001176E" w:rsidR="00667DC3">
        <w:rPr>
          <w:rStyle w:val="FontStyle17"/>
          <w:sz w:val="20"/>
          <w:szCs w:val="20"/>
        </w:rPr>
        <w:t>МВД России</w:t>
      </w:r>
      <w:r w:rsidRPr="0001176E">
        <w:rPr>
          <w:rStyle w:val="FontStyle17"/>
          <w:sz w:val="20"/>
          <w:szCs w:val="20"/>
        </w:rPr>
        <w:t>.</w:t>
      </w:r>
    </w:p>
    <w:p w:rsidR="00E704D1" w:rsidRPr="0001176E" w:rsidP="00EA58DB">
      <w:pPr>
        <w:ind w:firstLine="710"/>
        <w:jc w:val="both"/>
        <w:rPr>
          <w:sz w:val="20"/>
        </w:rPr>
      </w:pPr>
      <w:r w:rsidRPr="0001176E">
        <w:rPr>
          <w:sz w:val="20"/>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01176E" w:rsidP="00EA58DB">
      <w:pPr>
        <w:ind w:firstLine="710"/>
        <w:jc w:val="both"/>
        <w:rPr>
          <w:sz w:val="20"/>
        </w:rPr>
      </w:pPr>
      <w:r w:rsidRPr="0001176E">
        <w:rPr>
          <w:sz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01176E">
          <w:rPr>
            <w:sz w:val="20"/>
          </w:rPr>
          <w:t>частями 1</w:t>
        </w:r>
      </w:hyperlink>
      <w:r w:rsidRPr="0001176E">
        <w:rPr>
          <w:sz w:val="20"/>
        </w:rPr>
        <w:t xml:space="preserve"> - </w:t>
      </w:r>
      <w:hyperlink r:id="rId6" w:history="1">
        <w:r w:rsidRPr="0001176E">
          <w:rPr>
            <w:sz w:val="20"/>
          </w:rPr>
          <w:t>3 статьи 32.6</w:t>
        </w:r>
      </w:hyperlink>
      <w:r w:rsidRPr="0001176E">
        <w:rPr>
          <w:sz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01176E" w:rsidP="00EA58DB">
      <w:pPr>
        <w:ind w:firstLine="710"/>
        <w:jc w:val="both"/>
        <w:rPr>
          <w:sz w:val="20"/>
        </w:rPr>
      </w:pPr>
      <w:r w:rsidRPr="0001176E">
        <w:rPr>
          <w:sz w:val="2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01176E" w:rsidP="00EA58DB">
      <w:pPr>
        <w:ind w:firstLine="710"/>
        <w:jc w:val="both"/>
        <w:rPr>
          <w:sz w:val="20"/>
        </w:rPr>
      </w:pPr>
      <w:r w:rsidRPr="0001176E">
        <w:rPr>
          <w:sz w:val="20"/>
        </w:rPr>
        <w:t xml:space="preserve">По истечении срока лишения специального права за совершение административных правонарушений, предусмотренных </w:t>
      </w:r>
      <w:hyperlink r:id="rId7" w:history="1">
        <w:r w:rsidRPr="0001176E">
          <w:rPr>
            <w:sz w:val="20"/>
          </w:rPr>
          <w:t>статьей 9.3</w:t>
        </w:r>
      </w:hyperlink>
      <w:r w:rsidRPr="0001176E">
        <w:rPr>
          <w:sz w:val="20"/>
        </w:rPr>
        <w:t xml:space="preserve"> и </w:t>
      </w:r>
      <w:hyperlink r:id="rId8" w:history="1">
        <w:r w:rsidRPr="0001176E">
          <w:rPr>
            <w:sz w:val="20"/>
          </w:rPr>
          <w:t>главой 12</w:t>
        </w:r>
      </w:hyperlink>
      <w:r w:rsidRPr="0001176E">
        <w:rPr>
          <w:sz w:val="2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01176E">
          <w:rPr>
            <w:sz w:val="20"/>
          </w:rPr>
          <w:t>частями 1</w:t>
        </w:r>
      </w:hyperlink>
      <w:r w:rsidRPr="0001176E">
        <w:rPr>
          <w:sz w:val="20"/>
        </w:rPr>
        <w:t xml:space="preserve"> и </w:t>
      </w:r>
      <w:hyperlink r:id="rId10" w:history="1">
        <w:r w:rsidRPr="0001176E">
          <w:rPr>
            <w:sz w:val="20"/>
          </w:rPr>
          <w:t>4 статьи 12.8</w:t>
        </w:r>
      </w:hyperlink>
      <w:r w:rsidRPr="0001176E">
        <w:rPr>
          <w:sz w:val="20"/>
        </w:rPr>
        <w:t xml:space="preserve">, </w:t>
      </w:r>
      <w:hyperlink r:id="rId11" w:history="1">
        <w:r w:rsidRPr="0001176E">
          <w:rPr>
            <w:sz w:val="20"/>
          </w:rPr>
          <w:t>частью 1 статьи 12.26</w:t>
        </w:r>
      </w:hyperlink>
      <w:r w:rsidRPr="0001176E">
        <w:rPr>
          <w:sz w:val="20"/>
        </w:rPr>
        <w:t xml:space="preserve"> и </w:t>
      </w:r>
      <w:hyperlink r:id="rId12" w:history="1">
        <w:r w:rsidRPr="0001176E">
          <w:rPr>
            <w:sz w:val="20"/>
          </w:rPr>
          <w:t>частью 3 статьи</w:t>
        </w:r>
        <w:r w:rsidRPr="0001176E">
          <w:rPr>
            <w:sz w:val="20"/>
          </w:rPr>
          <w:t xml:space="preserve"> 12.27</w:t>
        </w:r>
      </w:hyperlink>
      <w:r w:rsidRPr="0001176E">
        <w:rPr>
          <w:sz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0D7FCE" w:rsidRPr="0001176E" w:rsidP="00EA58DB">
      <w:pPr>
        <w:ind w:firstLine="710"/>
        <w:jc w:val="both"/>
        <w:rPr>
          <w:rStyle w:val="FontStyle11"/>
          <w:b w:val="0"/>
          <w:sz w:val="20"/>
          <w:szCs w:val="20"/>
        </w:rPr>
      </w:pPr>
      <w:r w:rsidRPr="0001176E">
        <w:rPr>
          <w:rStyle w:val="FontStyle11"/>
          <w:b w:val="0"/>
          <w:sz w:val="20"/>
          <w:szCs w:val="20"/>
        </w:rPr>
        <w:t xml:space="preserve">Постановление может быть обжаловано в </w:t>
      </w:r>
      <w:r w:rsidRPr="0001176E" w:rsidR="00C14054">
        <w:rPr>
          <w:rStyle w:val="FontStyle11"/>
          <w:b w:val="0"/>
          <w:sz w:val="20"/>
          <w:szCs w:val="20"/>
        </w:rPr>
        <w:t>Симферопольский районный суд</w:t>
      </w:r>
      <w:r w:rsidRPr="0001176E">
        <w:rPr>
          <w:rStyle w:val="FontStyle11"/>
          <w:b w:val="0"/>
          <w:sz w:val="20"/>
          <w:szCs w:val="20"/>
        </w:rPr>
        <w:t xml:space="preserve"> Республики Крым в течени</w:t>
      </w:r>
      <w:r w:rsidRPr="0001176E" w:rsidR="00C14054">
        <w:rPr>
          <w:rStyle w:val="FontStyle11"/>
          <w:b w:val="0"/>
          <w:sz w:val="20"/>
          <w:szCs w:val="20"/>
        </w:rPr>
        <w:t>е</w:t>
      </w:r>
      <w:r w:rsidRPr="0001176E">
        <w:rPr>
          <w:rStyle w:val="FontStyle11"/>
          <w:b w:val="0"/>
          <w:sz w:val="20"/>
          <w:szCs w:val="20"/>
        </w:rPr>
        <w:t xml:space="preserve"> </w:t>
      </w:r>
      <w:r w:rsidRPr="0001176E">
        <w:rPr>
          <w:rStyle w:val="FontStyle11"/>
          <w:b w:val="0"/>
          <w:color w:val="FF0000"/>
          <w:sz w:val="20"/>
          <w:szCs w:val="20"/>
        </w:rPr>
        <w:t xml:space="preserve">10 </w:t>
      </w:r>
      <w:r w:rsidRPr="0001176E" w:rsidR="008E156B">
        <w:rPr>
          <w:rStyle w:val="FontStyle11"/>
          <w:b w:val="0"/>
          <w:color w:val="FF0000"/>
          <w:sz w:val="20"/>
          <w:szCs w:val="20"/>
        </w:rPr>
        <w:t xml:space="preserve">дней </w:t>
      </w:r>
      <w:r w:rsidRPr="0001176E">
        <w:rPr>
          <w:rStyle w:val="FontStyle11"/>
          <w:b w:val="0"/>
          <w:sz w:val="20"/>
          <w:szCs w:val="20"/>
        </w:rPr>
        <w:t>со дня вручения или получения копии постановления.</w:t>
      </w:r>
    </w:p>
    <w:p w:rsidR="006E4891" w:rsidRPr="0001176E" w:rsidP="00EA58DB">
      <w:pPr>
        <w:pStyle w:val="Style4"/>
        <w:widowControl/>
        <w:spacing w:line="269" w:lineRule="exact"/>
        <w:ind w:firstLine="710"/>
        <w:rPr>
          <w:rStyle w:val="FontStyle11"/>
          <w:b w:val="0"/>
          <w:color w:val="000000"/>
          <w:sz w:val="20"/>
          <w:szCs w:val="20"/>
        </w:rPr>
      </w:pPr>
    </w:p>
    <w:p w:rsidR="00BA26DF" w:rsidRPr="00CD1433" w:rsidP="00EA58DB">
      <w:pPr>
        <w:pStyle w:val="Style4"/>
        <w:widowControl/>
        <w:spacing w:line="269" w:lineRule="exact"/>
        <w:ind w:firstLine="710"/>
        <w:rPr>
          <w:rStyle w:val="FontStyle11"/>
          <w:b w:val="0"/>
          <w:color w:val="000000"/>
          <w:sz w:val="20"/>
          <w:szCs w:val="20"/>
        </w:rPr>
      </w:pPr>
      <w:r w:rsidRPr="00CD1433">
        <w:rPr>
          <w:rStyle w:val="FontStyle11"/>
          <w:b w:val="0"/>
          <w:color w:val="000000"/>
          <w:sz w:val="20"/>
          <w:szCs w:val="20"/>
        </w:rPr>
        <w:t>Мировой с</w:t>
      </w:r>
      <w:r w:rsidRPr="00CD1433" w:rsidR="00E704D1">
        <w:rPr>
          <w:rStyle w:val="FontStyle11"/>
          <w:b w:val="0"/>
          <w:color w:val="000000"/>
          <w:sz w:val="20"/>
          <w:szCs w:val="20"/>
        </w:rPr>
        <w:t>удья</w:t>
      </w:r>
      <w:r w:rsidRPr="00CD1433" w:rsidR="00E704D1">
        <w:rPr>
          <w:rStyle w:val="FontStyle11"/>
          <w:b w:val="0"/>
          <w:color w:val="000000"/>
          <w:sz w:val="20"/>
          <w:szCs w:val="20"/>
        </w:rPr>
        <w:tab/>
        <w:t xml:space="preserve">      </w:t>
      </w:r>
      <w:r w:rsidRPr="00CD1433" w:rsidR="00E704D1">
        <w:rPr>
          <w:rStyle w:val="FontStyle11"/>
          <w:b w:val="0"/>
          <w:color w:val="000000"/>
          <w:sz w:val="20"/>
          <w:szCs w:val="20"/>
        </w:rPr>
        <w:tab/>
        <w:t xml:space="preserve">   </w:t>
      </w:r>
      <w:r w:rsidRPr="00CD1433" w:rsidR="009143C6">
        <w:rPr>
          <w:rStyle w:val="FontStyle11"/>
          <w:b w:val="0"/>
          <w:color w:val="000000"/>
          <w:sz w:val="20"/>
          <w:szCs w:val="20"/>
        </w:rPr>
        <w:t xml:space="preserve">        </w:t>
      </w:r>
      <w:r w:rsidRPr="00CD1433" w:rsidR="00E704D1">
        <w:rPr>
          <w:rStyle w:val="FontStyle11"/>
          <w:b w:val="0"/>
          <w:color w:val="000000"/>
          <w:sz w:val="20"/>
          <w:szCs w:val="20"/>
        </w:rPr>
        <w:tab/>
        <w:t xml:space="preserve">            </w:t>
      </w:r>
      <w:r w:rsidRPr="00CD1433">
        <w:rPr>
          <w:rStyle w:val="FontStyle11"/>
          <w:b w:val="0"/>
          <w:color w:val="000000"/>
          <w:sz w:val="20"/>
          <w:szCs w:val="20"/>
        </w:rPr>
        <w:t xml:space="preserve">  </w:t>
      </w:r>
      <w:r w:rsidRPr="0034539A" w:rsidR="00E614E2">
        <w:rPr>
          <w:rStyle w:val="FontStyle11"/>
          <w:b w:val="0"/>
          <w:color w:val="FFFFFF"/>
          <w:sz w:val="20"/>
          <w:szCs w:val="20"/>
        </w:rPr>
        <w:t>п</w:t>
      </w:r>
      <w:r w:rsidRPr="0034539A" w:rsidR="00E614E2">
        <w:rPr>
          <w:rStyle w:val="FontStyle11"/>
          <w:b w:val="0"/>
          <w:color w:val="FFFFFF"/>
          <w:sz w:val="20"/>
          <w:szCs w:val="20"/>
        </w:rPr>
        <w:t>/п</w:t>
      </w:r>
      <w:r w:rsidRPr="00CD1433" w:rsidR="005668AE">
        <w:rPr>
          <w:rStyle w:val="FontStyle11"/>
          <w:b w:val="0"/>
          <w:color w:val="000000"/>
          <w:sz w:val="20"/>
          <w:szCs w:val="20"/>
        </w:rPr>
        <w:t xml:space="preserve">    </w:t>
      </w:r>
      <w:r w:rsidRPr="00CD1433" w:rsidR="006E4891">
        <w:rPr>
          <w:rStyle w:val="FontStyle11"/>
          <w:b w:val="0"/>
          <w:color w:val="000000"/>
          <w:sz w:val="20"/>
          <w:szCs w:val="20"/>
        </w:rPr>
        <w:t xml:space="preserve">                      </w:t>
      </w:r>
      <w:r w:rsidRPr="00CD1433" w:rsidR="00E71BD6">
        <w:rPr>
          <w:rStyle w:val="FontStyle11"/>
          <w:b w:val="0"/>
          <w:color w:val="000000"/>
          <w:sz w:val="20"/>
          <w:szCs w:val="20"/>
        </w:rPr>
        <w:t xml:space="preserve"> </w:t>
      </w:r>
      <w:r w:rsidRPr="00CD1433" w:rsidR="004C63BD">
        <w:rPr>
          <w:rStyle w:val="FontStyle11"/>
          <w:b w:val="0"/>
          <w:color w:val="000000"/>
          <w:sz w:val="20"/>
          <w:szCs w:val="20"/>
        </w:rPr>
        <w:t>К.С.</w:t>
      </w:r>
      <w:r w:rsidRPr="00CD1433" w:rsidR="00EA58DB">
        <w:rPr>
          <w:rStyle w:val="FontStyle11"/>
          <w:b w:val="0"/>
          <w:color w:val="000000"/>
          <w:sz w:val="20"/>
          <w:szCs w:val="20"/>
        </w:rPr>
        <w:t xml:space="preserve"> </w:t>
      </w:r>
      <w:r w:rsidRPr="00CD1433" w:rsidR="004C63BD">
        <w:rPr>
          <w:rStyle w:val="FontStyle11"/>
          <w:b w:val="0"/>
          <w:color w:val="000000"/>
          <w:sz w:val="20"/>
          <w:szCs w:val="20"/>
        </w:rPr>
        <w:t>Шевчук</w:t>
      </w:r>
    </w:p>
    <w:p w:rsidR="00F16ADD" w:rsidRPr="00CD1433" w:rsidP="00EA58DB">
      <w:pPr>
        <w:pStyle w:val="Style4"/>
        <w:widowControl/>
        <w:spacing w:line="269" w:lineRule="exact"/>
        <w:ind w:firstLine="710"/>
        <w:rPr>
          <w:rStyle w:val="FontStyle11"/>
          <w:b w:val="0"/>
          <w:color w:val="000000"/>
          <w:sz w:val="20"/>
          <w:szCs w:val="20"/>
        </w:rPr>
      </w:pPr>
    </w:p>
    <w:p w:rsidR="00E614E2" w:rsidRPr="0001176E" w:rsidP="00EA58DB">
      <w:pPr>
        <w:pStyle w:val="Style4"/>
        <w:widowControl/>
        <w:spacing w:line="269" w:lineRule="exact"/>
        <w:ind w:firstLine="709"/>
        <w:rPr>
          <w:rStyle w:val="FontStyle11"/>
          <w:b w:val="0"/>
          <w:color w:val="FF0000"/>
          <w:sz w:val="20"/>
          <w:szCs w:val="20"/>
        </w:rPr>
      </w:pPr>
    </w:p>
    <w:sectPr w:rsidSect="00562129">
      <w:pgSz w:w="11907" w:h="16840"/>
      <w:pgMar w:top="284" w:right="567" w:bottom="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1176E"/>
    <w:rsid w:val="00013257"/>
    <w:rsid w:val="00022CCD"/>
    <w:rsid w:val="000245F6"/>
    <w:rsid w:val="00025E6C"/>
    <w:rsid w:val="000306EA"/>
    <w:rsid w:val="00030972"/>
    <w:rsid w:val="00031A81"/>
    <w:rsid w:val="000329B9"/>
    <w:rsid w:val="00036D6A"/>
    <w:rsid w:val="000434B8"/>
    <w:rsid w:val="00044ECE"/>
    <w:rsid w:val="000452CE"/>
    <w:rsid w:val="00060973"/>
    <w:rsid w:val="00061C5A"/>
    <w:rsid w:val="0006503C"/>
    <w:rsid w:val="000672DB"/>
    <w:rsid w:val="0007002A"/>
    <w:rsid w:val="000777D6"/>
    <w:rsid w:val="0008049F"/>
    <w:rsid w:val="000841C8"/>
    <w:rsid w:val="00084573"/>
    <w:rsid w:val="00084827"/>
    <w:rsid w:val="00086ACC"/>
    <w:rsid w:val="00093738"/>
    <w:rsid w:val="00097C7D"/>
    <w:rsid w:val="000A2F3C"/>
    <w:rsid w:val="000A3504"/>
    <w:rsid w:val="000A3924"/>
    <w:rsid w:val="000B4035"/>
    <w:rsid w:val="000B5292"/>
    <w:rsid w:val="000B556C"/>
    <w:rsid w:val="000B5D69"/>
    <w:rsid w:val="000B61F6"/>
    <w:rsid w:val="000C5057"/>
    <w:rsid w:val="000D3F93"/>
    <w:rsid w:val="000D4055"/>
    <w:rsid w:val="000D49D7"/>
    <w:rsid w:val="000D5E79"/>
    <w:rsid w:val="000D7A93"/>
    <w:rsid w:val="000D7B2A"/>
    <w:rsid w:val="000D7FCE"/>
    <w:rsid w:val="000E5367"/>
    <w:rsid w:val="000F3EA5"/>
    <w:rsid w:val="00101BD4"/>
    <w:rsid w:val="00105F08"/>
    <w:rsid w:val="00106230"/>
    <w:rsid w:val="001105D9"/>
    <w:rsid w:val="00110601"/>
    <w:rsid w:val="00111F91"/>
    <w:rsid w:val="00115082"/>
    <w:rsid w:val="00125CD9"/>
    <w:rsid w:val="001409E8"/>
    <w:rsid w:val="001412D3"/>
    <w:rsid w:val="0014656B"/>
    <w:rsid w:val="001466BD"/>
    <w:rsid w:val="00147636"/>
    <w:rsid w:val="00151BEB"/>
    <w:rsid w:val="001559C8"/>
    <w:rsid w:val="00156738"/>
    <w:rsid w:val="00156CFC"/>
    <w:rsid w:val="00161713"/>
    <w:rsid w:val="001650E6"/>
    <w:rsid w:val="00166147"/>
    <w:rsid w:val="00167751"/>
    <w:rsid w:val="00171ECB"/>
    <w:rsid w:val="00176F4A"/>
    <w:rsid w:val="00177CDB"/>
    <w:rsid w:val="00186088"/>
    <w:rsid w:val="0019619D"/>
    <w:rsid w:val="001A2281"/>
    <w:rsid w:val="001B758F"/>
    <w:rsid w:val="001C3219"/>
    <w:rsid w:val="001C4BCA"/>
    <w:rsid w:val="001C5DE2"/>
    <w:rsid w:val="001D31FB"/>
    <w:rsid w:val="001D3410"/>
    <w:rsid w:val="001E00EC"/>
    <w:rsid w:val="001E11D9"/>
    <w:rsid w:val="001E599A"/>
    <w:rsid w:val="001E6B16"/>
    <w:rsid w:val="001F1A7D"/>
    <w:rsid w:val="00201D72"/>
    <w:rsid w:val="00204872"/>
    <w:rsid w:val="00206866"/>
    <w:rsid w:val="00211AE1"/>
    <w:rsid w:val="002123D4"/>
    <w:rsid w:val="00213D57"/>
    <w:rsid w:val="00214103"/>
    <w:rsid w:val="00237C57"/>
    <w:rsid w:val="00240797"/>
    <w:rsid w:val="00241A72"/>
    <w:rsid w:val="0024502F"/>
    <w:rsid w:val="002470F1"/>
    <w:rsid w:val="00247735"/>
    <w:rsid w:val="00247F5A"/>
    <w:rsid w:val="00251FEF"/>
    <w:rsid w:val="00260921"/>
    <w:rsid w:val="00260E94"/>
    <w:rsid w:val="00261FD1"/>
    <w:rsid w:val="002621AC"/>
    <w:rsid w:val="00263C43"/>
    <w:rsid w:val="0027327A"/>
    <w:rsid w:val="002739DD"/>
    <w:rsid w:val="00280958"/>
    <w:rsid w:val="00282DCA"/>
    <w:rsid w:val="0028358C"/>
    <w:rsid w:val="00287CD3"/>
    <w:rsid w:val="002900A9"/>
    <w:rsid w:val="002908D9"/>
    <w:rsid w:val="00290C47"/>
    <w:rsid w:val="00293BAA"/>
    <w:rsid w:val="00294AF2"/>
    <w:rsid w:val="00295D37"/>
    <w:rsid w:val="002A1D6B"/>
    <w:rsid w:val="002A6605"/>
    <w:rsid w:val="002B204A"/>
    <w:rsid w:val="002B2C47"/>
    <w:rsid w:val="002B34C1"/>
    <w:rsid w:val="002B77E2"/>
    <w:rsid w:val="002C05A3"/>
    <w:rsid w:val="002D0D01"/>
    <w:rsid w:val="002E33BA"/>
    <w:rsid w:val="002E73C2"/>
    <w:rsid w:val="002F09BE"/>
    <w:rsid w:val="002F1F54"/>
    <w:rsid w:val="00301B73"/>
    <w:rsid w:val="0030208E"/>
    <w:rsid w:val="003020ED"/>
    <w:rsid w:val="003048A8"/>
    <w:rsid w:val="00312299"/>
    <w:rsid w:val="0031310C"/>
    <w:rsid w:val="0031428C"/>
    <w:rsid w:val="00330D1E"/>
    <w:rsid w:val="003314CC"/>
    <w:rsid w:val="00337476"/>
    <w:rsid w:val="00341426"/>
    <w:rsid w:val="0034539A"/>
    <w:rsid w:val="0034580D"/>
    <w:rsid w:val="00350CBF"/>
    <w:rsid w:val="00351817"/>
    <w:rsid w:val="00351EE6"/>
    <w:rsid w:val="00353CCF"/>
    <w:rsid w:val="00355645"/>
    <w:rsid w:val="00356FA3"/>
    <w:rsid w:val="00357FBA"/>
    <w:rsid w:val="0036168E"/>
    <w:rsid w:val="00364A6F"/>
    <w:rsid w:val="00383547"/>
    <w:rsid w:val="00383F2D"/>
    <w:rsid w:val="0038793F"/>
    <w:rsid w:val="0039070F"/>
    <w:rsid w:val="003939E1"/>
    <w:rsid w:val="003A2BE8"/>
    <w:rsid w:val="003A445F"/>
    <w:rsid w:val="003A62A5"/>
    <w:rsid w:val="003B1760"/>
    <w:rsid w:val="003B1D5C"/>
    <w:rsid w:val="003B3D55"/>
    <w:rsid w:val="003B66F7"/>
    <w:rsid w:val="003C3B37"/>
    <w:rsid w:val="003C42BA"/>
    <w:rsid w:val="003C4FAA"/>
    <w:rsid w:val="003D017F"/>
    <w:rsid w:val="003D15A3"/>
    <w:rsid w:val="003D23F2"/>
    <w:rsid w:val="003D45F1"/>
    <w:rsid w:val="003E5A75"/>
    <w:rsid w:val="003E774E"/>
    <w:rsid w:val="00411E66"/>
    <w:rsid w:val="00411F4C"/>
    <w:rsid w:val="004122A6"/>
    <w:rsid w:val="0041464C"/>
    <w:rsid w:val="00415233"/>
    <w:rsid w:val="00415E0F"/>
    <w:rsid w:val="00420C04"/>
    <w:rsid w:val="00421160"/>
    <w:rsid w:val="004310F3"/>
    <w:rsid w:val="00431C87"/>
    <w:rsid w:val="00433D6D"/>
    <w:rsid w:val="004407C1"/>
    <w:rsid w:val="00445925"/>
    <w:rsid w:val="00451383"/>
    <w:rsid w:val="00456A9B"/>
    <w:rsid w:val="0045702E"/>
    <w:rsid w:val="00457090"/>
    <w:rsid w:val="004605AA"/>
    <w:rsid w:val="00470B48"/>
    <w:rsid w:val="0047202C"/>
    <w:rsid w:val="0047258E"/>
    <w:rsid w:val="004735BB"/>
    <w:rsid w:val="00476981"/>
    <w:rsid w:val="00477F73"/>
    <w:rsid w:val="00482049"/>
    <w:rsid w:val="00484071"/>
    <w:rsid w:val="004844AE"/>
    <w:rsid w:val="004847EE"/>
    <w:rsid w:val="0048522B"/>
    <w:rsid w:val="004855E1"/>
    <w:rsid w:val="00493A1C"/>
    <w:rsid w:val="004943F9"/>
    <w:rsid w:val="004B0E59"/>
    <w:rsid w:val="004B16F6"/>
    <w:rsid w:val="004B1D4F"/>
    <w:rsid w:val="004B3374"/>
    <w:rsid w:val="004B3432"/>
    <w:rsid w:val="004B58E2"/>
    <w:rsid w:val="004B7193"/>
    <w:rsid w:val="004B7C00"/>
    <w:rsid w:val="004C1147"/>
    <w:rsid w:val="004C26DE"/>
    <w:rsid w:val="004C63BD"/>
    <w:rsid w:val="004D2D7A"/>
    <w:rsid w:val="004D40E2"/>
    <w:rsid w:val="004D4765"/>
    <w:rsid w:val="004E234D"/>
    <w:rsid w:val="004E3C32"/>
    <w:rsid w:val="004E4DEF"/>
    <w:rsid w:val="004E5046"/>
    <w:rsid w:val="004E6543"/>
    <w:rsid w:val="004F573B"/>
    <w:rsid w:val="004F5F76"/>
    <w:rsid w:val="00500554"/>
    <w:rsid w:val="00503F2C"/>
    <w:rsid w:val="00505295"/>
    <w:rsid w:val="005140A5"/>
    <w:rsid w:val="00516237"/>
    <w:rsid w:val="005217EB"/>
    <w:rsid w:val="005247A6"/>
    <w:rsid w:val="00527BE1"/>
    <w:rsid w:val="005306D2"/>
    <w:rsid w:val="00530EF6"/>
    <w:rsid w:val="00531C4C"/>
    <w:rsid w:val="005334BE"/>
    <w:rsid w:val="00534842"/>
    <w:rsid w:val="005359DF"/>
    <w:rsid w:val="00536BEF"/>
    <w:rsid w:val="00547ABE"/>
    <w:rsid w:val="00550A3F"/>
    <w:rsid w:val="00551194"/>
    <w:rsid w:val="0055633C"/>
    <w:rsid w:val="005611BD"/>
    <w:rsid w:val="00562129"/>
    <w:rsid w:val="0056218F"/>
    <w:rsid w:val="0056307E"/>
    <w:rsid w:val="005653AE"/>
    <w:rsid w:val="005668AE"/>
    <w:rsid w:val="00570E12"/>
    <w:rsid w:val="00574B99"/>
    <w:rsid w:val="00575853"/>
    <w:rsid w:val="00577F28"/>
    <w:rsid w:val="00580A0A"/>
    <w:rsid w:val="0058329D"/>
    <w:rsid w:val="00583540"/>
    <w:rsid w:val="005859B9"/>
    <w:rsid w:val="00585B3C"/>
    <w:rsid w:val="00590A29"/>
    <w:rsid w:val="005918E8"/>
    <w:rsid w:val="00592E29"/>
    <w:rsid w:val="005930DA"/>
    <w:rsid w:val="005959F3"/>
    <w:rsid w:val="00595DF6"/>
    <w:rsid w:val="005A3C7A"/>
    <w:rsid w:val="005A4C2D"/>
    <w:rsid w:val="005B1EF9"/>
    <w:rsid w:val="005B4F77"/>
    <w:rsid w:val="005C2821"/>
    <w:rsid w:val="005C650F"/>
    <w:rsid w:val="005D134C"/>
    <w:rsid w:val="005D197B"/>
    <w:rsid w:val="005D1ABB"/>
    <w:rsid w:val="005D303B"/>
    <w:rsid w:val="005D568C"/>
    <w:rsid w:val="005D5936"/>
    <w:rsid w:val="005E0798"/>
    <w:rsid w:val="005E09BC"/>
    <w:rsid w:val="005E7697"/>
    <w:rsid w:val="00607255"/>
    <w:rsid w:val="00610609"/>
    <w:rsid w:val="0061096D"/>
    <w:rsid w:val="00614074"/>
    <w:rsid w:val="00616F77"/>
    <w:rsid w:val="00617A8D"/>
    <w:rsid w:val="00620FDC"/>
    <w:rsid w:val="00621BDF"/>
    <w:rsid w:val="00622F49"/>
    <w:rsid w:val="006276C0"/>
    <w:rsid w:val="006316E5"/>
    <w:rsid w:val="00637C4A"/>
    <w:rsid w:val="0064176B"/>
    <w:rsid w:val="00641D2F"/>
    <w:rsid w:val="00644C45"/>
    <w:rsid w:val="00646A35"/>
    <w:rsid w:val="00647617"/>
    <w:rsid w:val="0065322F"/>
    <w:rsid w:val="00656108"/>
    <w:rsid w:val="00661D35"/>
    <w:rsid w:val="00663225"/>
    <w:rsid w:val="00664087"/>
    <w:rsid w:val="00666D8A"/>
    <w:rsid w:val="00667DC3"/>
    <w:rsid w:val="00673BFA"/>
    <w:rsid w:val="00674912"/>
    <w:rsid w:val="006768C7"/>
    <w:rsid w:val="00676BC3"/>
    <w:rsid w:val="00683457"/>
    <w:rsid w:val="00683D7A"/>
    <w:rsid w:val="00685417"/>
    <w:rsid w:val="00696325"/>
    <w:rsid w:val="006A4882"/>
    <w:rsid w:val="006A617F"/>
    <w:rsid w:val="006A76BD"/>
    <w:rsid w:val="006B19AA"/>
    <w:rsid w:val="006B4B3D"/>
    <w:rsid w:val="006B5650"/>
    <w:rsid w:val="006B6B6D"/>
    <w:rsid w:val="006D0079"/>
    <w:rsid w:val="006D0964"/>
    <w:rsid w:val="006D31E7"/>
    <w:rsid w:val="006D3927"/>
    <w:rsid w:val="006D43CD"/>
    <w:rsid w:val="006D77D4"/>
    <w:rsid w:val="006E2CE5"/>
    <w:rsid w:val="006E429E"/>
    <w:rsid w:val="006E4891"/>
    <w:rsid w:val="006E6A0C"/>
    <w:rsid w:val="006F2064"/>
    <w:rsid w:val="006F5EC4"/>
    <w:rsid w:val="006F6119"/>
    <w:rsid w:val="006F633A"/>
    <w:rsid w:val="006F69AA"/>
    <w:rsid w:val="006F719A"/>
    <w:rsid w:val="00700DD8"/>
    <w:rsid w:val="00702C7A"/>
    <w:rsid w:val="00702D1C"/>
    <w:rsid w:val="00703791"/>
    <w:rsid w:val="00710E99"/>
    <w:rsid w:val="00716632"/>
    <w:rsid w:val="00720DBF"/>
    <w:rsid w:val="00721FAA"/>
    <w:rsid w:val="00723BE9"/>
    <w:rsid w:val="0072426C"/>
    <w:rsid w:val="007245C2"/>
    <w:rsid w:val="00726498"/>
    <w:rsid w:val="007276AF"/>
    <w:rsid w:val="00734D6F"/>
    <w:rsid w:val="00747642"/>
    <w:rsid w:val="007502FE"/>
    <w:rsid w:val="00760566"/>
    <w:rsid w:val="007617B4"/>
    <w:rsid w:val="00761F35"/>
    <w:rsid w:val="00764788"/>
    <w:rsid w:val="00766FFD"/>
    <w:rsid w:val="00770B52"/>
    <w:rsid w:val="007713CD"/>
    <w:rsid w:val="007723DE"/>
    <w:rsid w:val="007777DE"/>
    <w:rsid w:val="00780769"/>
    <w:rsid w:val="00784257"/>
    <w:rsid w:val="007879B6"/>
    <w:rsid w:val="00793CD8"/>
    <w:rsid w:val="007A10C4"/>
    <w:rsid w:val="007B2396"/>
    <w:rsid w:val="007B43C7"/>
    <w:rsid w:val="007B766B"/>
    <w:rsid w:val="007C1948"/>
    <w:rsid w:val="007C4DFD"/>
    <w:rsid w:val="007D1854"/>
    <w:rsid w:val="007D3FBD"/>
    <w:rsid w:val="007E0EC4"/>
    <w:rsid w:val="007E16DA"/>
    <w:rsid w:val="007E3D63"/>
    <w:rsid w:val="007F067C"/>
    <w:rsid w:val="007F3C54"/>
    <w:rsid w:val="007F4503"/>
    <w:rsid w:val="00803829"/>
    <w:rsid w:val="00804E16"/>
    <w:rsid w:val="008079AE"/>
    <w:rsid w:val="00807FC6"/>
    <w:rsid w:val="008118DD"/>
    <w:rsid w:val="00816BB3"/>
    <w:rsid w:val="00817A9C"/>
    <w:rsid w:val="00821119"/>
    <w:rsid w:val="00821377"/>
    <w:rsid w:val="0082713D"/>
    <w:rsid w:val="00827B54"/>
    <w:rsid w:val="00842871"/>
    <w:rsid w:val="00845272"/>
    <w:rsid w:val="00846BF6"/>
    <w:rsid w:val="008515A6"/>
    <w:rsid w:val="008741F1"/>
    <w:rsid w:val="00874D0F"/>
    <w:rsid w:val="00876C1E"/>
    <w:rsid w:val="00877441"/>
    <w:rsid w:val="00892CA2"/>
    <w:rsid w:val="00894D67"/>
    <w:rsid w:val="008A1CCA"/>
    <w:rsid w:val="008A2BD4"/>
    <w:rsid w:val="008A38A6"/>
    <w:rsid w:val="008A462D"/>
    <w:rsid w:val="008B3381"/>
    <w:rsid w:val="008B51AB"/>
    <w:rsid w:val="008B6B56"/>
    <w:rsid w:val="008C3204"/>
    <w:rsid w:val="008C5B30"/>
    <w:rsid w:val="008C5CCC"/>
    <w:rsid w:val="008D7649"/>
    <w:rsid w:val="008E156B"/>
    <w:rsid w:val="008E36B2"/>
    <w:rsid w:val="008E47EA"/>
    <w:rsid w:val="008F3207"/>
    <w:rsid w:val="008F3E00"/>
    <w:rsid w:val="008F6A2C"/>
    <w:rsid w:val="008F7F2A"/>
    <w:rsid w:val="00900396"/>
    <w:rsid w:val="00900B0B"/>
    <w:rsid w:val="00902CE5"/>
    <w:rsid w:val="00906F27"/>
    <w:rsid w:val="0090735C"/>
    <w:rsid w:val="009076FD"/>
    <w:rsid w:val="009143C6"/>
    <w:rsid w:val="009202F2"/>
    <w:rsid w:val="00932A3F"/>
    <w:rsid w:val="00936110"/>
    <w:rsid w:val="009406B9"/>
    <w:rsid w:val="00942B84"/>
    <w:rsid w:val="0094672B"/>
    <w:rsid w:val="009475EC"/>
    <w:rsid w:val="009545A3"/>
    <w:rsid w:val="00967361"/>
    <w:rsid w:val="009709D6"/>
    <w:rsid w:val="009715B0"/>
    <w:rsid w:val="00983A48"/>
    <w:rsid w:val="00984457"/>
    <w:rsid w:val="00997D28"/>
    <w:rsid w:val="009B241C"/>
    <w:rsid w:val="009B3A9E"/>
    <w:rsid w:val="009B3F9A"/>
    <w:rsid w:val="009B3FFA"/>
    <w:rsid w:val="009B65C1"/>
    <w:rsid w:val="009B7525"/>
    <w:rsid w:val="009C074F"/>
    <w:rsid w:val="009C6380"/>
    <w:rsid w:val="009C6398"/>
    <w:rsid w:val="009D096C"/>
    <w:rsid w:val="009D3C36"/>
    <w:rsid w:val="009D5B49"/>
    <w:rsid w:val="009D60AD"/>
    <w:rsid w:val="009D61F4"/>
    <w:rsid w:val="009D683B"/>
    <w:rsid w:val="009E0338"/>
    <w:rsid w:val="009E6A0E"/>
    <w:rsid w:val="009F088E"/>
    <w:rsid w:val="009F1146"/>
    <w:rsid w:val="009F3A02"/>
    <w:rsid w:val="009F3B8D"/>
    <w:rsid w:val="00A12436"/>
    <w:rsid w:val="00A166EA"/>
    <w:rsid w:val="00A22185"/>
    <w:rsid w:val="00A227F7"/>
    <w:rsid w:val="00A22C58"/>
    <w:rsid w:val="00A307A1"/>
    <w:rsid w:val="00A307B8"/>
    <w:rsid w:val="00A36629"/>
    <w:rsid w:val="00A36BE9"/>
    <w:rsid w:val="00A4017A"/>
    <w:rsid w:val="00A42201"/>
    <w:rsid w:val="00A43CB0"/>
    <w:rsid w:val="00A523D1"/>
    <w:rsid w:val="00A61056"/>
    <w:rsid w:val="00A612CB"/>
    <w:rsid w:val="00A66039"/>
    <w:rsid w:val="00A660D2"/>
    <w:rsid w:val="00A674BD"/>
    <w:rsid w:val="00A729D4"/>
    <w:rsid w:val="00A75911"/>
    <w:rsid w:val="00A80E50"/>
    <w:rsid w:val="00A832FF"/>
    <w:rsid w:val="00A84FBD"/>
    <w:rsid w:val="00A868B0"/>
    <w:rsid w:val="00A86D68"/>
    <w:rsid w:val="00A92B82"/>
    <w:rsid w:val="00A94A2A"/>
    <w:rsid w:val="00A96898"/>
    <w:rsid w:val="00AA6FB0"/>
    <w:rsid w:val="00AB040B"/>
    <w:rsid w:val="00AB1BAB"/>
    <w:rsid w:val="00AB5522"/>
    <w:rsid w:val="00AB64AC"/>
    <w:rsid w:val="00AB7809"/>
    <w:rsid w:val="00AC1FB5"/>
    <w:rsid w:val="00AC4068"/>
    <w:rsid w:val="00AC4A28"/>
    <w:rsid w:val="00AC5404"/>
    <w:rsid w:val="00AC5F8C"/>
    <w:rsid w:val="00AD650F"/>
    <w:rsid w:val="00AD70A8"/>
    <w:rsid w:val="00AD7D9B"/>
    <w:rsid w:val="00AE0D20"/>
    <w:rsid w:val="00AE3528"/>
    <w:rsid w:val="00AE38E1"/>
    <w:rsid w:val="00AE5212"/>
    <w:rsid w:val="00AF04D1"/>
    <w:rsid w:val="00AF2A5F"/>
    <w:rsid w:val="00AF56D0"/>
    <w:rsid w:val="00AF6C1D"/>
    <w:rsid w:val="00B07BB9"/>
    <w:rsid w:val="00B10A67"/>
    <w:rsid w:val="00B144B4"/>
    <w:rsid w:val="00B15EED"/>
    <w:rsid w:val="00B164AE"/>
    <w:rsid w:val="00B1700B"/>
    <w:rsid w:val="00B17C21"/>
    <w:rsid w:val="00B17F6F"/>
    <w:rsid w:val="00B2477B"/>
    <w:rsid w:val="00B2533A"/>
    <w:rsid w:val="00B263FE"/>
    <w:rsid w:val="00B266ED"/>
    <w:rsid w:val="00B30136"/>
    <w:rsid w:val="00B30643"/>
    <w:rsid w:val="00B34BF3"/>
    <w:rsid w:val="00B35A43"/>
    <w:rsid w:val="00B42890"/>
    <w:rsid w:val="00B479D5"/>
    <w:rsid w:val="00B50609"/>
    <w:rsid w:val="00B559C6"/>
    <w:rsid w:val="00B60B7C"/>
    <w:rsid w:val="00B663AB"/>
    <w:rsid w:val="00B6730C"/>
    <w:rsid w:val="00B710F7"/>
    <w:rsid w:val="00B816D4"/>
    <w:rsid w:val="00B81EB8"/>
    <w:rsid w:val="00B821B0"/>
    <w:rsid w:val="00B835A4"/>
    <w:rsid w:val="00B8416F"/>
    <w:rsid w:val="00B86924"/>
    <w:rsid w:val="00B86DE0"/>
    <w:rsid w:val="00B87D8F"/>
    <w:rsid w:val="00B97F84"/>
    <w:rsid w:val="00BA0247"/>
    <w:rsid w:val="00BA26DF"/>
    <w:rsid w:val="00BA3530"/>
    <w:rsid w:val="00BB0D55"/>
    <w:rsid w:val="00BB5DF8"/>
    <w:rsid w:val="00BB7C9A"/>
    <w:rsid w:val="00BC2547"/>
    <w:rsid w:val="00BC3FA0"/>
    <w:rsid w:val="00BC55AB"/>
    <w:rsid w:val="00BC756F"/>
    <w:rsid w:val="00BD1DAE"/>
    <w:rsid w:val="00BD43CC"/>
    <w:rsid w:val="00BD653C"/>
    <w:rsid w:val="00BE2524"/>
    <w:rsid w:val="00BE5A1F"/>
    <w:rsid w:val="00BE5CE5"/>
    <w:rsid w:val="00BE7DEB"/>
    <w:rsid w:val="00BF346A"/>
    <w:rsid w:val="00BF3543"/>
    <w:rsid w:val="00BF5398"/>
    <w:rsid w:val="00BF5604"/>
    <w:rsid w:val="00BF66CD"/>
    <w:rsid w:val="00BF7926"/>
    <w:rsid w:val="00C0275C"/>
    <w:rsid w:val="00C04F58"/>
    <w:rsid w:val="00C14054"/>
    <w:rsid w:val="00C2047A"/>
    <w:rsid w:val="00C20769"/>
    <w:rsid w:val="00C246F5"/>
    <w:rsid w:val="00C2681A"/>
    <w:rsid w:val="00C3764A"/>
    <w:rsid w:val="00C40E1E"/>
    <w:rsid w:val="00C41822"/>
    <w:rsid w:val="00C43332"/>
    <w:rsid w:val="00C444D7"/>
    <w:rsid w:val="00C500C9"/>
    <w:rsid w:val="00C50D3B"/>
    <w:rsid w:val="00C5155D"/>
    <w:rsid w:val="00C52FCF"/>
    <w:rsid w:val="00C62149"/>
    <w:rsid w:val="00C62747"/>
    <w:rsid w:val="00C65722"/>
    <w:rsid w:val="00C65BAA"/>
    <w:rsid w:val="00C7246A"/>
    <w:rsid w:val="00C874F9"/>
    <w:rsid w:val="00C9601F"/>
    <w:rsid w:val="00CA1455"/>
    <w:rsid w:val="00CA699C"/>
    <w:rsid w:val="00CB073F"/>
    <w:rsid w:val="00CB434E"/>
    <w:rsid w:val="00CC494B"/>
    <w:rsid w:val="00CD1433"/>
    <w:rsid w:val="00CD7A47"/>
    <w:rsid w:val="00CE11AD"/>
    <w:rsid w:val="00CE2FCE"/>
    <w:rsid w:val="00CE3D14"/>
    <w:rsid w:val="00CF7BDB"/>
    <w:rsid w:val="00D002D7"/>
    <w:rsid w:val="00D02BF5"/>
    <w:rsid w:val="00D05ADB"/>
    <w:rsid w:val="00D0669D"/>
    <w:rsid w:val="00D10A8B"/>
    <w:rsid w:val="00D1346B"/>
    <w:rsid w:val="00D2247E"/>
    <w:rsid w:val="00D24218"/>
    <w:rsid w:val="00D25D31"/>
    <w:rsid w:val="00D26E08"/>
    <w:rsid w:val="00D30152"/>
    <w:rsid w:val="00D30B9E"/>
    <w:rsid w:val="00D33E4D"/>
    <w:rsid w:val="00D360B9"/>
    <w:rsid w:val="00D43606"/>
    <w:rsid w:val="00D45E80"/>
    <w:rsid w:val="00D47516"/>
    <w:rsid w:val="00D51AAD"/>
    <w:rsid w:val="00D553AE"/>
    <w:rsid w:val="00D56690"/>
    <w:rsid w:val="00D56F4D"/>
    <w:rsid w:val="00D605F1"/>
    <w:rsid w:val="00D62306"/>
    <w:rsid w:val="00D63713"/>
    <w:rsid w:val="00D74C16"/>
    <w:rsid w:val="00D77BE7"/>
    <w:rsid w:val="00D85B54"/>
    <w:rsid w:val="00D94D97"/>
    <w:rsid w:val="00D96271"/>
    <w:rsid w:val="00D97649"/>
    <w:rsid w:val="00DA2C71"/>
    <w:rsid w:val="00DA3D20"/>
    <w:rsid w:val="00DA4BB7"/>
    <w:rsid w:val="00DA6677"/>
    <w:rsid w:val="00DB4033"/>
    <w:rsid w:val="00DB474E"/>
    <w:rsid w:val="00DB58A3"/>
    <w:rsid w:val="00DC3760"/>
    <w:rsid w:val="00DC40DF"/>
    <w:rsid w:val="00DD1FA8"/>
    <w:rsid w:val="00DD2E16"/>
    <w:rsid w:val="00DE593A"/>
    <w:rsid w:val="00DF19D0"/>
    <w:rsid w:val="00DF246B"/>
    <w:rsid w:val="00DF5061"/>
    <w:rsid w:val="00DF7B76"/>
    <w:rsid w:val="00E017A2"/>
    <w:rsid w:val="00E01E38"/>
    <w:rsid w:val="00E02F72"/>
    <w:rsid w:val="00E102DF"/>
    <w:rsid w:val="00E106BC"/>
    <w:rsid w:val="00E23F0A"/>
    <w:rsid w:val="00E246C2"/>
    <w:rsid w:val="00E266C5"/>
    <w:rsid w:val="00E31552"/>
    <w:rsid w:val="00E33869"/>
    <w:rsid w:val="00E36925"/>
    <w:rsid w:val="00E37A10"/>
    <w:rsid w:val="00E432EC"/>
    <w:rsid w:val="00E46E66"/>
    <w:rsid w:val="00E47255"/>
    <w:rsid w:val="00E525C8"/>
    <w:rsid w:val="00E52BA9"/>
    <w:rsid w:val="00E576FD"/>
    <w:rsid w:val="00E614E2"/>
    <w:rsid w:val="00E620CE"/>
    <w:rsid w:val="00E704D1"/>
    <w:rsid w:val="00E71BD6"/>
    <w:rsid w:val="00E72A26"/>
    <w:rsid w:val="00E7415C"/>
    <w:rsid w:val="00E844C6"/>
    <w:rsid w:val="00E906C2"/>
    <w:rsid w:val="00E91421"/>
    <w:rsid w:val="00E92351"/>
    <w:rsid w:val="00E92DEC"/>
    <w:rsid w:val="00E9381B"/>
    <w:rsid w:val="00E965C0"/>
    <w:rsid w:val="00EA3E7B"/>
    <w:rsid w:val="00EA4AF7"/>
    <w:rsid w:val="00EA58DB"/>
    <w:rsid w:val="00EA593D"/>
    <w:rsid w:val="00EB495B"/>
    <w:rsid w:val="00EB5738"/>
    <w:rsid w:val="00EB5BAB"/>
    <w:rsid w:val="00EB746D"/>
    <w:rsid w:val="00EB755C"/>
    <w:rsid w:val="00EC200A"/>
    <w:rsid w:val="00EC387E"/>
    <w:rsid w:val="00EC6EDD"/>
    <w:rsid w:val="00ED7D0F"/>
    <w:rsid w:val="00EE1929"/>
    <w:rsid w:val="00EE1ADF"/>
    <w:rsid w:val="00EE1D0C"/>
    <w:rsid w:val="00EE4A4B"/>
    <w:rsid w:val="00EE72CD"/>
    <w:rsid w:val="00EF71F1"/>
    <w:rsid w:val="00F07C0C"/>
    <w:rsid w:val="00F10026"/>
    <w:rsid w:val="00F10625"/>
    <w:rsid w:val="00F12ECA"/>
    <w:rsid w:val="00F16ADD"/>
    <w:rsid w:val="00F32D41"/>
    <w:rsid w:val="00F34063"/>
    <w:rsid w:val="00F403AE"/>
    <w:rsid w:val="00F40A69"/>
    <w:rsid w:val="00F53A0A"/>
    <w:rsid w:val="00F549B7"/>
    <w:rsid w:val="00F550A7"/>
    <w:rsid w:val="00F63D7F"/>
    <w:rsid w:val="00F66C87"/>
    <w:rsid w:val="00F71C0C"/>
    <w:rsid w:val="00F72221"/>
    <w:rsid w:val="00F7466E"/>
    <w:rsid w:val="00F80A5C"/>
    <w:rsid w:val="00F825B3"/>
    <w:rsid w:val="00F8351D"/>
    <w:rsid w:val="00F84448"/>
    <w:rsid w:val="00F932D6"/>
    <w:rsid w:val="00F942AF"/>
    <w:rsid w:val="00F9479D"/>
    <w:rsid w:val="00FA213B"/>
    <w:rsid w:val="00FA22D6"/>
    <w:rsid w:val="00FA3E85"/>
    <w:rsid w:val="00FA5051"/>
    <w:rsid w:val="00FB0CC7"/>
    <w:rsid w:val="00FB2335"/>
    <w:rsid w:val="00FB2F69"/>
    <w:rsid w:val="00FB3077"/>
    <w:rsid w:val="00FC2CDE"/>
    <w:rsid w:val="00FC3431"/>
    <w:rsid w:val="00FC7934"/>
    <w:rsid w:val="00FE0577"/>
    <w:rsid w:val="00FE20FA"/>
    <w:rsid w:val="00FE30E6"/>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C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link w:val="Heading1"/>
    <w:rsid w:val="00211AE1"/>
    <w:rPr>
      <w:b/>
      <w:i/>
      <w:color w:val="000000"/>
      <w:sz w:val="22"/>
      <w:u w:val="single"/>
    </w:rPr>
  </w:style>
  <w:style w:type="paragraph" w:customStyle="1" w:styleId="10">
    <w:name w:val="Стиль1"/>
    <w:basedOn w:val="Normal"/>
    <w:qFormat/>
    <w:rsid w:val="0061096D"/>
    <w:pPr>
      <w:ind w:firstLine="709"/>
      <w:jc w:val="both"/>
    </w:pPr>
    <w:rPr>
      <w:color w:val="auto"/>
      <w:szCs w:val="28"/>
    </w:rPr>
  </w:style>
  <w:style w:type="table" w:styleId="TableGrid">
    <w:name w:val="Table Grid"/>
    <w:basedOn w:val="TableNormal"/>
    <w:uiPriority w:val="59"/>
    <w:rsid w:val="00FC2CD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78DC-E727-45E4-8B7A-9F62ADAF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