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73927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73927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Дело №05-0</w:t>
      </w:r>
      <w:r w:rsidRPr="00E73927" w:rsidR="002A55BC">
        <w:rPr>
          <w:rFonts w:ascii="Times New Roman" w:hAnsi="Times New Roman"/>
          <w:sz w:val="28"/>
          <w:szCs w:val="28"/>
        </w:rPr>
        <w:t>002</w:t>
      </w:r>
      <w:r w:rsidRPr="00E73927" w:rsidR="00E74C07">
        <w:rPr>
          <w:rFonts w:ascii="Times New Roman" w:hAnsi="Times New Roman"/>
          <w:sz w:val="28"/>
          <w:szCs w:val="28"/>
        </w:rPr>
        <w:t>/79/20</w:t>
      </w:r>
      <w:r w:rsidRPr="00E73927" w:rsidR="002A55BC">
        <w:rPr>
          <w:rFonts w:ascii="Times New Roman" w:hAnsi="Times New Roman"/>
          <w:sz w:val="28"/>
          <w:szCs w:val="28"/>
        </w:rPr>
        <w:t>20</w:t>
      </w:r>
    </w:p>
    <w:p w:rsidR="004C1575" w:rsidRPr="00E73927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73927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14</w:t>
      </w:r>
      <w:r w:rsidRPr="00E73927" w:rsidR="00F64E23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 января </w:t>
      </w:r>
      <w:r w:rsidRPr="00E73927" w:rsidR="00E74C07">
        <w:rPr>
          <w:rFonts w:ascii="Times New Roman" w:hAnsi="Times New Roman"/>
          <w:sz w:val="28"/>
          <w:szCs w:val="28"/>
        </w:rPr>
        <w:t>20</w:t>
      </w:r>
      <w:r w:rsidRPr="00E73927">
        <w:rPr>
          <w:rFonts w:ascii="Times New Roman" w:hAnsi="Times New Roman"/>
          <w:sz w:val="28"/>
          <w:szCs w:val="28"/>
        </w:rPr>
        <w:t>20</w:t>
      </w:r>
      <w:r w:rsidRPr="00E73927" w:rsidR="00A00291">
        <w:rPr>
          <w:rFonts w:ascii="Times New Roman" w:hAnsi="Times New Roman"/>
          <w:sz w:val="28"/>
          <w:szCs w:val="28"/>
        </w:rPr>
        <w:t xml:space="preserve"> года</w:t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73927" w:rsidR="004835E0">
        <w:rPr>
          <w:rFonts w:ascii="Times New Roman" w:hAnsi="Times New Roman"/>
          <w:sz w:val="28"/>
          <w:szCs w:val="28"/>
        </w:rPr>
        <w:t xml:space="preserve">       </w:t>
      </w:r>
      <w:r w:rsidRPr="00E73927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05EE" w:rsidRPr="00E73927" w:rsidP="00D32C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Экземпляр №1</w:t>
      </w:r>
    </w:p>
    <w:p w:rsidR="002405EE" w:rsidRPr="00E73927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73927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A00291" w:rsidRPr="00E73927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 w:rsidRPr="00225940">
        <w:rPr>
          <w:rFonts w:ascii="Times New Roman" w:hAnsi="Times New Roman"/>
          <w:sz w:val="28"/>
          <w:szCs w:val="28"/>
        </w:rPr>
        <w:t>Мельника Павла Ивановича,</w:t>
      </w:r>
      <w:r>
        <w:rPr>
          <w:rFonts w:ascii="Times New Roman" w:hAnsi="Times New Roman"/>
          <w:sz w:val="28"/>
          <w:szCs w:val="28"/>
        </w:rPr>
        <w:t xml:space="preserve"> «данные изъяты» </w:t>
      </w:r>
      <w:r w:rsidRPr="00E73927" w:rsidR="00405317">
        <w:rPr>
          <w:rFonts w:ascii="Times New Roman" w:hAnsi="Times New Roman"/>
          <w:sz w:val="28"/>
          <w:szCs w:val="28"/>
        </w:rPr>
        <w:t>по ст.15.</w:t>
      </w:r>
      <w:r w:rsidRPr="00E73927" w:rsidR="00FC2A29">
        <w:rPr>
          <w:rFonts w:ascii="Times New Roman" w:hAnsi="Times New Roman"/>
          <w:sz w:val="28"/>
          <w:szCs w:val="28"/>
        </w:rPr>
        <w:t>33.2</w:t>
      </w:r>
      <w:r w:rsidRPr="00E73927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E73927" w:rsidP="00FC2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УСТАНОВИЛ:</w:t>
      </w:r>
    </w:p>
    <w:p w:rsidR="00FC2A29" w:rsidRPr="00E73927" w:rsidP="002A5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Генеральный д</w:t>
      </w:r>
      <w:r w:rsidRPr="00E73927" w:rsidR="00C104BE">
        <w:rPr>
          <w:rFonts w:ascii="Times New Roman" w:hAnsi="Times New Roman"/>
          <w:sz w:val="28"/>
          <w:szCs w:val="28"/>
        </w:rPr>
        <w:t>иректор</w:t>
      </w:r>
      <w:r w:rsidRPr="00E73927" w:rsidR="004604E8">
        <w:rPr>
          <w:rFonts w:ascii="Times New Roman" w:hAnsi="Times New Roman"/>
          <w:sz w:val="28"/>
          <w:szCs w:val="28"/>
        </w:rPr>
        <w:t xml:space="preserve"> </w:t>
      </w:r>
      <w:r w:rsidRPr="00E73927" w:rsidR="002A55BC">
        <w:rPr>
          <w:rFonts w:ascii="Times New Roman" w:hAnsi="Times New Roman"/>
          <w:sz w:val="28"/>
          <w:szCs w:val="28"/>
        </w:rPr>
        <w:t>ООО «ВЕЛЕС-КРЫМ» Мельник П.И.</w:t>
      </w:r>
      <w:r w:rsidRPr="00E73927" w:rsidR="00D32C8C">
        <w:rPr>
          <w:rFonts w:ascii="Times New Roman" w:hAnsi="Times New Roman"/>
          <w:sz w:val="28"/>
          <w:szCs w:val="28"/>
        </w:rPr>
        <w:t xml:space="preserve">, </w:t>
      </w:r>
      <w:r w:rsidRPr="00E73927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E73927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ежемесячный отчет «</w:t>
      </w:r>
      <w:r w:rsidRPr="00E73927">
        <w:rPr>
          <w:rFonts w:ascii="Times New Roman" w:hAnsi="Times New Roman"/>
          <w:sz w:val="28"/>
          <w:szCs w:val="28"/>
        </w:rPr>
        <w:t>Сведения о застрахо</w:t>
      </w:r>
      <w:r w:rsidRPr="00E73927" w:rsidR="00E74C07">
        <w:rPr>
          <w:rFonts w:ascii="Times New Roman" w:hAnsi="Times New Roman"/>
          <w:sz w:val="28"/>
          <w:szCs w:val="28"/>
        </w:rPr>
        <w:t xml:space="preserve">ванных лицах по форме СЗВ-М» за </w:t>
      </w:r>
      <w:r w:rsidRPr="00E73927" w:rsidR="002A55BC">
        <w:rPr>
          <w:rFonts w:ascii="Times New Roman" w:hAnsi="Times New Roman"/>
          <w:sz w:val="28"/>
          <w:szCs w:val="28"/>
        </w:rPr>
        <w:t xml:space="preserve">июнь </w:t>
      </w:r>
      <w:r w:rsidRPr="00E73927" w:rsidR="0048484F">
        <w:rPr>
          <w:rFonts w:ascii="Times New Roman" w:hAnsi="Times New Roman"/>
          <w:sz w:val="28"/>
          <w:szCs w:val="28"/>
        </w:rPr>
        <w:t>201</w:t>
      </w:r>
      <w:r w:rsidRPr="00E73927" w:rsidR="002A55BC"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 xml:space="preserve"> года</w:t>
      </w:r>
      <w:r w:rsidRPr="00E73927" w:rsidR="00D32C8C">
        <w:rPr>
          <w:rFonts w:ascii="Times New Roman" w:hAnsi="Times New Roman"/>
          <w:sz w:val="28"/>
          <w:szCs w:val="28"/>
        </w:rPr>
        <w:t>. В</w:t>
      </w:r>
      <w:r w:rsidRPr="00E73927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73927" w:rsidR="00A32772">
        <w:rPr>
          <w:rFonts w:ascii="Times New Roman" w:hAnsi="Times New Roman"/>
          <w:sz w:val="28"/>
          <w:szCs w:val="28"/>
        </w:rPr>
        <w:t>)</w:t>
      </w:r>
      <w:r w:rsidRPr="00E73927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E73927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Pr="00E73927" w:rsidR="002A55BC">
        <w:rPr>
          <w:rFonts w:ascii="Times New Roman" w:hAnsi="Times New Roman"/>
          <w:sz w:val="28"/>
          <w:szCs w:val="28"/>
        </w:rPr>
        <w:t>19</w:t>
      </w:r>
      <w:r w:rsidRPr="00E73927" w:rsidR="00D32C8C">
        <w:rPr>
          <w:rFonts w:ascii="Times New Roman" w:hAnsi="Times New Roman"/>
          <w:sz w:val="28"/>
          <w:szCs w:val="28"/>
        </w:rPr>
        <w:t>.0</w:t>
      </w:r>
      <w:r w:rsidRPr="00E73927" w:rsidR="002A55BC">
        <w:rPr>
          <w:rFonts w:ascii="Times New Roman" w:hAnsi="Times New Roman"/>
          <w:sz w:val="28"/>
          <w:szCs w:val="28"/>
        </w:rPr>
        <w:t>7</w:t>
      </w:r>
      <w:r w:rsidRPr="00E73927" w:rsidR="00D32C8C">
        <w:rPr>
          <w:rFonts w:ascii="Times New Roman" w:hAnsi="Times New Roman"/>
          <w:sz w:val="28"/>
          <w:szCs w:val="28"/>
        </w:rPr>
        <w:t>.2019г</w:t>
      </w:r>
      <w:r w:rsidRPr="00E73927">
        <w:rPr>
          <w:rFonts w:ascii="Times New Roman" w:hAnsi="Times New Roman"/>
          <w:sz w:val="28"/>
          <w:szCs w:val="28"/>
        </w:rPr>
        <w:t>.</w:t>
      </w:r>
    </w:p>
    <w:p w:rsidR="00FC2A29" w:rsidRPr="00E73927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E73927" w:rsidR="002A55BC">
        <w:rPr>
          <w:rFonts w:ascii="Times New Roman" w:hAnsi="Times New Roman"/>
          <w:sz w:val="28"/>
          <w:szCs w:val="28"/>
        </w:rPr>
        <w:t xml:space="preserve">Мельник П.И. </w:t>
      </w:r>
      <w:r w:rsidRPr="00E73927">
        <w:rPr>
          <w:rFonts w:ascii="Times New Roman" w:hAnsi="Times New Roman"/>
          <w:sz w:val="28"/>
          <w:szCs w:val="28"/>
        </w:rPr>
        <w:t>не явил</w:t>
      </w:r>
      <w:r w:rsidRPr="00E73927" w:rsidR="00C104BE">
        <w:rPr>
          <w:rFonts w:ascii="Times New Roman" w:hAnsi="Times New Roman"/>
          <w:sz w:val="28"/>
          <w:szCs w:val="28"/>
        </w:rPr>
        <w:t>ся</w:t>
      </w:r>
      <w:r w:rsidRPr="00E73927">
        <w:rPr>
          <w:rFonts w:ascii="Times New Roman" w:hAnsi="Times New Roman"/>
          <w:sz w:val="28"/>
          <w:szCs w:val="28"/>
        </w:rPr>
        <w:t>, извещал</w:t>
      </w:r>
      <w:r w:rsidRPr="00E73927" w:rsidR="00C104BE">
        <w:rPr>
          <w:rFonts w:ascii="Times New Roman" w:hAnsi="Times New Roman"/>
          <w:sz w:val="28"/>
          <w:szCs w:val="28"/>
        </w:rPr>
        <w:t>ся</w:t>
      </w:r>
      <w:r w:rsidRPr="00E73927">
        <w:rPr>
          <w:rFonts w:ascii="Times New Roman" w:hAnsi="Times New Roman"/>
          <w:sz w:val="28"/>
          <w:szCs w:val="28"/>
        </w:rPr>
        <w:t xml:space="preserve"> надлежаще о дате, времени и месте</w:t>
      </w:r>
      <w:r w:rsidRPr="00E73927">
        <w:rPr>
          <w:rFonts w:ascii="Times New Roman" w:hAnsi="Times New Roman"/>
          <w:sz w:val="28"/>
          <w:szCs w:val="28"/>
        </w:rPr>
        <w:t xml:space="preserve"> судебного заседания. Мировой судья, в соответствии со ст.25.1 Кодекса РФ об административных правонарушениях считает возможны</w:t>
      </w:r>
      <w:r w:rsidRPr="00E73927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E73927" w:rsidR="005E5580">
        <w:rPr>
          <w:rFonts w:ascii="Times New Roman" w:hAnsi="Times New Roman"/>
          <w:sz w:val="28"/>
          <w:szCs w:val="28"/>
        </w:rPr>
        <w:t xml:space="preserve"> </w:t>
      </w:r>
      <w:r w:rsidRPr="00E73927" w:rsidR="002A55BC">
        <w:rPr>
          <w:rFonts w:ascii="Times New Roman" w:hAnsi="Times New Roman"/>
          <w:sz w:val="28"/>
          <w:szCs w:val="28"/>
        </w:rPr>
        <w:t>Мельника П.И.</w:t>
      </w:r>
      <w:r w:rsidRPr="00E73927">
        <w:rPr>
          <w:rFonts w:ascii="Times New Roman" w:hAnsi="Times New Roman"/>
          <w:sz w:val="28"/>
          <w:szCs w:val="28"/>
        </w:rPr>
        <w:t>, поскольку е</w:t>
      </w:r>
      <w:r w:rsidRPr="00E73927" w:rsidR="00C104BE">
        <w:rPr>
          <w:rFonts w:ascii="Times New Roman" w:hAnsi="Times New Roman"/>
          <w:sz w:val="28"/>
          <w:szCs w:val="28"/>
        </w:rPr>
        <w:t>го</w:t>
      </w:r>
      <w:r w:rsidRPr="00E73927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2A55BC" w:rsidRPr="00E73927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Правовая основа и принципы </w:t>
      </w:r>
      <w:r w:rsidRPr="00E73927">
        <w:rPr>
          <w:rFonts w:ascii="Times New Roman" w:hAnsi="Times New Roman"/>
          <w:sz w:val="28"/>
          <w:szCs w:val="28"/>
        </w:rPr>
        <w:t xml:space="preserve">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</w:t>
      </w:r>
      <w:r w:rsidRPr="00E73927">
        <w:rPr>
          <w:rFonts w:ascii="Times New Roman" w:hAnsi="Times New Roman"/>
          <w:sz w:val="28"/>
          <w:szCs w:val="28"/>
        </w:rPr>
        <w:t>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 Согласно п.1 и п.2.2 Федерального закона 01.04.1996 № 27-ФЗ «Об индивидуальном (персонифицированном) учете в системе</w:t>
      </w:r>
      <w:r w:rsidRPr="00E73927">
        <w:rPr>
          <w:rFonts w:ascii="Times New Roman" w:hAnsi="Times New Roman"/>
          <w:sz w:val="28"/>
          <w:szCs w:val="28"/>
        </w:rPr>
        <w:t xml:space="preserve">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</w:t>
      </w:r>
      <w:r w:rsidRPr="00E73927">
        <w:rPr>
          <w:rFonts w:ascii="Times New Roman" w:hAnsi="Times New Roman"/>
          <w:sz w:val="28"/>
          <w:szCs w:val="28"/>
        </w:rPr>
        <w:t xml:space="preserve">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</w:t>
      </w:r>
      <w:r w:rsidRPr="00E73927">
        <w:rPr>
          <w:rFonts w:ascii="Times New Roman" w:hAnsi="Times New Roman"/>
          <w:sz w:val="28"/>
          <w:szCs w:val="28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</w:t>
      </w:r>
      <w:r w:rsidRPr="00E73927">
        <w:rPr>
          <w:rFonts w:ascii="Times New Roman" w:hAnsi="Times New Roman"/>
          <w:sz w:val="28"/>
          <w:szCs w:val="28"/>
        </w:rPr>
        <w:t xml:space="preserve">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</w:t>
      </w:r>
      <w:r w:rsidRPr="00E73927">
        <w:rPr>
          <w:rFonts w:ascii="Times New Roman" w:hAnsi="Times New Roman"/>
          <w:sz w:val="28"/>
          <w:szCs w:val="28"/>
        </w:rPr>
        <w:t>(при наличии у страхователя данных об идентификацио</w:t>
      </w:r>
      <w:r w:rsidRPr="00E73927">
        <w:rPr>
          <w:rFonts w:ascii="Times New Roman" w:hAnsi="Times New Roman"/>
          <w:sz w:val="28"/>
          <w:szCs w:val="28"/>
        </w:rPr>
        <w:t xml:space="preserve">нном номере налогоплательщика застрахованного лица). </w:t>
      </w:r>
    </w:p>
    <w:p w:rsidR="002A55BC" w:rsidRPr="00E73927" w:rsidP="002A55B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</w:t>
      </w:r>
      <w:r w:rsidRPr="00E73927">
        <w:rPr>
          <w:rFonts w:ascii="Times New Roman" w:hAnsi="Times New Roman"/>
          <w:sz w:val="28"/>
          <w:szCs w:val="28"/>
        </w:rPr>
        <w:t xml:space="preserve"> срока считается ближайший следующий за ним рабочий день.</w:t>
      </w:r>
    </w:p>
    <w:p w:rsidR="002A55BC" w:rsidRPr="00E73927" w:rsidP="002A55B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В силу ст. 1 Федерального закона № 27-ФЗ страхователями являются, в том числе, юридические лица.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</w:t>
      </w:r>
      <w:r w:rsidRPr="00E73927" w:rsidR="00E73927">
        <w:rPr>
          <w:rFonts w:ascii="Times New Roman" w:hAnsi="Times New Roman"/>
          <w:sz w:val="28"/>
          <w:szCs w:val="28"/>
        </w:rPr>
        <w:t>При рассмотрении дела установлено, что г</w:t>
      </w:r>
      <w:r w:rsidRPr="00E73927" w:rsidR="002A55BC">
        <w:rPr>
          <w:rFonts w:ascii="Times New Roman" w:hAnsi="Times New Roman"/>
          <w:sz w:val="28"/>
          <w:szCs w:val="28"/>
        </w:rPr>
        <w:t xml:space="preserve">енеральный директор ООО «ВЕЛЕС-КРЫМ» Мельник П.И. </w:t>
      </w:r>
      <w:r w:rsidRPr="00E73927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E73927" w:rsidR="00E73927">
        <w:rPr>
          <w:rFonts w:ascii="Times New Roman" w:hAnsi="Times New Roman"/>
          <w:sz w:val="28"/>
          <w:szCs w:val="28"/>
        </w:rPr>
        <w:t>ежемесячный отчет «Сведения о застрахованных лицах по форме СЗВ-М» за июнь 2019 года</w:t>
      </w:r>
      <w:r w:rsidRPr="00E73927">
        <w:rPr>
          <w:rFonts w:ascii="Times New Roman" w:hAnsi="Times New Roman"/>
          <w:sz w:val="28"/>
          <w:szCs w:val="28"/>
        </w:rPr>
        <w:t xml:space="preserve"> в ГУ – УПФ РФ в Симферопольском районе Республики Крым (межрайонное)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 по сроку предоставления 1</w:t>
      </w:r>
      <w:r w:rsidRPr="00E73927" w:rsidR="00E74C07">
        <w:rPr>
          <w:rFonts w:ascii="Times New Roman" w:hAnsi="Times New Roman"/>
          <w:sz w:val="28"/>
          <w:szCs w:val="28"/>
        </w:rPr>
        <w:t>5</w:t>
      </w:r>
      <w:r w:rsidRPr="00E73927" w:rsidR="0048484F">
        <w:rPr>
          <w:rFonts w:ascii="Times New Roman" w:hAnsi="Times New Roman"/>
          <w:sz w:val="28"/>
          <w:szCs w:val="28"/>
        </w:rPr>
        <w:t>.</w:t>
      </w:r>
      <w:r w:rsidRPr="00E73927" w:rsidR="00E73927">
        <w:rPr>
          <w:rFonts w:ascii="Times New Roman" w:hAnsi="Times New Roman"/>
          <w:sz w:val="28"/>
          <w:szCs w:val="28"/>
        </w:rPr>
        <w:t>07</w:t>
      </w:r>
      <w:r w:rsidRPr="00E73927" w:rsidR="0048484F">
        <w:rPr>
          <w:rFonts w:ascii="Times New Roman" w:hAnsi="Times New Roman"/>
          <w:sz w:val="28"/>
          <w:szCs w:val="28"/>
        </w:rPr>
        <w:t>.201</w:t>
      </w:r>
      <w:r w:rsidRPr="00E73927" w:rsidR="00E73927"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 xml:space="preserve"> года включи</w:t>
      </w:r>
      <w:r w:rsidRPr="00E73927">
        <w:rPr>
          <w:rFonts w:ascii="Times New Roman" w:hAnsi="Times New Roman"/>
          <w:sz w:val="28"/>
          <w:szCs w:val="28"/>
        </w:rPr>
        <w:t xml:space="preserve">тельно, 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 w:rsidR="00D32C8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73927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Pr="00E73927" w:rsidR="00E73927">
        <w:rPr>
          <w:rFonts w:ascii="Times New Roman" w:hAnsi="Times New Roman"/>
          <w:sz w:val="28"/>
          <w:szCs w:val="28"/>
        </w:rPr>
        <w:t>19</w:t>
      </w:r>
      <w:r w:rsidRPr="00E73927" w:rsidR="00D32C8C">
        <w:rPr>
          <w:rFonts w:ascii="Times New Roman" w:hAnsi="Times New Roman"/>
          <w:sz w:val="28"/>
          <w:szCs w:val="28"/>
        </w:rPr>
        <w:t>.0</w:t>
      </w:r>
      <w:r w:rsidRPr="00E73927" w:rsidR="00E73927">
        <w:rPr>
          <w:rFonts w:ascii="Times New Roman" w:hAnsi="Times New Roman"/>
          <w:sz w:val="28"/>
          <w:szCs w:val="28"/>
        </w:rPr>
        <w:t>7</w:t>
      </w:r>
      <w:r w:rsidRPr="00E73927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Факт совершения</w:t>
      </w:r>
      <w:r w:rsidRPr="00E73927" w:rsidR="00CC68C5">
        <w:rPr>
          <w:rFonts w:ascii="Times New Roman" w:hAnsi="Times New Roman"/>
          <w:sz w:val="28"/>
          <w:szCs w:val="28"/>
        </w:rPr>
        <w:t xml:space="preserve"> </w:t>
      </w:r>
      <w:r w:rsidRPr="00E73927" w:rsidR="00E73927">
        <w:rPr>
          <w:rFonts w:ascii="Times New Roman" w:hAnsi="Times New Roman"/>
          <w:sz w:val="28"/>
          <w:szCs w:val="28"/>
        </w:rPr>
        <w:t xml:space="preserve">генеральным директором  ООО «ВЕЛЕС-КРЫМ» Мельником П.И. </w:t>
      </w:r>
      <w:r w:rsidRPr="00E73927" w:rsidR="00C104BE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протоколом об административном правонарушении №</w:t>
      </w:r>
      <w:r w:rsidRPr="00E73927" w:rsidR="00A32772">
        <w:rPr>
          <w:rFonts w:ascii="Times New Roman" w:hAnsi="Times New Roman"/>
          <w:sz w:val="28"/>
          <w:szCs w:val="28"/>
        </w:rPr>
        <w:t xml:space="preserve"> 091</w:t>
      </w:r>
      <w:r w:rsidRPr="00E73927" w:rsidR="00A32772">
        <w:rPr>
          <w:rFonts w:ascii="Times New Roman" w:hAnsi="Times New Roman"/>
          <w:sz w:val="28"/>
          <w:szCs w:val="28"/>
          <w:lang w:val="en-US"/>
        </w:rPr>
        <w:t>S</w:t>
      </w:r>
      <w:r w:rsidRPr="00E73927" w:rsidR="00A32772">
        <w:rPr>
          <w:rFonts w:ascii="Times New Roman" w:hAnsi="Times New Roman"/>
          <w:sz w:val="28"/>
          <w:szCs w:val="28"/>
        </w:rPr>
        <w:t>2019000</w:t>
      </w:r>
      <w:r w:rsidRPr="00E73927" w:rsidR="00E73927">
        <w:rPr>
          <w:rFonts w:ascii="Times New Roman" w:hAnsi="Times New Roman"/>
          <w:sz w:val="28"/>
          <w:szCs w:val="28"/>
        </w:rPr>
        <w:t xml:space="preserve">6281 </w:t>
      </w:r>
      <w:r w:rsidRPr="00E73927">
        <w:rPr>
          <w:rFonts w:ascii="Times New Roman" w:hAnsi="Times New Roman"/>
          <w:sz w:val="28"/>
          <w:szCs w:val="28"/>
        </w:rPr>
        <w:t xml:space="preserve">от </w:t>
      </w:r>
      <w:r w:rsidRPr="00E73927" w:rsidR="00E73927">
        <w:rPr>
          <w:rFonts w:ascii="Times New Roman" w:hAnsi="Times New Roman"/>
          <w:sz w:val="28"/>
          <w:szCs w:val="28"/>
        </w:rPr>
        <w:t>05</w:t>
      </w:r>
      <w:r w:rsidRPr="00E73927">
        <w:rPr>
          <w:rFonts w:ascii="Times New Roman" w:hAnsi="Times New Roman"/>
          <w:sz w:val="28"/>
          <w:szCs w:val="28"/>
        </w:rPr>
        <w:t>.</w:t>
      </w:r>
      <w:r w:rsidRPr="00E73927" w:rsidR="00E73927">
        <w:rPr>
          <w:rFonts w:ascii="Times New Roman" w:hAnsi="Times New Roman"/>
          <w:sz w:val="28"/>
          <w:szCs w:val="28"/>
        </w:rPr>
        <w:t>11</w:t>
      </w:r>
      <w:r w:rsidRPr="00E73927" w:rsidR="00E74C07">
        <w:rPr>
          <w:rFonts w:ascii="Times New Roman" w:hAnsi="Times New Roman"/>
          <w:sz w:val="28"/>
          <w:szCs w:val="28"/>
        </w:rPr>
        <w:t>.2019</w:t>
      </w:r>
      <w:r w:rsidRPr="00E73927">
        <w:rPr>
          <w:rFonts w:ascii="Times New Roman" w:hAnsi="Times New Roman"/>
          <w:sz w:val="28"/>
          <w:szCs w:val="28"/>
        </w:rPr>
        <w:t xml:space="preserve"> года;</w:t>
      </w:r>
    </w:p>
    <w:p w:rsidR="004E29B0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копией кассового чека;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4E29B0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-списком внутренних почтовых отправлений;</w:t>
      </w:r>
    </w:p>
    <w:p w:rsidR="006A5B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- копией </w:t>
      </w:r>
      <w:r w:rsidRPr="00E73927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E73927">
        <w:rPr>
          <w:rFonts w:ascii="Times New Roman" w:hAnsi="Times New Roman"/>
          <w:sz w:val="28"/>
          <w:szCs w:val="28"/>
        </w:rPr>
        <w:t>;</w:t>
      </w:r>
    </w:p>
    <w:p w:rsidR="004E29B0" w:rsidRPr="00E73927" w:rsidP="004E29B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-выпиской из Единого государственного реестра юридических лиц;</w:t>
      </w:r>
    </w:p>
    <w:p w:rsidR="00E74C07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-сведениями о застрахованных лицах за </w:t>
      </w:r>
      <w:r w:rsidRPr="00E73927" w:rsidR="00E73927">
        <w:rPr>
          <w:rFonts w:ascii="Times New Roman" w:hAnsi="Times New Roman"/>
          <w:sz w:val="28"/>
          <w:szCs w:val="28"/>
        </w:rPr>
        <w:t xml:space="preserve"> июнь </w:t>
      </w:r>
      <w:r w:rsidRPr="00E73927" w:rsidR="0048484F">
        <w:rPr>
          <w:rFonts w:ascii="Times New Roman" w:hAnsi="Times New Roman"/>
          <w:sz w:val="28"/>
          <w:szCs w:val="28"/>
        </w:rPr>
        <w:t>201</w:t>
      </w:r>
      <w:r w:rsidRPr="00E73927" w:rsidR="004E29B0">
        <w:rPr>
          <w:rFonts w:ascii="Times New Roman" w:hAnsi="Times New Roman"/>
          <w:sz w:val="28"/>
          <w:szCs w:val="28"/>
        </w:rPr>
        <w:t>9</w:t>
      </w:r>
      <w:r w:rsidRPr="00E73927" w:rsidR="0048484F">
        <w:rPr>
          <w:rFonts w:ascii="Times New Roman" w:hAnsi="Times New Roman"/>
          <w:sz w:val="28"/>
          <w:szCs w:val="28"/>
        </w:rPr>
        <w:t xml:space="preserve"> год</w:t>
      </w:r>
      <w:r w:rsidRPr="00E73927" w:rsidR="00E73927">
        <w:rPr>
          <w:rFonts w:ascii="Times New Roman" w:hAnsi="Times New Roman"/>
          <w:sz w:val="28"/>
          <w:szCs w:val="28"/>
        </w:rPr>
        <w:t>а</w:t>
      </w:r>
      <w:r w:rsidRPr="00E73927">
        <w:rPr>
          <w:rFonts w:ascii="Times New Roman" w:hAnsi="Times New Roman"/>
          <w:sz w:val="28"/>
          <w:szCs w:val="28"/>
        </w:rPr>
        <w:t>;</w:t>
      </w:r>
    </w:p>
    <w:p w:rsidR="00E73927" w:rsidRPr="00E73927" w:rsidP="00E73927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-копией акта о выявленных правонарушениях от 14.08.2019 года;</w:t>
      </w:r>
    </w:p>
    <w:p w:rsidR="00E73927" w:rsidRPr="00E73927" w:rsidP="00E73927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-решением о привлечении страхователя к ответственности за совершенное правонарушение от 13.09.2019 года;</w:t>
      </w:r>
    </w:p>
    <w:p w:rsidR="00E73927" w:rsidRPr="00E73927" w:rsidP="00E73927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копией списка внутренних почтовых отправлений.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С учетом данных обстоятельств, мировой судья приходит к выводу о наличии оснований для привлечения</w:t>
      </w:r>
      <w:r w:rsidRPr="00E73927" w:rsidR="00442CBC">
        <w:rPr>
          <w:rFonts w:ascii="Times New Roman" w:hAnsi="Times New Roman"/>
          <w:sz w:val="28"/>
          <w:szCs w:val="28"/>
        </w:rPr>
        <w:t xml:space="preserve"> </w:t>
      </w:r>
      <w:r w:rsidRPr="00E73927" w:rsidR="000F3C48">
        <w:rPr>
          <w:rFonts w:ascii="Times New Roman" w:hAnsi="Times New Roman"/>
          <w:sz w:val="28"/>
          <w:szCs w:val="28"/>
        </w:rPr>
        <w:t xml:space="preserve">генерального </w:t>
      </w:r>
      <w:r w:rsidRPr="00E73927" w:rsidR="000343D8">
        <w:rPr>
          <w:rFonts w:ascii="Times New Roman" w:hAnsi="Times New Roman"/>
          <w:sz w:val="28"/>
          <w:szCs w:val="28"/>
        </w:rPr>
        <w:t xml:space="preserve">директора </w:t>
      </w:r>
      <w:r w:rsidRPr="00E73927" w:rsidR="00E73927">
        <w:rPr>
          <w:rFonts w:ascii="Times New Roman" w:hAnsi="Times New Roman"/>
          <w:sz w:val="28"/>
          <w:szCs w:val="28"/>
        </w:rPr>
        <w:t>ООО «ВЕЛЕС-КРЫМ» Мельника П.И.</w:t>
      </w:r>
      <w:r w:rsidRPr="00E73927" w:rsidR="000343D8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</w:t>
      </w:r>
      <w:r w:rsidRPr="00E73927">
        <w:rPr>
          <w:rFonts w:ascii="Times New Roman" w:hAnsi="Times New Roman"/>
          <w:sz w:val="28"/>
          <w:szCs w:val="28"/>
        </w:rPr>
        <w:t>положение, наличие либо отсутствие обстоятельств, смягчающих и отягчающих административную ответственность.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Обстоятельств смягчающих, отягчающих, административную ответственность </w:t>
      </w:r>
      <w:r w:rsidRPr="00E73927" w:rsidR="00E73927">
        <w:rPr>
          <w:rFonts w:ascii="Times New Roman" w:hAnsi="Times New Roman"/>
          <w:sz w:val="28"/>
          <w:szCs w:val="28"/>
        </w:rPr>
        <w:t>Мельником П.И.</w:t>
      </w:r>
      <w:r w:rsidRPr="00E73927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Оснований для прекращ</w:t>
      </w:r>
      <w:r w:rsidRPr="00E73927">
        <w:rPr>
          <w:rFonts w:ascii="Times New Roman" w:hAnsi="Times New Roman"/>
          <w:sz w:val="28"/>
          <w:szCs w:val="28"/>
        </w:rPr>
        <w:t xml:space="preserve">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.24.5</w:t>
        </w:r>
      </w:hyperlink>
      <w:r w:rsidRPr="00E73927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E73927">
        <w:rPr>
          <w:rFonts w:ascii="Times New Roman" w:hAnsi="Times New Roman"/>
          <w:sz w:val="28"/>
          <w:szCs w:val="28"/>
        </w:rPr>
        <w:t>мировой судья считает</w:t>
      </w:r>
      <w:r w:rsidRPr="00E73927">
        <w:rPr>
          <w:rFonts w:ascii="Times New Roman" w:hAnsi="Times New Roman"/>
          <w:sz w:val="28"/>
          <w:szCs w:val="28"/>
        </w:rPr>
        <w:t xml:space="preserve"> необходимым назначить</w:t>
      </w:r>
      <w:r w:rsidRPr="00E73927" w:rsidR="00442CBC">
        <w:rPr>
          <w:rFonts w:ascii="Times New Roman" w:hAnsi="Times New Roman"/>
          <w:sz w:val="28"/>
          <w:szCs w:val="28"/>
        </w:rPr>
        <w:t xml:space="preserve"> </w:t>
      </w:r>
      <w:r w:rsidRPr="00E73927" w:rsidR="00E73927">
        <w:rPr>
          <w:rFonts w:ascii="Times New Roman" w:hAnsi="Times New Roman"/>
          <w:sz w:val="28"/>
          <w:szCs w:val="28"/>
        </w:rPr>
        <w:t xml:space="preserve">генеральному директору ООО «ВЕЛЕС-КРЫМ» Мельнику П.И. </w:t>
      </w:r>
      <w:r w:rsidRPr="00E73927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РФ, в виде минимального разме</w:t>
      </w:r>
      <w:r w:rsidRPr="00E73927">
        <w:rPr>
          <w:rFonts w:ascii="Times New Roman" w:hAnsi="Times New Roman"/>
          <w:sz w:val="28"/>
          <w:szCs w:val="28"/>
        </w:rPr>
        <w:t>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E73927">
        <w:rPr>
          <w:rFonts w:ascii="Times New Roman" w:hAnsi="Times New Roman"/>
          <w:sz w:val="28"/>
          <w:szCs w:val="28"/>
        </w:rPr>
        <w:t xml:space="preserve"> КоАП РФ, мировой су</w:t>
      </w:r>
      <w:r w:rsidRPr="00E73927">
        <w:rPr>
          <w:rFonts w:ascii="Times New Roman" w:hAnsi="Times New Roman"/>
          <w:sz w:val="28"/>
          <w:szCs w:val="28"/>
        </w:rPr>
        <w:t>дья</w:t>
      </w:r>
    </w:p>
    <w:p w:rsidR="00FC2A29" w:rsidRPr="00E73927" w:rsidP="00FC2A29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Признать </w:t>
      </w:r>
      <w:r w:rsidRPr="00E73927" w:rsidR="00E73927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«ВЕЛЕС-КРЫМ» Мельника Павла Ивановича  </w:t>
      </w:r>
      <w:r w:rsidRPr="00E73927">
        <w:rPr>
          <w:rFonts w:ascii="Times New Roman" w:hAnsi="Times New Roman"/>
          <w:sz w:val="28"/>
          <w:szCs w:val="28"/>
        </w:rPr>
        <w:t>виновн</w:t>
      </w:r>
      <w:r w:rsidRPr="00E73927" w:rsidR="00944E40">
        <w:rPr>
          <w:rFonts w:ascii="Times New Roman" w:hAnsi="Times New Roman"/>
          <w:sz w:val="28"/>
          <w:szCs w:val="28"/>
        </w:rPr>
        <w:t>ым</w:t>
      </w:r>
      <w:r w:rsidRPr="00E7392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E73927" w:rsidR="002169B8">
        <w:rPr>
          <w:rFonts w:ascii="Times New Roman" w:hAnsi="Times New Roman"/>
          <w:sz w:val="28"/>
          <w:szCs w:val="28"/>
        </w:rPr>
        <w:t>ему</w:t>
      </w:r>
      <w:r w:rsidRPr="00E7392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E73927" w:rsidP="00E73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3927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E73927">
        <w:rPr>
          <w:rFonts w:ascii="Times New Roman" w:hAnsi="Times New Roman"/>
          <w:sz w:val="28"/>
          <w:szCs w:val="28"/>
        </w:rPr>
        <w:t xml:space="preserve">Мельнику Павлу Ивановичу  </w:t>
      </w:r>
      <w:r w:rsidRPr="00E73927">
        <w:rPr>
          <w:rFonts w:ascii="Times New Roman" w:hAnsi="Times New Roman"/>
          <w:sz w:val="28"/>
          <w:szCs w:val="28"/>
          <w:shd w:val="clear" w:color="auto" w:fill="FFFFFF"/>
        </w:rPr>
        <w:t>о необхо</w:t>
      </w:r>
      <w:r w:rsidRPr="00E73927">
        <w:rPr>
          <w:rFonts w:ascii="Times New Roman" w:hAnsi="Times New Roman"/>
          <w:sz w:val="28"/>
          <w:szCs w:val="28"/>
          <w:shd w:val="clear" w:color="auto" w:fill="FFFFFF"/>
        </w:rPr>
        <w:t xml:space="preserve">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E73927" w:rsidP="00E73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04752203230, ИНН 91</w:t>
      </w:r>
      <w:r w:rsidRPr="00E73927">
        <w:rPr>
          <w:rFonts w:ascii="Times New Roman" w:hAnsi="Times New Roman"/>
          <w:sz w:val="28"/>
          <w:szCs w:val="28"/>
          <w:shd w:val="clear" w:color="auto" w:fill="FFFFFF"/>
        </w:rPr>
        <w:t>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E73927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E7392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92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739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927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</w:t>
      </w:r>
      <w:r w:rsidRPr="00E73927">
        <w:rPr>
          <w:rFonts w:ascii="Times New Roman" w:hAnsi="Times New Roman"/>
          <w:color w:val="000000"/>
          <w:sz w:val="28"/>
          <w:szCs w:val="28"/>
        </w:rPr>
        <w:t xml:space="preserve"> решение.</w:t>
      </w:r>
    </w:p>
    <w:p w:rsidR="00FC2A29" w:rsidP="00FC2A29">
      <w:pPr>
        <w:spacing w:after="0" w:line="240" w:lineRule="auto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E73927" w:rsidR="00E73927">
        <w:rPr>
          <w:rFonts w:ascii="Times New Roman" w:hAnsi="Times New Roman"/>
          <w:sz w:val="28"/>
          <w:szCs w:val="28"/>
        </w:rPr>
        <w:t xml:space="preserve">Мельника Павла Ивановича 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E7392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 может быть обжаловано в Симферопольский районный суд Республики Крым через судебный уч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асток №79</w:t>
      </w:r>
      <w:r w:rsidRP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E739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E7392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C2A29" w:rsidRPr="00E7392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D17848" w:rsidP="000F3C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3927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E73927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E73927">
        <w:rPr>
          <w:rFonts w:ascii="Times New Roman" w:hAnsi="Times New Roman"/>
          <w:b/>
          <w:sz w:val="28"/>
          <w:szCs w:val="28"/>
        </w:rPr>
        <w:t xml:space="preserve">     </w:t>
      </w:r>
    </w:p>
    <w:p w:rsidR="00D17848" w:rsidP="000F3C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D17848" w:rsidP="000F3C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73707" w:rsidRPr="00E73927" w:rsidP="000F3C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  <w:r w:rsidRPr="00E73927">
        <w:rPr>
          <w:rFonts w:ascii="Times New Roman" w:hAnsi="Times New Roman"/>
          <w:b/>
          <w:sz w:val="28"/>
          <w:szCs w:val="28"/>
        </w:rPr>
        <w:t xml:space="preserve">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3C48"/>
    <w:rsid w:val="000F44A1"/>
    <w:rsid w:val="00121E78"/>
    <w:rsid w:val="001473A5"/>
    <w:rsid w:val="00157D75"/>
    <w:rsid w:val="001C37D4"/>
    <w:rsid w:val="001E62A4"/>
    <w:rsid w:val="002169B8"/>
    <w:rsid w:val="00225940"/>
    <w:rsid w:val="002405EE"/>
    <w:rsid w:val="002946EA"/>
    <w:rsid w:val="002A55BC"/>
    <w:rsid w:val="002C210A"/>
    <w:rsid w:val="002F10BC"/>
    <w:rsid w:val="003A56F5"/>
    <w:rsid w:val="003B5E30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E5580"/>
    <w:rsid w:val="00607DF5"/>
    <w:rsid w:val="00681F47"/>
    <w:rsid w:val="006A5B29"/>
    <w:rsid w:val="006D01FF"/>
    <w:rsid w:val="006D5762"/>
    <w:rsid w:val="006D766A"/>
    <w:rsid w:val="006E3131"/>
    <w:rsid w:val="006F752B"/>
    <w:rsid w:val="007008EA"/>
    <w:rsid w:val="007551D9"/>
    <w:rsid w:val="007833E7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516EE"/>
    <w:rsid w:val="00994B11"/>
    <w:rsid w:val="009B27B2"/>
    <w:rsid w:val="00A00291"/>
    <w:rsid w:val="00A146FD"/>
    <w:rsid w:val="00A32772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1288C"/>
    <w:rsid w:val="00C407EA"/>
    <w:rsid w:val="00C42617"/>
    <w:rsid w:val="00C50F71"/>
    <w:rsid w:val="00CC68C5"/>
    <w:rsid w:val="00D029BB"/>
    <w:rsid w:val="00D17848"/>
    <w:rsid w:val="00D32C8C"/>
    <w:rsid w:val="00D70986"/>
    <w:rsid w:val="00D71010"/>
    <w:rsid w:val="00D85403"/>
    <w:rsid w:val="00E01EBC"/>
    <w:rsid w:val="00E10E80"/>
    <w:rsid w:val="00E35678"/>
    <w:rsid w:val="00E72EF0"/>
    <w:rsid w:val="00E73707"/>
    <w:rsid w:val="00E73927"/>
    <w:rsid w:val="00E74BE7"/>
    <w:rsid w:val="00E74C07"/>
    <w:rsid w:val="00EB53C6"/>
    <w:rsid w:val="00EC6319"/>
    <w:rsid w:val="00F2168E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