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№05-0004/79/2023</w:t>
      </w:r>
    </w:p>
    <w:p w:rsidR="00A77B3E">
      <w:r>
        <w:t>ПОСТАНОВЛЕНИЕ</w:t>
      </w:r>
    </w:p>
    <w:p w:rsidR="00A77B3E"/>
    <w:p w:rsidR="00A77B3E">
      <w:r>
        <w:t>дата</w:t>
        <w:tab/>
        <w:tab/>
        <w:tab/>
        <w:tab/>
        <w:tab/>
        <w:t xml:space="preserve">                   г. Симферополь</w:t>
      </w:r>
    </w:p>
    <w:p w:rsidR="00A77B3E"/>
    <w:p w:rsidR="00A77B3E">
      <w:r>
        <w:t xml:space="preserve">Мировой судья судебного участка №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w:t>
      </w:r>
    </w:p>
    <w:p w:rsidR="00A77B3E">
      <w:r>
        <w:t>фио, паспортные данные, официально не трудоустроен, паспортные данные, водительское удостоверение: серии 99 22 №154644, место регистрации и фактического проживания: адрес по ч.1 ст.12.26 КоАП РФ,</w:t>
      </w:r>
    </w:p>
    <w:p w:rsidR="00A77B3E"/>
    <w:p w:rsidR="00A77B3E">
      <w:r>
        <w:t>УСТАНОВИЛ:</w:t>
      </w:r>
    </w:p>
    <w:p w:rsidR="00A77B3E">
      <w:r>
        <w:t>Согласно протоколу серии 82 АП № 171748 об административном правонарушении от дата, фио дата в 01 час 05 мин., управляя транспортным средством – BMW 520i, государственный регистрационный знак Н078ЕЕ82, около дома №2 на адрес в адрес, в Симферопольском районе,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w:t>
      </w:r>
    </w:p>
    <w:p w:rsidR="00A77B3E">
      <w:r>
        <w:t>В судебное заседание фио не явился, предоставил заявление, в котором вин во вменяемом правонарушении признал в полном объеме, просил назначить минимальное наказание.</w:t>
      </w:r>
    </w:p>
    <w:p w:rsidR="00A77B3E">
      <w:r>
        <w:t>Оценив доказательства, имеющиеся в деле об административном правонарушении, суд приходит к выводу, что фио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дата № 475 (в редакции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отношении фио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82 АП  № 171748 об административном правонарушении от дата,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протоколом серии 82 ОТ № 040948 об отстранении от управления транспортным средством от дата (л.д. 3);</w:t>
      </w:r>
    </w:p>
    <w:p w:rsidR="00A77B3E">
      <w:r>
        <w:t>- протоколом серии 61 АК № 624549 о направлении на медицинское освидетельствование на состояние опьянения от дата в котором фио собственноручно сделал запись об отказе от освидетельствования  (л.д. 3);</w:t>
      </w:r>
    </w:p>
    <w:p w:rsidR="00A77B3E">
      <w:r>
        <w:t>- справкой сотрудника ИАЗ ОР ДПС ГИБДД МВД по Республике Крым, согласно которой фио согласно программного комплекса «ФИС ГИБДД-М» ранее подвергался наказанию по ч. 1 ст. 12.26 КоАП РФ, данное наказание исполнено дата (л.д. 6);</w:t>
      </w:r>
    </w:p>
    <w:p w:rsidR="00A77B3E">
      <w:r>
        <w:t>- видеозаписью (л.д. 10).</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 предусмотренного ч. 1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 смягчающих,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p w:rsidR="00A77B3E">
      <w:r>
        <w:t>ПОСТАНОВИЛ:</w:t>
      </w:r>
    </w:p>
    <w:p w:rsidR="00A77B3E">
      <w:r>
        <w:t>фио,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(УМВД России по г. Симферополю), КПП 910201001, ИНН 9102003230, ОКТМО 35701000,   Отделение Республики Крым Банка России, БИК 013510002, номер счета получателя 03100643000000017500, КБК 18811601123010001140, к/с 40102810645370000035, УИН 18810491226000012723.</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r>
        <w:t>Мировой судья                                                                             Бора И.Ю.</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