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AC1BB8">
        <w:rPr>
          <w:rFonts w:ascii="Times New Roman" w:hAnsi="Times New Roman"/>
          <w:sz w:val="28"/>
          <w:szCs w:val="28"/>
        </w:rPr>
        <w:t>21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AC1BB8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774E66">
        <w:rPr>
          <w:rFonts w:ascii="Times New Roman" w:hAnsi="Times New Roman"/>
          <w:sz w:val="28"/>
          <w:szCs w:val="28"/>
        </w:rPr>
        <w:t>В.Ю.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774E66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74E66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>.</w:t>
      </w:r>
      <w:r w:rsidRPr="005947B8" w:rsidR="00C407EA">
        <w:rPr>
          <w:rFonts w:ascii="Times New Roman" w:hAnsi="Times New Roman"/>
          <w:sz w:val="28"/>
          <w:szCs w:val="28"/>
        </w:rPr>
        <w:t>,</w:t>
      </w:r>
      <w:r w:rsidRPr="005947B8" w:rsidR="005947B8">
        <w:rPr>
          <w:rFonts w:ascii="Times New Roman" w:hAnsi="Times New Roman"/>
          <w:sz w:val="28"/>
          <w:szCs w:val="28"/>
        </w:rPr>
        <w:t xml:space="preserve"> работающего </w:t>
      </w:r>
      <w:r w:rsidR="00774E66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 w:rsidR="00774E66">
        <w:rPr>
          <w:rFonts w:ascii="Times New Roman" w:hAnsi="Times New Roman"/>
          <w:sz w:val="28"/>
          <w:szCs w:val="28"/>
        </w:rPr>
        <w:t>***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="00AF76AC">
        <w:rPr>
          <w:rFonts w:ascii="Times New Roman" w:hAnsi="Times New Roman"/>
          <w:sz w:val="28"/>
          <w:szCs w:val="28"/>
        </w:rPr>
        <w:t xml:space="preserve">Руководитель </w:t>
      </w:r>
      <w:r w:rsidR="00774E66">
        <w:rPr>
          <w:rFonts w:ascii="Times New Roman" w:hAnsi="Times New Roman"/>
          <w:sz w:val="28"/>
          <w:szCs w:val="28"/>
        </w:rPr>
        <w:t>***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Pr="005947B8" w:rsidR="00587566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правонарушени</w:t>
      </w:r>
      <w:r w:rsidR="00FA723A">
        <w:rPr>
          <w:rFonts w:ascii="Times New Roman" w:hAnsi="Times New Roman"/>
          <w:sz w:val="28"/>
          <w:szCs w:val="28"/>
        </w:rPr>
        <w:t xml:space="preserve">и № </w:t>
      </w:r>
      <w:r w:rsidR="009F0B8D">
        <w:rPr>
          <w:rFonts w:ascii="Times New Roman" w:hAnsi="Times New Roman"/>
          <w:sz w:val="28"/>
          <w:szCs w:val="28"/>
        </w:rPr>
        <w:t>943</w:t>
      </w:r>
      <w:r w:rsidR="00FA723A">
        <w:rPr>
          <w:rFonts w:ascii="Times New Roman" w:hAnsi="Times New Roman"/>
          <w:sz w:val="28"/>
          <w:szCs w:val="28"/>
        </w:rPr>
        <w:t xml:space="preserve"> от </w:t>
      </w:r>
      <w:r w:rsidR="009F0B8D">
        <w:rPr>
          <w:rFonts w:ascii="Times New Roman" w:hAnsi="Times New Roman"/>
          <w:sz w:val="28"/>
          <w:szCs w:val="28"/>
        </w:rPr>
        <w:t>16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9F0B8D">
        <w:rPr>
          <w:rFonts w:ascii="Times New Roman" w:hAnsi="Times New Roman"/>
          <w:sz w:val="28"/>
          <w:szCs w:val="28"/>
        </w:rPr>
        <w:t>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9F0B8D">
        <w:rPr>
          <w:rFonts w:ascii="Times New Roman" w:hAnsi="Times New Roman"/>
          <w:sz w:val="28"/>
          <w:szCs w:val="28"/>
        </w:rPr>
        <w:t>7</w:t>
      </w:r>
      <w:r w:rsidR="00FA723A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9F0B8D">
        <w:rPr>
          <w:rFonts w:ascii="Times New Roman" w:hAnsi="Times New Roman"/>
          <w:sz w:val="28"/>
          <w:szCs w:val="28"/>
        </w:rPr>
        <w:t>3</w:t>
      </w:r>
      <w:r w:rsidR="00FA723A">
        <w:rPr>
          <w:rFonts w:ascii="Times New Roman" w:hAnsi="Times New Roman"/>
          <w:sz w:val="28"/>
          <w:szCs w:val="28"/>
        </w:rPr>
        <w:t xml:space="preserve"> ст. </w:t>
      </w:r>
      <w:r w:rsidR="009F0B8D">
        <w:rPr>
          <w:rFonts w:ascii="Times New Roman" w:hAnsi="Times New Roman"/>
          <w:sz w:val="28"/>
          <w:szCs w:val="28"/>
        </w:rPr>
        <w:t>386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FA723A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</w:t>
      </w:r>
      <w:r w:rsidRPr="00FA723A" w:rsidR="00FA723A">
        <w:rPr>
          <w:rFonts w:ascii="Times New Roman" w:hAnsi="Times New Roman"/>
          <w:sz w:val="28"/>
          <w:szCs w:val="28"/>
        </w:rPr>
        <w:t xml:space="preserve"> </w:t>
      </w:r>
      <w:r w:rsidR="009F0B8D">
        <w:rPr>
          <w:rFonts w:ascii="Times New Roman" w:hAnsi="Times New Roman"/>
          <w:sz w:val="28"/>
          <w:szCs w:val="28"/>
        </w:rPr>
        <w:t>декларации по налогу на имущество организаций за 2016 год не позднее 30 марта года, следующего за истекшим налоговым периодом, т.е. не позднее 30 марта 2017 года</w:t>
      </w:r>
      <w:r w:rsidRPr="005947B8" w:rsidR="005947B8">
        <w:rPr>
          <w:rFonts w:ascii="Times New Roman" w:hAnsi="Times New Roman"/>
          <w:sz w:val="28"/>
          <w:szCs w:val="28"/>
        </w:rPr>
        <w:t>.</w:t>
      </w:r>
      <w:r w:rsidR="009F0B8D">
        <w:rPr>
          <w:rFonts w:ascii="Times New Roman" w:hAnsi="Times New Roman"/>
          <w:sz w:val="28"/>
          <w:szCs w:val="28"/>
        </w:rPr>
        <w:t xml:space="preserve"> Фактически </w:t>
      </w:r>
      <w:r w:rsidR="009F0B8D">
        <w:rPr>
          <w:rFonts w:ascii="Times New Roman" w:hAnsi="Times New Roman"/>
          <w:sz w:val="28"/>
          <w:szCs w:val="28"/>
        </w:rPr>
        <w:t>предоставлена</w:t>
      </w:r>
      <w:r w:rsidR="009F0B8D">
        <w:rPr>
          <w:rFonts w:ascii="Times New Roman" w:hAnsi="Times New Roman"/>
          <w:sz w:val="28"/>
          <w:szCs w:val="28"/>
        </w:rPr>
        <w:t xml:space="preserve"> 13.06.2017 года.</w:t>
      </w:r>
      <w:r w:rsidRPr="005947B8">
        <w:rPr>
          <w:rFonts w:ascii="Times New Roman" w:hAnsi="Times New Roman"/>
          <w:sz w:val="28"/>
          <w:szCs w:val="28"/>
        </w:rPr>
        <w:t xml:space="preserve"> </w:t>
      </w:r>
    </w:p>
    <w:p w:rsidR="00FA723A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судебное зас</w:t>
      </w:r>
      <w:r w:rsidR="00AC1BB8">
        <w:rPr>
          <w:rFonts w:ascii="Times New Roman" w:hAnsi="Times New Roman"/>
          <w:sz w:val="28"/>
          <w:szCs w:val="28"/>
        </w:rPr>
        <w:t xml:space="preserve">едание </w:t>
      </w:r>
      <w:r w:rsidR="00AC1BB8">
        <w:rPr>
          <w:rFonts w:ascii="Times New Roman" w:hAnsi="Times New Roman"/>
          <w:sz w:val="28"/>
          <w:szCs w:val="28"/>
        </w:rPr>
        <w:t>Вайсбейн</w:t>
      </w:r>
      <w:r w:rsidR="00AC1BB8">
        <w:rPr>
          <w:rFonts w:ascii="Times New Roman" w:hAnsi="Times New Roman"/>
          <w:sz w:val="28"/>
          <w:szCs w:val="28"/>
        </w:rPr>
        <w:t xml:space="preserve"> В.Ю., не явился</w:t>
      </w:r>
      <w:r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Pr="005947B8">
        <w:rPr>
          <w:rFonts w:ascii="Times New Roman" w:hAnsi="Times New Roman"/>
          <w:sz w:val="28"/>
          <w:szCs w:val="28"/>
        </w:rPr>
        <w:t>Суд, исследовав материалы дела, считает вину директора</w:t>
      </w:r>
      <w:r w:rsidRPr="005947B8">
        <w:rPr>
          <w:sz w:val="28"/>
          <w:szCs w:val="28"/>
        </w:rPr>
        <w:t xml:space="preserve"> </w:t>
      </w:r>
      <w:r w:rsidR="00774E66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AC1BB8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установленной. Его</w:t>
      </w:r>
      <w:r w:rsidRPr="005947B8">
        <w:rPr>
          <w:rFonts w:ascii="Times New Roman" w:hAnsi="Times New Roman"/>
          <w:sz w:val="28"/>
          <w:szCs w:val="28"/>
        </w:rPr>
        <w:t xml:space="preserve"> действия </w:t>
      </w:r>
      <w:r w:rsidR="00FA723A">
        <w:rPr>
          <w:rFonts w:ascii="Times New Roman" w:hAnsi="Times New Roman"/>
          <w:sz w:val="28"/>
          <w:szCs w:val="28"/>
        </w:rPr>
        <w:t>надлежит квалифицировать по ст. 15.5</w:t>
      </w:r>
      <w:r w:rsidRPr="005947B8">
        <w:rPr>
          <w:rFonts w:ascii="Times New Roman" w:hAnsi="Times New Roman"/>
          <w:sz w:val="28"/>
          <w:szCs w:val="28"/>
        </w:rPr>
        <w:t xml:space="preserve">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</w:t>
      </w:r>
      <w:r w:rsidR="00FA723A">
        <w:rPr>
          <w:rFonts w:ascii="Times New Roman" w:hAnsi="Times New Roman"/>
          <w:sz w:val="28"/>
          <w:szCs w:val="28"/>
        </w:rPr>
        <w:t>нарушения, предусмотренного  ст. 15.5</w:t>
      </w:r>
      <w:r w:rsidRPr="005947B8">
        <w:rPr>
          <w:rFonts w:ascii="Times New Roman" w:hAnsi="Times New Roman"/>
          <w:sz w:val="28"/>
          <w:szCs w:val="28"/>
        </w:rPr>
        <w:t xml:space="preserve">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FA723A">
        <w:rPr>
          <w:rFonts w:ascii="Times New Roman" w:hAnsi="Times New Roman"/>
          <w:sz w:val="28"/>
          <w:szCs w:val="28"/>
        </w:rPr>
        <w:t xml:space="preserve">рушении № </w:t>
      </w:r>
      <w:r w:rsidR="00AC1BB8">
        <w:rPr>
          <w:rFonts w:ascii="Times New Roman" w:hAnsi="Times New Roman"/>
          <w:sz w:val="28"/>
          <w:szCs w:val="28"/>
        </w:rPr>
        <w:t>943</w:t>
      </w:r>
      <w:r w:rsidR="00A00291">
        <w:rPr>
          <w:rFonts w:ascii="Times New Roman" w:hAnsi="Times New Roman"/>
          <w:sz w:val="28"/>
          <w:szCs w:val="28"/>
        </w:rPr>
        <w:t xml:space="preserve"> от</w:t>
      </w:r>
      <w:r w:rsidR="00FA723A">
        <w:rPr>
          <w:rFonts w:ascii="Times New Roman" w:hAnsi="Times New Roman"/>
          <w:sz w:val="28"/>
          <w:szCs w:val="28"/>
        </w:rPr>
        <w:t xml:space="preserve">  </w:t>
      </w:r>
      <w:r w:rsidR="00AC1BB8">
        <w:rPr>
          <w:rFonts w:ascii="Times New Roman" w:hAnsi="Times New Roman"/>
          <w:sz w:val="28"/>
          <w:szCs w:val="28"/>
        </w:rPr>
        <w:t>16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AC1BB8">
        <w:rPr>
          <w:rFonts w:ascii="Times New Roman" w:hAnsi="Times New Roman"/>
          <w:sz w:val="28"/>
          <w:szCs w:val="28"/>
        </w:rPr>
        <w:t>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AC1BB8">
        <w:rPr>
          <w:rFonts w:ascii="Times New Roman" w:hAnsi="Times New Roman"/>
          <w:sz w:val="28"/>
          <w:szCs w:val="28"/>
        </w:rPr>
        <w:t>7</w:t>
      </w:r>
      <w:r w:rsidRPr="005947B8">
        <w:rPr>
          <w:rFonts w:ascii="Times New Roman" w:hAnsi="Times New Roman"/>
          <w:sz w:val="28"/>
          <w:szCs w:val="28"/>
        </w:rPr>
        <w:t xml:space="preserve"> го</w:t>
      </w:r>
      <w:r w:rsidRPr="005947B8">
        <w:rPr>
          <w:rFonts w:ascii="Times New Roman" w:hAnsi="Times New Roman"/>
          <w:sz w:val="28"/>
          <w:szCs w:val="28"/>
        </w:rPr>
        <w:t>да</w:t>
      </w:r>
      <w:r w:rsidR="00FA723A">
        <w:rPr>
          <w:rFonts w:ascii="Times New Roman" w:hAnsi="Times New Roman"/>
          <w:sz w:val="28"/>
          <w:szCs w:val="28"/>
        </w:rPr>
        <w:t>, актом налоговой проверки №</w:t>
      </w:r>
      <w:r w:rsidR="00AC1BB8">
        <w:rPr>
          <w:rFonts w:ascii="Times New Roman" w:hAnsi="Times New Roman"/>
          <w:sz w:val="28"/>
          <w:szCs w:val="28"/>
        </w:rPr>
        <w:t>7274</w:t>
      </w:r>
      <w:r w:rsidR="00FA723A">
        <w:rPr>
          <w:rFonts w:ascii="Times New Roman" w:hAnsi="Times New Roman"/>
          <w:sz w:val="28"/>
          <w:szCs w:val="28"/>
        </w:rPr>
        <w:t xml:space="preserve"> от </w:t>
      </w:r>
      <w:r w:rsidR="00AC1BB8">
        <w:rPr>
          <w:rFonts w:ascii="Times New Roman" w:hAnsi="Times New Roman"/>
          <w:sz w:val="28"/>
          <w:szCs w:val="28"/>
        </w:rPr>
        <w:t>26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AC1BB8">
        <w:rPr>
          <w:rFonts w:ascii="Times New Roman" w:hAnsi="Times New Roman"/>
          <w:sz w:val="28"/>
          <w:szCs w:val="28"/>
        </w:rPr>
        <w:t>сентября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AC1BB8">
        <w:rPr>
          <w:rFonts w:ascii="Times New Roman" w:hAnsi="Times New Roman"/>
          <w:sz w:val="28"/>
          <w:szCs w:val="28"/>
        </w:rPr>
        <w:t xml:space="preserve">7 </w:t>
      </w:r>
      <w:r w:rsidRPr="005947B8">
        <w:rPr>
          <w:rFonts w:ascii="Times New Roman" w:hAnsi="Times New Roman"/>
          <w:sz w:val="28"/>
          <w:szCs w:val="28"/>
        </w:rPr>
        <w:t>года</w:t>
      </w:r>
      <w:r w:rsidR="00AC1BB8">
        <w:rPr>
          <w:rFonts w:ascii="Times New Roman" w:hAnsi="Times New Roman"/>
          <w:sz w:val="28"/>
          <w:szCs w:val="28"/>
        </w:rPr>
        <w:t>, копией приглашения на рассмотрение дела об административном правонарушении, копией выписки из ЕГРЮЛ, копией извещения о времени и месте рассмотрения материалов камеральной проверки, копией почтового реестра</w:t>
      </w:r>
      <w:r w:rsidRPr="005947B8"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FA723A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Pr="005947B8">
        <w:rPr>
          <w:rFonts w:ascii="Times New Roman" w:hAnsi="Times New Roman"/>
          <w:sz w:val="28"/>
          <w:szCs w:val="28"/>
        </w:rPr>
        <w:t xml:space="preserve">ргнуть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AC1BB8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</w:t>
      </w:r>
      <w:r w:rsidR="00FA723A">
        <w:rPr>
          <w:rFonts w:ascii="Times New Roman" w:hAnsi="Times New Roman"/>
          <w:sz w:val="28"/>
          <w:szCs w:val="28"/>
        </w:rPr>
        <w:t>о штрафа в пределах санкции ст. 15.5</w:t>
      </w:r>
      <w:r w:rsidRPr="005947B8">
        <w:rPr>
          <w:rFonts w:ascii="Times New Roman" w:hAnsi="Times New Roman"/>
          <w:sz w:val="28"/>
          <w:szCs w:val="28"/>
        </w:rPr>
        <w:t xml:space="preserve">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 xml:space="preserve">На основании </w:t>
      </w:r>
      <w:r w:rsidRPr="005947B8">
        <w:rPr>
          <w:rFonts w:ascii="Times New Roman" w:hAnsi="Times New Roman"/>
          <w:sz w:val="28"/>
          <w:szCs w:val="28"/>
        </w:rPr>
        <w:t>вышеизложенного</w:t>
      </w:r>
      <w:r w:rsidRPr="005947B8">
        <w:rPr>
          <w:rFonts w:ascii="Times New Roman" w:hAnsi="Times New Roman"/>
          <w:sz w:val="28"/>
          <w:szCs w:val="28"/>
        </w:rPr>
        <w:t xml:space="preserve"> и руководств</w:t>
      </w:r>
      <w:r w:rsidR="00FA723A">
        <w:rPr>
          <w:rFonts w:ascii="Times New Roman" w:hAnsi="Times New Roman"/>
          <w:sz w:val="28"/>
          <w:szCs w:val="28"/>
        </w:rPr>
        <w:t>уясь  ст. 15.5</w:t>
      </w:r>
      <w:r w:rsidRPr="005947B8">
        <w:rPr>
          <w:rFonts w:ascii="Times New Roman" w:hAnsi="Times New Roman"/>
          <w:sz w:val="28"/>
          <w:szCs w:val="28"/>
        </w:rPr>
        <w:t>,</w:t>
      </w:r>
      <w:r w:rsidR="00AC1B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главой 29 </w:t>
      </w:r>
      <w:r w:rsidR="00AC1BB8">
        <w:rPr>
          <w:rFonts w:ascii="Times New Roman" w:hAnsi="Times New Roman"/>
          <w:sz w:val="28"/>
          <w:szCs w:val="28"/>
        </w:rPr>
        <w:t>КоАП РФ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AC1BB8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774E66">
        <w:rPr>
          <w:rFonts w:ascii="Times New Roman" w:hAnsi="Times New Roman"/>
          <w:sz w:val="28"/>
          <w:szCs w:val="28"/>
        </w:rPr>
        <w:t>В.Ю.</w:t>
      </w:r>
      <w:r w:rsidRPr="005947B8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="00FA7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15.5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1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назначить ему наказание в виде штрафа в сумме 300 (трехсот) рублей.</w:t>
      </w:r>
    </w:p>
    <w:p w:rsidR="004C1575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Вайсбейн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4E66">
        <w:rPr>
          <w:rFonts w:ascii="Times New Roman" w:hAnsi="Times New Roman"/>
          <w:sz w:val="28"/>
          <w:szCs w:val="28"/>
        </w:rPr>
        <w:t>В.Ю.</w:t>
      </w:r>
      <w:r w:rsidR="00774E66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произвести оплату суммы административного штрафа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5947B8" w:rsidR="00E74BE7">
        <w:rPr>
          <w:rFonts w:ascii="Times New Roman" w:hAnsi="Times New Roman"/>
          <w:color w:val="000000"/>
          <w:sz w:val="28"/>
          <w:szCs w:val="28"/>
        </w:rPr>
        <w:t>УФК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 xml:space="preserve"> по Республике Крым (Межрайонная ИФНС России №5 по Республике Крым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5947B8">
        <w:rPr>
          <w:rFonts w:ascii="Times New Roman" w:hAnsi="Times New Roman"/>
          <w:color w:val="000000"/>
          <w:sz w:val="28"/>
          <w:szCs w:val="28"/>
        </w:rPr>
        <w:t>р</w:t>
      </w:r>
      <w:r w:rsidRPr="005947B8">
        <w:rPr>
          <w:rFonts w:ascii="Times New Roman" w:hAnsi="Times New Roman"/>
          <w:color w:val="000000"/>
          <w:sz w:val="28"/>
          <w:szCs w:val="28"/>
        </w:rPr>
        <w:t>/с:4010181033510001000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>1, БИК:043510001, ИНН:9109000020</w:t>
      </w:r>
      <w:r w:rsidRPr="005947B8" w:rsidR="00607D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>КПП:910901001, ОКТМО:35647446</w:t>
      </w:r>
      <w:r w:rsidR="00AC1BB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C1BB8">
        <w:rPr>
          <w:rFonts w:ascii="Times New Roman" w:hAnsi="Times New Roman"/>
          <w:color w:val="000000"/>
          <w:sz w:val="28"/>
          <w:szCs w:val="28"/>
        </w:rPr>
        <w:t>Новоандреевское</w:t>
      </w:r>
      <w:r w:rsidR="00AC1BB8">
        <w:rPr>
          <w:rFonts w:ascii="Times New Roman" w:hAnsi="Times New Roman"/>
          <w:color w:val="000000"/>
          <w:sz w:val="28"/>
          <w:szCs w:val="28"/>
        </w:rPr>
        <w:t xml:space="preserve"> сельское поселение)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>КБК – 182 1 16 03030 01 6000 140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="00AC1BB8">
        <w:rPr>
          <w:rFonts w:ascii="Times New Roman" w:hAnsi="Times New Roman"/>
          <w:sz w:val="28"/>
          <w:szCs w:val="28"/>
        </w:rPr>
        <w:t>а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="00774E66">
        <w:rPr>
          <w:rFonts w:ascii="Times New Roman" w:hAnsi="Times New Roman"/>
          <w:sz w:val="28"/>
          <w:szCs w:val="28"/>
        </w:rPr>
        <w:t>В.Ю.</w:t>
      </w:r>
      <w:r w:rsidRPr="005947B8" w:rsidR="00D85403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AC1BB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AC1BB8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AC1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AC1BB8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AC1BB8" w:rsidR="003B5E30">
        <w:rPr>
          <w:sz w:val="28"/>
          <w:szCs w:val="28"/>
        </w:rPr>
        <w:t xml:space="preserve"> </w:t>
      </w:r>
      <w:r w:rsidRPr="00AC1BB8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AC1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131" w:rsidRPr="006E3131" w:rsidP="006E313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C1575" w:rsidRPr="006E3131" w:rsidP="006E3131">
      <w:pPr>
        <w:spacing w:after="0" w:line="240" w:lineRule="auto"/>
        <w:rPr>
          <w:rFonts w:ascii="Times New Roman" w:hAnsi="Times New Roman"/>
        </w:rPr>
      </w:pP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A53FA"/>
    <w:rsid w:val="001C37D4"/>
    <w:rsid w:val="002C210A"/>
    <w:rsid w:val="003A56F5"/>
    <w:rsid w:val="003B5E30"/>
    <w:rsid w:val="004835E0"/>
    <w:rsid w:val="004C1575"/>
    <w:rsid w:val="005550B9"/>
    <w:rsid w:val="005660D1"/>
    <w:rsid w:val="00587566"/>
    <w:rsid w:val="005947B8"/>
    <w:rsid w:val="005F5DC3"/>
    <w:rsid w:val="00607DF5"/>
    <w:rsid w:val="00681F47"/>
    <w:rsid w:val="006D01FF"/>
    <w:rsid w:val="006E3131"/>
    <w:rsid w:val="007008EA"/>
    <w:rsid w:val="00774E66"/>
    <w:rsid w:val="007833E7"/>
    <w:rsid w:val="00816C3B"/>
    <w:rsid w:val="008A2463"/>
    <w:rsid w:val="008E316C"/>
    <w:rsid w:val="00994B11"/>
    <w:rsid w:val="009B27B2"/>
    <w:rsid w:val="009F0B8D"/>
    <w:rsid w:val="00A00291"/>
    <w:rsid w:val="00A146FD"/>
    <w:rsid w:val="00A45DEC"/>
    <w:rsid w:val="00AC1BB8"/>
    <w:rsid w:val="00AF093C"/>
    <w:rsid w:val="00AF76AC"/>
    <w:rsid w:val="00C407EA"/>
    <w:rsid w:val="00C50F71"/>
    <w:rsid w:val="00D70986"/>
    <w:rsid w:val="00D85403"/>
    <w:rsid w:val="00DD2F9E"/>
    <w:rsid w:val="00E01EBC"/>
    <w:rsid w:val="00E72EF0"/>
    <w:rsid w:val="00E73707"/>
    <w:rsid w:val="00E74BE7"/>
    <w:rsid w:val="00E767D8"/>
    <w:rsid w:val="00F64E23"/>
    <w:rsid w:val="00F72F48"/>
    <w:rsid w:val="00FA72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