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E00CA" w:rsidP="00BE00CA">
      <w:pPr>
        <w:ind w:left="142" w:right="-569" w:firstLine="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Дело №  05-0</w:t>
      </w:r>
      <w:r w:rsidR="00C6475D">
        <w:rPr>
          <w:sz w:val="28"/>
          <w:szCs w:val="28"/>
          <w:lang w:val="ru-RU"/>
        </w:rPr>
        <w:t>031</w:t>
      </w:r>
      <w:r>
        <w:rPr>
          <w:sz w:val="28"/>
          <w:szCs w:val="28"/>
          <w:lang w:val="ru-RU"/>
        </w:rPr>
        <w:t>/79/1</w:t>
      </w:r>
      <w:r w:rsidR="00C6475D">
        <w:rPr>
          <w:sz w:val="28"/>
          <w:szCs w:val="28"/>
          <w:lang w:val="ru-RU"/>
        </w:rPr>
        <w:t>9</w:t>
      </w:r>
    </w:p>
    <w:p w:rsidR="00BE00CA" w:rsidP="00BE00CA">
      <w:pPr>
        <w:ind w:left="142" w:right="-569" w:firstLine="426"/>
        <w:jc w:val="center"/>
        <w:rPr>
          <w:sz w:val="28"/>
          <w:szCs w:val="28"/>
          <w:lang w:val="ru-RU"/>
        </w:rPr>
      </w:pPr>
    </w:p>
    <w:p w:rsidR="00BE00CA" w:rsidP="00BE00CA">
      <w:pPr>
        <w:ind w:left="142" w:right="-569" w:firstLine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BE00CA" w:rsidP="00BE00CA">
      <w:pPr>
        <w:ind w:left="142" w:right="-569" w:firstLine="426"/>
        <w:jc w:val="center"/>
        <w:rPr>
          <w:sz w:val="28"/>
          <w:szCs w:val="28"/>
          <w:lang w:val="ru-RU"/>
        </w:rPr>
      </w:pPr>
    </w:p>
    <w:p w:rsidR="00BE00CA" w:rsidP="00BE00CA">
      <w:pPr>
        <w:ind w:left="142" w:right="-569"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</w:t>
      </w:r>
      <w:r w:rsidR="00C6475D">
        <w:rPr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  <w:lang w:val="ru-RU"/>
        </w:rPr>
        <w:t xml:space="preserve"> </w:t>
      </w:r>
      <w:r w:rsidR="00C6475D">
        <w:rPr>
          <w:color w:val="auto"/>
          <w:sz w:val="28"/>
          <w:szCs w:val="28"/>
          <w:lang w:val="ru-RU"/>
        </w:rPr>
        <w:t>февраля</w:t>
      </w:r>
      <w:r>
        <w:rPr>
          <w:color w:val="auto"/>
          <w:sz w:val="28"/>
          <w:szCs w:val="28"/>
          <w:lang w:val="ru-RU"/>
        </w:rPr>
        <w:t xml:space="preserve"> 201</w:t>
      </w:r>
      <w:r w:rsidR="00C6475D">
        <w:rPr>
          <w:color w:val="auto"/>
          <w:sz w:val="28"/>
          <w:szCs w:val="28"/>
          <w:lang w:val="ru-RU"/>
        </w:rPr>
        <w:t>9</w:t>
      </w:r>
      <w:r>
        <w:rPr>
          <w:color w:val="auto"/>
          <w:sz w:val="28"/>
          <w:szCs w:val="28"/>
          <w:lang w:val="ru-RU"/>
        </w:rPr>
        <w:t xml:space="preserve"> года                                                                  г. Симферополь 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Мировой судья судебного участка №79 Симферопольского судебного района (Симферопольский муниципальный район) </w:t>
      </w:r>
      <w:r>
        <w:rPr>
          <w:sz w:val="28"/>
          <w:szCs w:val="28"/>
          <w:lang w:val="ru-RU"/>
        </w:rPr>
        <w:t>Республики Крым (Республика Крым, г. Симферополь, ул. Куйбышева, 58-Д) Бора И.Ю.</w:t>
      </w:r>
      <w:r>
        <w:rPr>
          <w:sz w:val="28"/>
          <w:szCs w:val="28"/>
          <w:shd w:val="clear" w:color="auto" w:fill="FFFFFF"/>
          <w:lang w:val="ru-RU"/>
        </w:rPr>
        <w:t>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рассмотрев дело об административном правонарушении в отношении </w:t>
      </w:r>
      <w:r w:rsidR="007B1BE9">
        <w:rPr>
          <w:sz w:val="28"/>
          <w:szCs w:val="28"/>
          <w:lang w:val="ru-RU"/>
        </w:rPr>
        <w:t>Пел</w:t>
      </w:r>
      <w:r w:rsidR="00C6475D">
        <w:rPr>
          <w:sz w:val="28"/>
          <w:szCs w:val="28"/>
          <w:lang w:val="ru-RU"/>
        </w:rPr>
        <w:t>ых</w:t>
      </w:r>
      <w:r w:rsidR="00C6475D">
        <w:rPr>
          <w:sz w:val="28"/>
          <w:szCs w:val="28"/>
          <w:lang w:val="ru-RU"/>
        </w:rPr>
        <w:t xml:space="preserve"> А</w:t>
      </w:r>
      <w:r w:rsidR="00654DF5">
        <w:rPr>
          <w:sz w:val="28"/>
          <w:szCs w:val="28"/>
          <w:lang w:val="ru-RU"/>
        </w:rPr>
        <w:t>.</w:t>
      </w:r>
      <w:r w:rsidR="00C6475D">
        <w:rPr>
          <w:sz w:val="28"/>
          <w:szCs w:val="28"/>
          <w:lang w:val="ru-RU"/>
        </w:rPr>
        <w:t xml:space="preserve"> И</w:t>
      </w:r>
      <w:r w:rsidR="00654DF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</w:t>
      </w:r>
      <w:r w:rsidR="00654DF5">
        <w:rPr>
          <w:sz w:val="28"/>
          <w:szCs w:val="28"/>
          <w:lang w:val="ru-RU"/>
        </w:rPr>
        <w:t>ххх</w:t>
      </w:r>
      <w:r>
        <w:rPr>
          <w:sz w:val="28"/>
          <w:szCs w:val="28"/>
          <w:lang w:val="ru-RU"/>
        </w:rPr>
        <w:t xml:space="preserve"> года рождения, урожен</w:t>
      </w:r>
      <w:r w:rsidR="00C6475D">
        <w:rPr>
          <w:sz w:val="28"/>
          <w:szCs w:val="28"/>
          <w:lang w:val="ru-RU"/>
        </w:rPr>
        <w:t>ца</w:t>
      </w:r>
      <w:r>
        <w:rPr>
          <w:sz w:val="28"/>
          <w:szCs w:val="28"/>
          <w:lang w:val="ru-RU"/>
        </w:rPr>
        <w:t xml:space="preserve"> </w:t>
      </w:r>
      <w:r w:rsidR="00654DF5">
        <w:rPr>
          <w:sz w:val="28"/>
          <w:szCs w:val="28"/>
          <w:lang w:val="ru-RU"/>
        </w:rPr>
        <w:t>ххх</w:t>
      </w:r>
      <w:r>
        <w:rPr>
          <w:sz w:val="28"/>
          <w:szCs w:val="28"/>
          <w:lang w:val="ru-RU"/>
        </w:rPr>
        <w:t xml:space="preserve">, </w:t>
      </w:r>
      <w:r w:rsidR="007B1BE9">
        <w:rPr>
          <w:sz w:val="28"/>
          <w:szCs w:val="28"/>
          <w:lang w:val="ru-RU"/>
        </w:rPr>
        <w:t xml:space="preserve">занимающего должность </w:t>
      </w:r>
      <w:r w:rsidR="00654DF5">
        <w:rPr>
          <w:sz w:val="28"/>
          <w:szCs w:val="28"/>
          <w:lang w:val="ru-RU"/>
        </w:rPr>
        <w:t>ххх</w:t>
      </w:r>
      <w:r>
        <w:rPr>
          <w:sz w:val="28"/>
          <w:szCs w:val="28"/>
          <w:lang w:val="ru-RU"/>
        </w:rPr>
        <w:t>, проживающе</w:t>
      </w:r>
      <w:r w:rsidR="007B1BE9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по адресу: </w:t>
      </w:r>
      <w:r w:rsidR="00654DF5">
        <w:rPr>
          <w:sz w:val="28"/>
          <w:szCs w:val="28"/>
          <w:lang w:val="ru-RU"/>
        </w:rPr>
        <w:t>ххх</w:t>
      </w:r>
      <w:r>
        <w:rPr>
          <w:sz w:val="28"/>
          <w:szCs w:val="28"/>
          <w:lang w:val="ru-RU"/>
        </w:rPr>
        <w:t>,</w:t>
      </w:r>
    </w:p>
    <w:p w:rsidR="00BE00CA" w:rsidP="00624012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совершении административного правонарушения,  предусмотренного                </w:t>
      </w:r>
      <w:r>
        <w:rPr>
          <w:sz w:val="28"/>
          <w:szCs w:val="28"/>
          <w:lang w:val="ru-RU"/>
        </w:rPr>
        <w:t xml:space="preserve">        ст. 15.5  Кодекса  РФ  об   административных правонарушениях, </w:t>
      </w:r>
    </w:p>
    <w:p w:rsidR="00BE00CA" w:rsidP="00624012">
      <w:pPr>
        <w:pStyle w:val="NoSpacing"/>
        <w:ind w:left="142" w:right="-569" w:firstLine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УСТАНОВИЛ: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Пелых А.И</w:t>
      </w:r>
      <w:r w:rsidR="00BD1B8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, являясь должностным лицом -</w:t>
      </w:r>
      <w:r w:rsidR="00BD1B88">
        <w:rPr>
          <w:sz w:val="28"/>
          <w:szCs w:val="28"/>
          <w:lang w:val="ru-RU"/>
        </w:rPr>
        <w:t xml:space="preserve"> </w:t>
      </w:r>
      <w:r w:rsidR="00654DF5">
        <w:rPr>
          <w:sz w:val="28"/>
          <w:szCs w:val="28"/>
          <w:lang w:val="ru-RU"/>
        </w:rPr>
        <w:t>ххх</w:t>
      </w:r>
      <w:r w:rsidR="00BD1B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представил в  налоговый орган декларации по налогу на прибыль организаций за 2017 год п</w:t>
      </w:r>
      <w:r>
        <w:rPr>
          <w:sz w:val="28"/>
          <w:szCs w:val="28"/>
          <w:lang w:val="ru-RU"/>
        </w:rPr>
        <w:t xml:space="preserve">о сроку предоставления не позднее 28.03.2018 года. </w:t>
      </w:r>
      <w:r w:rsidR="003734D6">
        <w:rPr>
          <w:sz w:val="28"/>
          <w:szCs w:val="28"/>
          <w:lang w:val="ru-RU"/>
        </w:rPr>
        <w:t>Фактически предоставлена 24.08.2018 г.</w:t>
      </w:r>
    </w:p>
    <w:p w:rsidR="005447C0" w:rsidRPr="00496701" w:rsidP="005447C0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496701">
        <w:rPr>
          <w:sz w:val="28"/>
          <w:szCs w:val="28"/>
          <w:lang w:val="ru-RU"/>
        </w:rPr>
        <w:t xml:space="preserve">В судебное заседание </w:t>
      </w:r>
      <w:r>
        <w:rPr>
          <w:sz w:val="28"/>
          <w:szCs w:val="28"/>
          <w:lang w:val="ru-RU"/>
        </w:rPr>
        <w:t>Пелых А.И.</w:t>
      </w:r>
      <w:r w:rsidRPr="00496701">
        <w:rPr>
          <w:sz w:val="28"/>
          <w:szCs w:val="28"/>
          <w:lang w:val="ru-RU"/>
        </w:rPr>
        <w:t xml:space="preserve"> не явился, о времени и месте рассмотрения дела уведомлялся надлежащим образом.  В соответствии с ч.2 ст.25.1 КоАП РФ дело может быть рассмотрено в отсутствии лица, в отношении которого ведется производство об административном правонарушении.</w:t>
      </w:r>
    </w:p>
    <w:p w:rsidR="00BE00CA" w:rsidP="00BE00CA">
      <w:pPr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Мировой судья</w:t>
      </w:r>
      <w:r>
        <w:rPr>
          <w:sz w:val="28"/>
          <w:szCs w:val="28"/>
          <w:lang w:val="ru-RU"/>
        </w:rPr>
        <w:t xml:space="preserve">, исследовав материалы дела, считает, что вина </w:t>
      </w:r>
      <w:r w:rsidR="003734D6">
        <w:rPr>
          <w:sz w:val="28"/>
          <w:szCs w:val="28"/>
          <w:lang w:val="ru-RU"/>
        </w:rPr>
        <w:t>Пелых А.И</w:t>
      </w:r>
      <w:r w:rsidR="00BD1B8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совершении правонарушения, предусмотренного ст. 15.5 Кодекса РФ об административных правонарушениях нашла свое подтверждение в суде.</w:t>
      </w:r>
    </w:p>
    <w:p w:rsidR="00BE00CA" w:rsidP="00BE00CA">
      <w:pPr>
        <w:widowControl/>
        <w:suppressAutoHyphens w:val="0"/>
        <w:autoSpaceDE w:val="0"/>
        <w:autoSpaceDN w:val="0"/>
        <w:adjustRightInd w:val="0"/>
        <w:ind w:left="142" w:right="-570" w:firstLine="425"/>
        <w:jc w:val="both"/>
        <w:rPr>
          <w:rFonts w:eastAsia="Times New Roman"/>
          <w:color w:val="auto"/>
          <w:sz w:val="28"/>
          <w:szCs w:val="28"/>
          <w:lang w:val="ru-RU"/>
        </w:rPr>
      </w:pPr>
      <w:r>
        <w:rPr>
          <w:rFonts w:eastAsia="Times New Roman"/>
          <w:color w:val="auto"/>
          <w:sz w:val="28"/>
          <w:szCs w:val="28"/>
          <w:lang w:val="ru-RU"/>
        </w:rPr>
        <w:t xml:space="preserve">Согласно </w:t>
      </w:r>
      <w:r>
        <w:fldChar w:fldCharType="begin"/>
      </w:r>
      <w:r>
        <w:instrText xml:space="preserve"> HYPERLINK "consultantplus://offline/ref=4361EC491C37AA97F2608ABB9FE8AB172D9D1EB7B8601224EB71A9BA943C5D1F0CCECD501C5931M5NEI" </w:instrText>
      </w:r>
      <w:r>
        <w:fldChar w:fldCharType="separate"/>
      </w:r>
      <w:r w:rsidRPr="00752057">
        <w:rPr>
          <w:rStyle w:val="Hyperlink"/>
          <w:rFonts w:eastAsia="Times New Roman"/>
          <w:color w:val="auto"/>
          <w:sz w:val="28"/>
          <w:szCs w:val="28"/>
          <w:u w:val="none"/>
          <w:lang w:val="ru-RU"/>
        </w:rPr>
        <w:t>ч.</w:t>
      </w:r>
      <w:r>
        <w:fldChar w:fldCharType="end"/>
      </w:r>
      <w:r w:rsidRPr="00752057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ru-RU"/>
        </w:rPr>
        <w:t>4 ст. 289 НК РФ налоговые декларации (налоговые расчеты) по итогам налогового периода представляются налогоплательщиками (на</w:t>
      </w:r>
      <w:r>
        <w:rPr>
          <w:rFonts w:eastAsia="Times New Roman"/>
          <w:color w:val="auto"/>
          <w:sz w:val="28"/>
          <w:szCs w:val="28"/>
          <w:lang w:val="ru-RU"/>
        </w:rPr>
        <w:t>логовыми агентами) не позднее 28 марта года, следующего за истекшим налоговым периодом.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Вина </w:t>
      </w:r>
      <w:r w:rsidR="003734D6">
        <w:rPr>
          <w:sz w:val="28"/>
          <w:szCs w:val="28"/>
          <w:lang w:val="ru-RU"/>
        </w:rPr>
        <w:t>Пелых А.И</w:t>
      </w:r>
      <w:r w:rsidR="00BD1B8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подтверждается: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</w:t>
      </w:r>
      <w:r w:rsidR="0083776B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об административном правонарушении №</w:t>
      </w:r>
      <w:r w:rsidR="003734D6">
        <w:rPr>
          <w:sz w:val="28"/>
          <w:szCs w:val="28"/>
          <w:lang w:val="ru-RU"/>
        </w:rPr>
        <w:t xml:space="preserve">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от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года (</w:t>
      </w:r>
      <w:r>
        <w:rPr>
          <w:sz w:val="28"/>
          <w:szCs w:val="28"/>
          <w:lang w:val="ru-RU"/>
        </w:rPr>
        <w:t>л.д</w:t>
      </w:r>
      <w:r>
        <w:rPr>
          <w:sz w:val="28"/>
          <w:szCs w:val="28"/>
          <w:lang w:val="ru-RU"/>
        </w:rPr>
        <w:t>. 1-2);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копией акта налоговой проверки №</w:t>
      </w:r>
      <w:r w:rsidR="00654DF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  <w:lang w:val="ru-RU"/>
        </w:rPr>
        <w:t xml:space="preserve"> от </w:t>
      </w:r>
      <w:r w:rsidR="00654DF5"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, согласно которого установлено нарушение в виде непредставления в налоговый орган декларации по налогу на прибыль организаций за 2017 год по сроку предоставления не позднее 28.03.2018 года, фактически представлен </w:t>
      </w:r>
      <w:r w:rsidR="003734D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.0</w:t>
      </w:r>
      <w:r w:rsidR="003734D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.2018 года (л.д. </w:t>
      </w:r>
      <w:r w:rsidR="003734D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3734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копией реестра</w:t>
      </w:r>
      <w:r>
        <w:rPr>
          <w:sz w:val="28"/>
          <w:szCs w:val="28"/>
          <w:lang w:val="ru-RU"/>
        </w:rPr>
        <w:t xml:space="preserve"> внутренних почтовых отправлений (л.д. </w:t>
      </w:r>
      <w:r w:rsidR="003734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отчетом об отслеживании отправления с официального сайта Почты России (л.д. </w:t>
      </w:r>
      <w:r w:rsidR="003734D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копией уведомления от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года №</w:t>
      </w:r>
      <w:r w:rsidR="00654DF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  <w:lang w:val="ru-RU"/>
        </w:rPr>
        <w:t xml:space="preserve"> о вызове в налоговый орган для составления протокола об административном правонару</w:t>
      </w:r>
      <w:r>
        <w:rPr>
          <w:sz w:val="28"/>
          <w:szCs w:val="28"/>
          <w:lang w:val="ru-RU"/>
        </w:rPr>
        <w:t xml:space="preserve">шении (л.д. </w:t>
      </w:r>
      <w:r w:rsidR="001A11F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копией извещения от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года №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о времени и месте рассмотрения материалов налоговой проверки (л.д. 8);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копией уведомления от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года № </w:t>
      </w:r>
      <w:r w:rsidR="00654DF5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о вызове в налоговый орган для дачи пояснений (л.д. 9);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выпиской из ЕГРЮЛ (л.д.</w:t>
      </w:r>
      <w:r>
        <w:rPr>
          <w:sz w:val="28"/>
          <w:szCs w:val="28"/>
          <w:lang w:val="ru-RU"/>
        </w:rPr>
        <w:t xml:space="preserve"> 10-1</w:t>
      </w:r>
      <w:r w:rsidR="003734D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);</w:t>
      </w:r>
    </w:p>
    <w:p w:rsidR="003734D6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сведениями о физических лицах, имеющих право без доверенности действовать от имени юридического лица (л.д.12)</w:t>
      </w:r>
    </w:p>
    <w:p w:rsidR="00BE00CA" w:rsidP="00BE00CA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копией реестра внутренних почтовых отправлений о направлении протокола (л.д. 13-14).</w:t>
      </w:r>
    </w:p>
    <w:p w:rsidR="00793B3D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Перечисленные доказательства подтверждают выводы мир</w:t>
      </w:r>
      <w:r>
        <w:rPr>
          <w:sz w:val="28"/>
          <w:szCs w:val="28"/>
          <w:lang w:val="ru-RU"/>
        </w:rPr>
        <w:t xml:space="preserve">ового судьи о времени, месте и обстоятельствах совершения </w:t>
      </w:r>
      <w:r w:rsidR="005447C0">
        <w:rPr>
          <w:sz w:val="28"/>
          <w:szCs w:val="28"/>
          <w:lang w:val="ru-RU"/>
        </w:rPr>
        <w:t>Пелых А.И</w:t>
      </w:r>
      <w:r>
        <w:rPr>
          <w:sz w:val="28"/>
          <w:szCs w:val="28"/>
          <w:lang w:val="ru-RU"/>
        </w:rPr>
        <w:t>. правонарушения, предусмотренного ст. 15.5 Кодекса  РФ об административных правонарушениях, и ее виновности в совершении указанного правонарушения.</w:t>
      </w:r>
    </w:p>
    <w:p w:rsidR="00793B3D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793B3D">
        <w:rPr>
          <w:sz w:val="28"/>
          <w:szCs w:val="28"/>
          <w:lang w:val="ru-RU"/>
        </w:rPr>
        <w:t>При назначении наказания суд учитывает х</w:t>
      </w:r>
      <w:r w:rsidRPr="00793B3D">
        <w:rPr>
          <w:sz w:val="28"/>
          <w:szCs w:val="28"/>
          <w:lang w:val="ru-RU"/>
        </w:rPr>
        <w:t xml:space="preserve">арактер и степень общественной опасности совершенного правонарушения, отсутствие отягчающих и смягчающих обстоятельств по делу, личность виновного, и с учетом указанных обстоятельств, считает возможным подвергнуть </w:t>
      </w:r>
      <w:r w:rsidR="00B05F6B">
        <w:rPr>
          <w:sz w:val="28"/>
          <w:szCs w:val="28"/>
          <w:lang w:val="ru-RU"/>
        </w:rPr>
        <w:t>Пелых А.И</w:t>
      </w:r>
      <w:r w:rsidRPr="00793B3D">
        <w:rPr>
          <w:sz w:val="28"/>
          <w:szCs w:val="28"/>
          <w:lang w:val="ru-RU"/>
        </w:rPr>
        <w:t xml:space="preserve">., административному наказанию в </w:t>
      </w:r>
      <w:r w:rsidRPr="00793B3D">
        <w:rPr>
          <w:sz w:val="28"/>
          <w:szCs w:val="28"/>
          <w:lang w:val="ru-RU"/>
        </w:rPr>
        <w:t>виде административного штрафа в пределах санкции ст. 15.5 КоАП РФ.</w:t>
      </w:r>
    </w:p>
    <w:p w:rsidR="00793B3D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793B3D">
        <w:rPr>
          <w:sz w:val="28"/>
          <w:szCs w:val="28"/>
          <w:lang w:val="ru-RU"/>
        </w:rPr>
        <w:t>Оснований для принятия решения, предусмотренного ст. 24.5 КоАП РФ, в материалах дела не имеется.</w:t>
      </w:r>
    </w:p>
    <w:p w:rsidR="00793B3D" w:rsidP="00624012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793B3D">
        <w:rPr>
          <w:sz w:val="28"/>
          <w:szCs w:val="28"/>
          <w:lang w:val="ru-RU"/>
        </w:rPr>
        <w:t>На основании вышеизложенного и руководствуясь  ст. 15.5, главой 29 КоАП РФ,</w:t>
      </w:r>
    </w:p>
    <w:p w:rsidR="00793B3D" w:rsidP="00793B3D">
      <w:pPr>
        <w:pStyle w:val="NoSpacing"/>
        <w:ind w:left="142" w:right="-569" w:firstLine="426"/>
        <w:jc w:val="center"/>
        <w:rPr>
          <w:rFonts w:eastAsia="Times New Roman"/>
          <w:sz w:val="28"/>
          <w:szCs w:val="28"/>
          <w:lang w:val="ru-RU"/>
        </w:rPr>
      </w:pPr>
      <w:r w:rsidRPr="00793B3D">
        <w:rPr>
          <w:rFonts w:eastAsia="Times New Roman"/>
          <w:sz w:val="28"/>
          <w:szCs w:val="28"/>
          <w:lang w:val="ru-RU"/>
        </w:rPr>
        <w:t>ПОСТАНОВИЛ:</w:t>
      </w:r>
    </w:p>
    <w:p w:rsidR="00793B3D" w:rsidP="00793B3D">
      <w:pPr>
        <w:pStyle w:val="NoSpacing"/>
        <w:ind w:left="142" w:right="-569" w:firstLine="426"/>
        <w:jc w:val="both"/>
        <w:rPr>
          <w:rFonts w:eastAsia="Times New Roman"/>
          <w:sz w:val="28"/>
          <w:szCs w:val="28"/>
          <w:lang w:val="ru-RU"/>
        </w:rPr>
      </w:pPr>
      <w:r w:rsidRPr="00793B3D">
        <w:rPr>
          <w:rFonts w:eastAsia="Times New Roman"/>
          <w:sz w:val="28"/>
          <w:szCs w:val="28"/>
          <w:lang w:val="ru-RU"/>
        </w:rPr>
        <w:t xml:space="preserve">Признать </w:t>
      </w:r>
      <w:r>
        <w:rPr>
          <w:sz w:val="28"/>
          <w:szCs w:val="28"/>
          <w:lang w:val="ru-RU"/>
        </w:rPr>
        <w:t>Пелых</w:t>
      </w:r>
      <w:r>
        <w:rPr>
          <w:sz w:val="28"/>
          <w:szCs w:val="28"/>
          <w:lang w:val="ru-RU"/>
        </w:rPr>
        <w:t xml:space="preserve"> А.</w:t>
      </w:r>
      <w:r>
        <w:rPr>
          <w:sz w:val="28"/>
          <w:szCs w:val="28"/>
          <w:lang w:val="ru-RU"/>
        </w:rPr>
        <w:t>И.</w:t>
      </w:r>
      <w:r w:rsidRPr="00793B3D">
        <w:rPr>
          <w:sz w:val="28"/>
          <w:szCs w:val="28"/>
          <w:lang w:val="ru-RU"/>
        </w:rPr>
        <w:t xml:space="preserve"> виновным</w:t>
      </w:r>
      <w:r w:rsidRPr="00793B3D">
        <w:rPr>
          <w:rFonts w:eastAsia="Times New Roman"/>
          <w:sz w:val="28"/>
          <w:szCs w:val="28"/>
          <w:lang w:val="ru-RU"/>
        </w:rPr>
        <w:t xml:space="preserve"> в совершении административного правонарушения, ответственность за которое предусмотрена  ст. 15.5 Кодекса РФ об административных правонарушениях, и назначить ему наказание в виде штрафа в сумме 300 (тр</w:t>
      </w:r>
      <w:r>
        <w:rPr>
          <w:rFonts w:eastAsia="Times New Roman"/>
          <w:sz w:val="28"/>
          <w:szCs w:val="28"/>
          <w:lang w:val="ru-RU"/>
        </w:rPr>
        <w:t>иста</w:t>
      </w:r>
      <w:r w:rsidRPr="00793B3D">
        <w:rPr>
          <w:rFonts w:eastAsia="Times New Roman"/>
          <w:sz w:val="28"/>
          <w:szCs w:val="28"/>
          <w:lang w:val="ru-RU"/>
        </w:rPr>
        <w:t>) рублей.</w:t>
      </w:r>
    </w:p>
    <w:p w:rsidR="00793B3D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793B3D">
        <w:rPr>
          <w:rFonts w:eastAsia="Times New Roman"/>
          <w:sz w:val="28"/>
          <w:szCs w:val="28"/>
          <w:lang w:val="ru-RU"/>
        </w:rPr>
        <w:t xml:space="preserve">Разъяснить </w:t>
      </w:r>
      <w:r>
        <w:rPr>
          <w:sz w:val="28"/>
          <w:szCs w:val="28"/>
          <w:lang w:val="ru-RU"/>
        </w:rPr>
        <w:t>Пелых</w:t>
      </w:r>
      <w:r>
        <w:rPr>
          <w:sz w:val="28"/>
          <w:szCs w:val="28"/>
          <w:lang w:val="ru-RU"/>
        </w:rPr>
        <w:t xml:space="preserve"> А.</w:t>
      </w:r>
      <w:r>
        <w:rPr>
          <w:sz w:val="28"/>
          <w:szCs w:val="28"/>
          <w:lang w:val="ru-RU"/>
        </w:rPr>
        <w:t>И.</w:t>
      </w:r>
      <w:r w:rsidRPr="00793B3D">
        <w:rPr>
          <w:sz w:val="28"/>
          <w:szCs w:val="28"/>
          <w:lang w:val="ru-RU"/>
        </w:rPr>
        <w:t xml:space="preserve"> </w:t>
      </w:r>
      <w:r w:rsidRPr="00793B3D">
        <w:rPr>
          <w:rFonts w:eastAsia="Times New Roman"/>
          <w:sz w:val="28"/>
          <w:szCs w:val="28"/>
          <w:lang w:val="ru-RU"/>
        </w:rPr>
        <w:t xml:space="preserve">о необходимости произвести оплату суммы административного штрафа в 60-дневный срок со дня вступления </w:t>
      </w:r>
      <w:r w:rsidRPr="00793B3D">
        <w:rPr>
          <w:rFonts w:eastAsia="Times New Roman"/>
          <w:sz w:val="28"/>
          <w:szCs w:val="28"/>
          <w:lang w:val="ru-RU"/>
        </w:rPr>
        <w:t>постановления</w:t>
      </w:r>
      <w:r w:rsidRPr="00793B3D">
        <w:rPr>
          <w:rFonts w:eastAsia="Times New Roman"/>
          <w:sz w:val="28"/>
          <w:szCs w:val="28"/>
          <w:lang w:val="ru-RU"/>
        </w:rPr>
        <w:t xml:space="preserve"> в законную силу </w:t>
      </w:r>
      <w:r w:rsidRPr="00793B3D">
        <w:rPr>
          <w:sz w:val="28"/>
          <w:szCs w:val="28"/>
          <w:lang w:val="ru-RU"/>
        </w:rPr>
        <w:t xml:space="preserve">перечислив на следующие </w:t>
      </w:r>
      <w:r w:rsidRPr="00793B3D">
        <w:rPr>
          <w:sz w:val="28"/>
          <w:szCs w:val="28"/>
          <w:lang w:val="ru-RU"/>
        </w:rPr>
        <w:t>реквизиты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.</w:t>
      </w:r>
    </w:p>
    <w:p w:rsidR="00624012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Квитанцию об оплате штрафа предоставить в суд вынесший постановление.</w:t>
      </w:r>
    </w:p>
    <w:p w:rsidR="00793B3D" w:rsidP="00793B3D">
      <w:pPr>
        <w:pStyle w:val="NoSpacing"/>
        <w:ind w:left="142" w:right="-569" w:firstLine="426"/>
        <w:jc w:val="both"/>
        <w:rPr>
          <w:rFonts w:eastAsia="Times New Roman"/>
          <w:sz w:val="28"/>
          <w:szCs w:val="28"/>
          <w:lang w:val="ru-RU"/>
        </w:rPr>
      </w:pPr>
      <w:r w:rsidRPr="00793B3D">
        <w:rPr>
          <w:rFonts w:eastAsia="Times New Roman"/>
          <w:sz w:val="28"/>
          <w:szCs w:val="28"/>
          <w:lang w:val="ru-RU"/>
        </w:rPr>
        <w:t xml:space="preserve">Предупредить </w:t>
      </w:r>
      <w:r>
        <w:rPr>
          <w:sz w:val="28"/>
          <w:szCs w:val="28"/>
          <w:lang w:val="ru-RU"/>
        </w:rPr>
        <w:t>Пелых</w:t>
      </w:r>
      <w:r>
        <w:rPr>
          <w:sz w:val="28"/>
          <w:szCs w:val="28"/>
          <w:lang w:val="ru-RU"/>
        </w:rPr>
        <w:t xml:space="preserve"> А.</w:t>
      </w:r>
      <w:r>
        <w:rPr>
          <w:sz w:val="28"/>
          <w:szCs w:val="28"/>
          <w:lang w:val="ru-RU"/>
        </w:rPr>
        <w:t xml:space="preserve"> И.</w:t>
      </w:r>
      <w:r w:rsidRPr="00793B3D">
        <w:rPr>
          <w:sz w:val="28"/>
          <w:szCs w:val="28"/>
          <w:lang w:val="ru-RU"/>
        </w:rPr>
        <w:t xml:space="preserve"> </w:t>
      </w:r>
      <w:r w:rsidRPr="00793B3D">
        <w:rPr>
          <w:rFonts w:eastAsia="Times New Roman"/>
          <w:sz w:val="28"/>
          <w:szCs w:val="28"/>
          <w:lang w:val="ru-RU"/>
        </w:rPr>
        <w:t>об админи</w:t>
      </w:r>
      <w:r w:rsidRPr="00793B3D">
        <w:rPr>
          <w:rFonts w:eastAsia="Times New Roman"/>
          <w:sz w:val="28"/>
          <w:szCs w:val="28"/>
          <w:lang w:val="ru-RU"/>
        </w:rPr>
        <w:t>стративной ответственности по ч.1 ст.20.25 КоАП РФ в случае несвоевременной уплаты штрафа.</w:t>
      </w:r>
    </w:p>
    <w:p w:rsidR="00793B3D" w:rsidRPr="00793B3D" w:rsidP="00793B3D">
      <w:pPr>
        <w:pStyle w:val="NoSpacing"/>
        <w:ind w:left="142" w:right="-569" w:firstLine="426"/>
        <w:jc w:val="both"/>
        <w:rPr>
          <w:sz w:val="28"/>
          <w:szCs w:val="28"/>
          <w:lang w:val="ru-RU"/>
        </w:rPr>
      </w:pPr>
      <w:r w:rsidRPr="00793B3D">
        <w:rPr>
          <w:rFonts w:eastAsia="Times New Roman"/>
          <w:i/>
          <w:sz w:val="28"/>
          <w:szCs w:val="28"/>
          <w:lang w:val="ru-RU"/>
        </w:rPr>
        <w:t>Постановление может быть обжаловано в Симферопольский районный суд Республики Крым через судебный участок №79</w:t>
      </w:r>
      <w:r w:rsidRPr="00793B3D">
        <w:rPr>
          <w:sz w:val="28"/>
          <w:szCs w:val="28"/>
          <w:lang w:val="ru-RU"/>
        </w:rPr>
        <w:t xml:space="preserve"> </w:t>
      </w:r>
      <w:r w:rsidRPr="00793B3D">
        <w:rPr>
          <w:rFonts w:eastAsia="Times New Roman"/>
          <w:i/>
          <w:sz w:val="28"/>
          <w:szCs w:val="28"/>
          <w:lang w:val="ru-RU"/>
        </w:rPr>
        <w:t>Симферопольского судебного района (Симферопольский муни</w:t>
      </w:r>
      <w:r w:rsidRPr="00793B3D">
        <w:rPr>
          <w:rFonts w:eastAsia="Times New Roman"/>
          <w:i/>
          <w:sz w:val="28"/>
          <w:szCs w:val="28"/>
          <w:lang w:val="ru-RU"/>
        </w:rPr>
        <w:t>ципальный район) Республики Крым в течение 10 суток со дня вручения или получения копии постановления.</w:t>
      </w:r>
    </w:p>
    <w:p w:rsidR="00793B3D" w:rsidRPr="00793B3D" w:rsidP="00793B3D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  <w:lang w:val="ru-RU"/>
        </w:rPr>
      </w:pPr>
    </w:p>
    <w:p w:rsidR="00752057" w:rsidRPr="00793B3D" w:rsidP="00793B3D">
      <w:pPr>
        <w:jc w:val="center"/>
        <w:rPr>
          <w:b/>
          <w:sz w:val="28"/>
          <w:szCs w:val="28"/>
          <w:lang w:val="ru-RU"/>
        </w:rPr>
      </w:pPr>
      <w:r w:rsidRPr="00793B3D">
        <w:rPr>
          <w:b/>
          <w:sz w:val="28"/>
          <w:szCs w:val="28"/>
          <w:lang w:val="ru-RU"/>
        </w:rPr>
        <w:t xml:space="preserve">Мировой судья                                                                   </w:t>
      </w:r>
      <w:r>
        <w:rPr>
          <w:b/>
          <w:sz w:val="28"/>
          <w:szCs w:val="28"/>
          <w:lang w:val="ru-RU"/>
        </w:rPr>
        <w:t>И.Ю. Бора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C"/>
    <w:rsid w:val="001A11F5"/>
    <w:rsid w:val="003734D6"/>
    <w:rsid w:val="00496701"/>
    <w:rsid w:val="005447C0"/>
    <w:rsid w:val="00550E71"/>
    <w:rsid w:val="005D2E7C"/>
    <w:rsid w:val="005E35C3"/>
    <w:rsid w:val="00624012"/>
    <w:rsid w:val="00654DF5"/>
    <w:rsid w:val="00752057"/>
    <w:rsid w:val="00793B3D"/>
    <w:rsid w:val="007B1BE9"/>
    <w:rsid w:val="0083776B"/>
    <w:rsid w:val="009A7A3D"/>
    <w:rsid w:val="00B05F6B"/>
    <w:rsid w:val="00B44FFF"/>
    <w:rsid w:val="00BD1B88"/>
    <w:rsid w:val="00BE00CA"/>
    <w:rsid w:val="00C6475D"/>
    <w:rsid w:val="00CA5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C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a"/>
    <w:uiPriority w:val="1"/>
    <w:qFormat/>
    <w:rsid w:val="00BE00C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semiHidden/>
    <w:unhideWhenUsed/>
    <w:rsid w:val="00BE00CA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E00CA"/>
  </w:style>
  <w:style w:type="character" w:customStyle="1" w:styleId="a">
    <w:name w:val="Без интервала Знак"/>
    <w:link w:val="NoSpacing"/>
    <w:uiPriority w:val="1"/>
    <w:locked/>
    <w:rsid w:val="00752057"/>
    <w:rPr>
      <w:rFonts w:ascii="Times New Roman" w:eastAsia="HG Mincho Light J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