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№05-0049/79/2023</w:t>
      </w:r>
    </w:p>
    <w:p w:rsidR="00A77B3E">
      <w:r>
        <w:t>ПОСТАНОВЛЕНИЕ</w:t>
      </w:r>
    </w:p>
    <w:p w:rsidR="00A77B3E">
      <w:r>
        <w:t>13 марта 2023 года</w:t>
        <w:tab/>
        <w:tab/>
        <w:tab/>
        <w:tab/>
        <w:tab/>
        <w:tab/>
        <w:tab/>
        <w:t xml:space="preserve">   </w:t>
        <w:tab/>
        <w:t xml:space="preserve">     г. Симферополь</w:t>
      </w:r>
    </w:p>
    <w:p w:rsidR="00A77B3E"/>
    <w:p w:rsidR="00A77B3E">
      <w:r>
        <w:t xml:space="preserve">Мировой судья судебного участка №79 Симферопольского судебного района Республики Крым Бора И.Ю., </w:t>
      </w:r>
    </w:p>
    <w:p w:rsidR="00A77B3E">
      <w:r>
        <w:t xml:space="preserve">при участии фио, </w:t>
      </w:r>
    </w:p>
    <w:p w:rsidR="00A77B3E">
      <w:r>
        <w:t xml:space="preserve">рассмотрев в открытом судебном заседании дело об административном правонарушении, предусмотренном частью 3 статьи 12.8 Кодекса Российской Федерации об административных правонарушениях в отношении </w:t>
      </w:r>
    </w:p>
    <w:p w:rsidR="00A77B3E">
      <w:r>
        <w:t xml:space="preserve">фио, паспортные данные, </w:t>
      </w:r>
    </w:p>
    <w:p w:rsidR="00A77B3E">
      <w:r>
        <w:t>УСТАНОВИЛ:</w:t>
      </w:r>
    </w:p>
    <w:p w:rsidR="00A77B3E">
      <w:r>
        <w:t>11 марта 2022 года в 15:46 часов, на адрес + 300 м вблизи адрес, фио управлял мопедом «Хонда Дио» без г.р.з. в состоянии алкогольного опьянения, не имея права управления транспортными средствами, чем нарушил пункты 2.1.1 и 2.7 Правил дорожного движения Российской Федерации.</w:t>
      </w:r>
    </w:p>
    <w:p w:rsidR="00A77B3E">
      <w:r>
        <w:t>В судебном заседании фио с нарушением согласился, вину в совершении административного правонарушения признал полностью, в содеянном раскаялся.</w:t>
      </w:r>
    </w:p>
    <w:p w:rsidR="00A77B3E">
      <w:r>
        <w:t xml:space="preserve">Выслушав фио,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положений пункта 2.1.1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A77B3E">
      <w:r>
        <w:t>Согласно положений пункта 2.7 ПДД РФ,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A77B3E">
      <w:r>
        <w:t>а) запах алкоголя изо рта;</w:t>
      </w:r>
    </w:p>
    <w:p w:rsidR="00A77B3E">
      <w:r>
        <w:t>б) неустойчивость позы;</w:t>
      </w:r>
    </w:p>
    <w:p w:rsidR="00A77B3E">
      <w:r>
        <w:t>в) нарушение речи;</w:t>
      </w:r>
    </w:p>
    <w:p w:rsidR="00A77B3E">
      <w:r>
        <w:t>г) резкое изменение окраски кожных покровов лица;</w:t>
      </w:r>
    </w:p>
    <w:p w:rsidR="00A77B3E">
      <w:r>
        <w:t>д) поведение, не соответствующее обстановке.</w:t>
      </w:r>
    </w:p>
    <w:p w:rsidR="00A77B3E">
      <w:r>
        <w:t>Согласно Акта серии 82 АО №002961 от 11.03.2023 года, освидетельствования на состояние алкогольного опьянения, согласно которого показания прибора 0,6 мг/л выдыхаемого воздуха (л.д. 4);</w:t>
      </w:r>
    </w:p>
    <w:p w:rsidR="00A77B3E">
      <w:r>
        <w:t>Согласно справки Инспектора ИАЗ ОГИБДД ОМВД по России по Симферопольскому району фио от 13.03.2023 года о том, что фио ранее водительское удостоверение не получал, не является подвергнутым наказаниям по ст. 12.8, 12.26 КоАП РФ, а так же по частям 2,4,6 ст. 264, 264.1 УК РФ.</w:t>
      </w:r>
    </w:p>
    <w:p w:rsidR="00A77B3E">
      <w:r>
        <w:t>Диспозицией части 3 статьи 12.8 КоАП РФ предусмотрена административная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A77B3E">
      <w:r>
        <w:t>Факт совершения фио административного правонарушения подтверждается исследованными в судебном заседании материалами дела:</w:t>
      </w:r>
    </w:p>
    <w:p w:rsidR="00A77B3E">
      <w:r>
        <w:t xml:space="preserve"> - протоколом 82 АП № 179059 об административном правонарушении от 14.03.2023г. (л.д. 1), составленным в соответствии с требованиями ст. 28.2 КоАП РФ, уполномоченным должностным лицом, подтверждающим факт нарушения фио п.  2.3.2 Правил дорожного движения Российской Федерации;</w:t>
      </w:r>
    </w:p>
    <w:p w:rsidR="00A77B3E">
      <w:r>
        <w:t>- протоколом серии 82 ОТ №042809 об отстранении от управления транспортным средством от 11.03.2023г. (л.д. 2);</w:t>
      </w:r>
    </w:p>
    <w:p w:rsidR="00A77B3E">
      <w:r>
        <w:t>- распечаткой прибора алкотектор Arak – 0889 (л.д.3);</w:t>
      </w:r>
    </w:p>
    <w:p w:rsidR="00A77B3E">
      <w:r>
        <w:t>- актом серии 82 АО №002961 от 11.03.2023 года, освидетельствования на состояние алкогольного опьянения, согласно которого показания прибора 0,6 мг/л выдыхаемого воздуха (л.д. 4);</w:t>
      </w:r>
    </w:p>
    <w:p w:rsidR="00A77B3E">
      <w:r>
        <w:t>- справкой Инспектора ИАЗ ОГИБДД ОМВД по России по Симферопольскому району фио от 13.03.2023 года о том, что фио ранее водительское удостоверение не получал, не является подвергнутым наказаниям по ст. 12.8, 12.26 КоАП РФ, а так же по частям 2,4,6 ст. 264, 264.1 УК РФ (л.д. 7);</w:t>
      </w:r>
    </w:p>
    <w:p w:rsidR="00A77B3E">
      <w:r>
        <w:t>- видеозаписью (л.д. 10).</w:t>
      </w:r>
    </w:p>
    <w:p w:rsidR="00A77B3E">
      <w: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фио в совершении административного правонарушения, предусмотренного ч. 3 ст. 12.8 КоАП РФ.</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A77B3E">
      <w:r>
        <w:t>Обстоятельством, смягчающим наказание суд признает признание вины.</w:t>
      </w:r>
    </w:p>
    <w:p w:rsidR="00A77B3E">
      <w:r>
        <w:t>Отягчающих обстоятельств административную ответственность, мировым судьей не установлено.</w:t>
      </w:r>
    </w:p>
    <w:p w:rsidR="00A77B3E">
      <w:r>
        <w:t>Санкция ч. 3 ст. 12.8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 в отношении которых в соответствии с КоАП РФ не может применяться административный арест, в размере тридцати тысяч рублей.</w:t>
      </w:r>
    </w:p>
    <w:p w:rsidR="00A77B3E">
      <w:r>
        <w:t>Из данной нормы следует, что административный штраф как вид административного наказания по ч. 3 ст. 12.8 КоАП РФ может быть назначен только лицам, в отношении которых в соответствии с ч. 2 ст. 3.9 КоАП РФ не может применяться административный арест.</w:t>
      </w:r>
    </w:p>
    <w:p w:rsidR="00A77B3E">
      <w:r>
        <w:t>фио не относится к категории лиц, к которым в соответствии с ч. 2 ст. 3.9 КоАП РФ не может применяться административный арест. Оснований для освобождения в том числе по медицинским показаниям, от наказания не имеется.</w:t>
      </w:r>
    </w:p>
    <w:p w:rsidR="00A77B3E">
      <w:r>
        <w:t>Обстоятельств, исключающих производство по настоящему делу, мировым судьей не установлено.</w:t>
      </w:r>
    </w:p>
    <w:p w:rsidR="00A77B3E">
      <w: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административному наказанию в виде минимально предусмотренного санкцией части статьи наказания - административного ареста сроком на 10 суток.</w:t>
      </w:r>
    </w:p>
    <w:p w:rsidR="00A77B3E">
      <w:r>
        <w:t>На основании изложенного, руководствуясь ч.3 ст.12.8, ст.ст., 4.1 – 4.3, 29.9, 29.10, 29.11, Кодекса Российской Федерации об административных правонарушениях, мировой судья –</w:t>
      </w:r>
    </w:p>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ч.3 ст.12.8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(десять) суток. </w:t>
      </w:r>
    </w:p>
    <w:p w:rsidR="00A77B3E">
      <w:r>
        <w:t>Срок наказания исчислять с момента фактического задержания фио.</w:t>
      </w:r>
    </w:p>
    <w:p w:rsidR="00A77B3E">
      <w:r>
        <w:t>Постановление подлежит немедленному исполнению в соответствии со ст.32.8 КоАП РФ.</w:t>
      </w:r>
    </w:p>
    <w:p w:rsidR="00A77B3E">
      <w:r>
        <w:t>Постановление может быть обжаловано в апелляционном порядке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Мировой судья:</w:t>
        <w:tab/>
        <w:tab/>
        <w:tab/>
        <w:t xml:space="preserve">                    </w:t>
        <w:tab/>
        <w:tab/>
        <w:tab/>
        <w:tab/>
        <w:t xml:space="preserve">    </w:t>
        <w:tab/>
        <w:t>И.Ю. Бора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