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A30B6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Дело №05-0</w:t>
      </w:r>
      <w:r w:rsidRPr="005A30B6" w:rsidR="008E4B78">
        <w:rPr>
          <w:rFonts w:ascii="Times New Roman" w:hAnsi="Times New Roman"/>
          <w:sz w:val="28"/>
          <w:szCs w:val="28"/>
        </w:rPr>
        <w:t>139</w:t>
      </w:r>
      <w:r w:rsidRPr="005A30B6" w:rsidR="00C407EA">
        <w:rPr>
          <w:rFonts w:ascii="Times New Roman" w:hAnsi="Times New Roman"/>
          <w:sz w:val="28"/>
          <w:szCs w:val="28"/>
        </w:rPr>
        <w:t>/79/2017</w:t>
      </w:r>
    </w:p>
    <w:p w:rsidR="004C1575" w:rsidRPr="005A30B6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A30B6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15</w:t>
      </w:r>
      <w:r w:rsidRPr="005A30B6" w:rsidR="00F64E23">
        <w:rPr>
          <w:rFonts w:ascii="Times New Roman" w:hAnsi="Times New Roman"/>
          <w:sz w:val="28"/>
          <w:szCs w:val="28"/>
        </w:rPr>
        <w:t xml:space="preserve"> </w:t>
      </w:r>
      <w:r w:rsidRPr="005A30B6">
        <w:rPr>
          <w:rFonts w:ascii="Times New Roman" w:hAnsi="Times New Roman"/>
          <w:sz w:val="28"/>
          <w:szCs w:val="28"/>
        </w:rPr>
        <w:t>августа</w:t>
      </w:r>
      <w:r w:rsidRPr="005A30B6" w:rsidR="00C407EA">
        <w:rPr>
          <w:rFonts w:ascii="Times New Roman" w:hAnsi="Times New Roman"/>
          <w:sz w:val="28"/>
          <w:szCs w:val="28"/>
        </w:rPr>
        <w:t xml:space="preserve"> 2017</w:t>
      </w:r>
      <w:r w:rsidRPr="005A30B6" w:rsidR="00A00291">
        <w:rPr>
          <w:rFonts w:ascii="Times New Roman" w:hAnsi="Times New Roman"/>
          <w:sz w:val="28"/>
          <w:szCs w:val="28"/>
        </w:rPr>
        <w:t xml:space="preserve"> года</w:t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</w:r>
      <w:r w:rsidRPr="005A30B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A30B6" w:rsidR="004835E0">
        <w:rPr>
          <w:rFonts w:ascii="Times New Roman" w:hAnsi="Times New Roman"/>
          <w:sz w:val="28"/>
          <w:szCs w:val="28"/>
        </w:rPr>
        <w:t xml:space="preserve">       </w:t>
      </w:r>
      <w:r w:rsidRPr="005A30B6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A30B6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A30B6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A30B6">
        <w:rPr>
          <w:rFonts w:ascii="Times New Roman" w:hAnsi="Times New Roman"/>
          <w:sz w:val="28"/>
          <w:szCs w:val="28"/>
        </w:rPr>
        <w:t>г</w:t>
      </w:r>
      <w:r w:rsidRPr="005A30B6">
        <w:rPr>
          <w:rFonts w:ascii="Times New Roman" w:hAnsi="Times New Roman"/>
          <w:sz w:val="28"/>
          <w:szCs w:val="28"/>
        </w:rPr>
        <w:t>.С</w:t>
      </w:r>
      <w:r w:rsidRPr="005A30B6">
        <w:rPr>
          <w:rFonts w:ascii="Times New Roman" w:hAnsi="Times New Roman"/>
          <w:sz w:val="28"/>
          <w:szCs w:val="28"/>
        </w:rPr>
        <w:t>имферополь</w:t>
      </w:r>
      <w:r w:rsidRPr="005A30B6">
        <w:rPr>
          <w:rFonts w:ascii="Times New Roman" w:hAnsi="Times New Roman"/>
          <w:sz w:val="28"/>
          <w:szCs w:val="28"/>
        </w:rPr>
        <w:t xml:space="preserve">, </w:t>
      </w:r>
      <w:r w:rsidRPr="005A30B6">
        <w:rPr>
          <w:rFonts w:ascii="Times New Roman" w:hAnsi="Times New Roman"/>
          <w:sz w:val="28"/>
          <w:szCs w:val="28"/>
        </w:rPr>
        <w:t>ул.Куйбышева</w:t>
      </w:r>
      <w:r w:rsidRPr="005A30B6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RPr="005A30B6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Гальчева</w:t>
      </w:r>
      <w:r w:rsidRPr="005A30B6">
        <w:rPr>
          <w:rFonts w:ascii="Times New Roman" w:hAnsi="Times New Roman"/>
          <w:sz w:val="28"/>
          <w:szCs w:val="28"/>
        </w:rPr>
        <w:t xml:space="preserve"> Владимира Ил</w:t>
      </w:r>
      <w:r w:rsidRPr="005A30B6" w:rsidR="00004D57">
        <w:rPr>
          <w:rFonts w:ascii="Times New Roman" w:hAnsi="Times New Roman"/>
          <w:sz w:val="28"/>
          <w:szCs w:val="28"/>
        </w:rPr>
        <w:t>ь</w:t>
      </w:r>
      <w:r w:rsidRPr="005A30B6">
        <w:rPr>
          <w:rFonts w:ascii="Times New Roman" w:hAnsi="Times New Roman"/>
          <w:sz w:val="28"/>
          <w:szCs w:val="28"/>
        </w:rPr>
        <w:t>ича</w:t>
      </w:r>
      <w:r w:rsidRPr="005A30B6" w:rsidR="006D01FF">
        <w:rPr>
          <w:rFonts w:ascii="Times New Roman" w:hAnsi="Times New Roman"/>
          <w:sz w:val="28"/>
          <w:szCs w:val="28"/>
        </w:rPr>
        <w:t xml:space="preserve">, </w:t>
      </w:r>
      <w:r w:rsidRPr="005A30B6" w:rsidR="001C37D4">
        <w:rPr>
          <w:rFonts w:ascii="Times New Roman" w:hAnsi="Times New Roman"/>
          <w:sz w:val="28"/>
          <w:szCs w:val="28"/>
        </w:rPr>
        <w:t xml:space="preserve">02 </w:t>
      </w:r>
      <w:r w:rsidRPr="005A30B6">
        <w:rPr>
          <w:rFonts w:ascii="Times New Roman" w:hAnsi="Times New Roman"/>
          <w:sz w:val="28"/>
          <w:szCs w:val="28"/>
        </w:rPr>
        <w:t>февраля</w:t>
      </w:r>
      <w:r w:rsidRPr="005A30B6" w:rsidR="001C37D4">
        <w:rPr>
          <w:rFonts w:ascii="Times New Roman" w:hAnsi="Times New Roman"/>
          <w:sz w:val="28"/>
          <w:szCs w:val="28"/>
        </w:rPr>
        <w:t xml:space="preserve"> 19</w:t>
      </w:r>
      <w:r w:rsidRPr="005A30B6">
        <w:rPr>
          <w:rFonts w:ascii="Times New Roman" w:hAnsi="Times New Roman"/>
          <w:sz w:val="28"/>
          <w:szCs w:val="28"/>
        </w:rPr>
        <w:t>59</w:t>
      </w:r>
      <w:r w:rsidRPr="005A30B6">
        <w:rPr>
          <w:rFonts w:ascii="Times New Roman" w:hAnsi="Times New Roman"/>
          <w:sz w:val="28"/>
          <w:szCs w:val="28"/>
        </w:rPr>
        <w:t xml:space="preserve"> года рождения,</w:t>
      </w:r>
      <w:r w:rsidR="00FC2AD8">
        <w:rPr>
          <w:rFonts w:ascii="Times New Roman" w:hAnsi="Times New Roman"/>
          <w:sz w:val="28"/>
          <w:szCs w:val="28"/>
        </w:rPr>
        <w:t xml:space="preserve"> «данные изъяты»</w:t>
      </w:r>
      <w:r w:rsidRPr="005A30B6">
        <w:rPr>
          <w:rFonts w:ascii="Times New Roman" w:hAnsi="Times New Roman"/>
          <w:sz w:val="28"/>
          <w:szCs w:val="28"/>
        </w:rPr>
        <w:t>,</w:t>
      </w:r>
    </w:p>
    <w:p w:rsidR="00A00291" w:rsidRPr="005A30B6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A30B6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>УСТАНОВИЛ: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 </w:t>
      </w:r>
      <w:r w:rsidRPr="005A30B6">
        <w:rPr>
          <w:rFonts w:ascii="Times New Roman" w:hAnsi="Times New Roman"/>
          <w:sz w:val="28"/>
          <w:szCs w:val="28"/>
        </w:rPr>
        <w:t xml:space="preserve">Директор  </w:t>
      </w:r>
      <w:r w:rsidRPr="005A30B6" w:rsidR="008E4B78">
        <w:rPr>
          <w:rFonts w:ascii="Times New Roman" w:hAnsi="Times New Roman"/>
          <w:sz w:val="28"/>
          <w:szCs w:val="28"/>
        </w:rPr>
        <w:t>Акционерного Общества «Широкое»</w:t>
      </w:r>
      <w:r w:rsidRPr="005A30B6" w:rsidR="00587566">
        <w:rPr>
          <w:rFonts w:ascii="Times New Roman" w:hAnsi="Times New Roman"/>
          <w:sz w:val="28"/>
          <w:szCs w:val="28"/>
        </w:rPr>
        <w:t xml:space="preserve"> </w:t>
      </w:r>
      <w:r w:rsidRPr="005A30B6" w:rsidR="008E4B78">
        <w:rPr>
          <w:rFonts w:ascii="Times New Roman" w:hAnsi="Times New Roman"/>
          <w:sz w:val="28"/>
          <w:szCs w:val="28"/>
        </w:rPr>
        <w:t>Гальчев</w:t>
      </w:r>
      <w:r w:rsidRPr="005A30B6" w:rsidR="008E4B78">
        <w:rPr>
          <w:rFonts w:ascii="Times New Roman" w:hAnsi="Times New Roman"/>
          <w:sz w:val="28"/>
          <w:szCs w:val="28"/>
        </w:rPr>
        <w:t xml:space="preserve"> В.И</w:t>
      </w:r>
      <w:r w:rsidRPr="005A30B6" w:rsidR="00587566">
        <w:rPr>
          <w:rFonts w:ascii="Times New Roman" w:hAnsi="Times New Roman"/>
          <w:sz w:val="28"/>
          <w:szCs w:val="28"/>
        </w:rPr>
        <w:t>.,</w:t>
      </w:r>
      <w:r w:rsidRPr="005A30B6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правонарушени</w:t>
      </w:r>
      <w:r w:rsidRPr="005A30B6" w:rsidR="00FA723A">
        <w:rPr>
          <w:rFonts w:ascii="Times New Roman" w:hAnsi="Times New Roman"/>
          <w:sz w:val="28"/>
          <w:szCs w:val="28"/>
        </w:rPr>
        <w:t xml:space="preserve">и № </w:t>
      </w:r>
      <w:r w:rsidRPr="005A30B6" w:rsidR="008E4B78">
        <w:rPr>
          <w:rFonts w:ascii="Times New Roman" w:hAnsi="Times New Roman"/>
          <w:sz w:val="28"/>
          <w:szCs w:val="28"/>
        </w:rPr>
        <w:t>334</w:t>
      </w:r>
      <w:r w:rsidRPr="005A30B6" w:rsidR="00FA723A">
        <w:rPr>
          <w:rFonts w:ascii="Times New Roman" w:hAnsi="Times New Roman"/>
          <w:sz w:val="28"/>
          <w:szCs w:val="28"/>
        </w:rPr>
        <w:t xml:space="preserve"> от </w:t>
      </w:r>
      <w:r w:rsidRPr="005A30B6" w:rsidR="008E4B78">
        <w:rPr>
          <w:rFonts w:ascii="Times New Roman" w:hAnsi="Times New Roman"/>
          <w:sz w:val="28"/>
          <w:szCs w:val="28"/>
        </w:rPr>
        <w:t>03</w:t>
      </w:r>
      <w:r w:rsidRPr="005A30B6">
        <w:rPr>
          <w:rFonts w:ascii="Times New Roman" w:hAnsi="Times New Roman"/>
          <w:sz w:val="28"/>
          <w:szCs w:val="28"/>
        </w:rPr>
        <w:t xml:space="preserve"> </w:t>
      </w:r>
      <w:r w:rsidRPr="005A30B6" w:rsidR="008E4B78">
        <w:rPr>
          <w:rFonts w:ascii="Times New Roman" w:hAnsi="Times New Roman"/>
          <w:sz w:val="28"/>
          <w:szCs w:val="28"/>
        </w:rPr>
        <w:t>июля</w:t>
      </w:r>
      <w:r w:rsidRPr="005A30B6">
        <w:rPr>
          <w:rFonts w:ascii="Times New Roman" w:hAnsi="Times New Roman"/>
          <w:sz w:val="28"/>
          <w:szCs w:val="28"/>
        </w:rPr>
        <w:t xml:space="preserve"> 201</w:t>
      </w:r>
      <w:r w:rsidRPr="005A30B6" w:rsidR="008E4B78">
        <w:rPr>
          <w:rFonts w:ascii="Times New Roman" w:hAnsi="Times New Roman"/>
          <w:sz w:val="28"/>
          <w:szCs w:val="28"/>
        </w:rPr>
        <w:t>7</w:t>
      </w:r>
      <w:r w:rsidRPr="005A30B6" w:rsidR="00FA723A">
        <w:rPr>
          <w:rFonts w:ascii="Times New Roman" w:hAnsi="Times New Roman"/>
          <w:sz w:val="28"/>
          <w:szCs w:val="28"/>
        </w:rPr>
        <w:t xml:space="preserve"> года, в нарушение п. </w:t>
      </w:r>
      <w:r w:rsidRPr="005A30B6" w:rsidR="00FD0E4A">
        <w:rPr>
          <w:rFonts w:ascii="Times New Roman" w:hAnsi="Times New Roman"/>
          <w:sz w:val="28"/>
          <w:szCs w:val="28"/>
        </w:rPr>
        <w:t>п. 4</w:t>
      </w:r>
      <w:r w:rsidRPr="005A30B6" w:rsidR="00FA723A">
        <w:rPr>
          <w:rFonts w:ascii="Times New Roman" w:hAnsi="Times New Roman"/>
          <w:sz w:val="28"/>
          <w:szCs w:val="28"/>
        </w:rPr>
        <w:t xml:space="preserve"> ст. </w:t>
      </w:r>
      <w:r w:rsidRPr="005A30B6" w:rsidR="00FD0E4A">
        <w:rPr>
          <w:rFonts w:ascii="Times New Roman" w:hAnsi="Times New Roman"/>
          <w:sz w:val="28"/>
          <w:szCs w:val="28"/>
        </w:rPr>
        <w:t>23, п. 1 ст.333.15</w:t>
      </w:r>
      <w:r w:rsidRPr="005A30B6">
        <w:rPr>
          <w:rFonts w:ascii="Times New Roman" w:hAnsi="Times New Roman"/>
          <w:sz w:val="28"/>
          <w:szCs w:val="28"/>
        </w:rPr>
        <w:t xml:space="preserve">  На</w:t>
      </w:r>
      <w:r w:rsidRPr="005A30B6" w:rsidR="00FA723A">
        <w:rPr>
          <w:rFonts w:ascii="Times New Roman" w:hAnsi="Times New Roman"/>
          <w:sz w:val="28"/>
          <w:szCs w:val="28"/>
        </w:rPr>
        <w:t>логового Кодекса РФ не исполнил</w:t>
      </w:r>
      <w:r w:rsidRPr="005A30B6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</w:t>
      </w:r>
      <w:r w:rsidRPr="005A30B6" w:rsidR="00FA723A">
        <w:rPr>
          <w:rFonts w:ascii="Times New Roman" w:hAnsi="Times New Roman"/>
          <w:sz w:val="28"/>
          <w:szCs w:val="28"/>
        </w:rPr>
        <w:t xml:space="preserve"> декларации по </w:t>
      </w:r>
      <w:r w:rsidRPr="005A30B6" w:rsidR="00FD0E4A">
        <w:rPr>
          <w:rFonts w:ascii="Times New Roman" w:hAnsi="Times New Roman"/>
          <w:sz w:val="28"/>
          <w:szCs w:val="28"/>
        </w:rPr>
        <w:t>водному нал</w:t>
      </w:r>
      <w:r w:rsidRPr="005A30B6" w:rsidR="005A30B6">
        <w:rPr>
          <w:rFonts w:ascii="Times New Roman" w:hAnsi="Times New Roman"/>
          <w:sz w:val="28"/>
          <w:szCs w:val="28"/>
        </w:rPr>
        <w:t>огу за 4 квартал 2016 года, по с</w:t>
      </w:r>
      <w:r w:rsidRPr="005A30B6" w:rsidR="00FD0E4A">
        <w:rPr>
          <w:rFonts w:ascii="Times New Roman" w:hAnsi="Times New Roman"/>
          <w:sz w:val="28"/>
          <w:szCs w:val="28"/>
        </w:rPr>
        <w:t>року предоставления не позднее 20-числа месяца, следующего за истекшим кварталом</w:t>
      </w:r>
      <w:r w:rsidRPr="005A30B6" w:rsidR="00FA723A">
        <w:rPr>
          <w:rFonts w:ascii="Times New Roman" w:hAnsi="Times New Roman"/>
          <w:sz w:val="28"/>
          <w:szCs w:val="28"/>
        </w:rPr>
        <w:t>,</w:t>
      </w:r>
      <w:r w:rsidRPr="005A30B6" w:rsidR="00FD0E4A">
        <w:rPr>
          <w:rFonts w:ascii="Times New Roman" w:hAnsi="Times New Roman"/>
          <w:sz w:val="28"/>
          <w:szCs w:val="28"/>
        </w:rPr>
        <w:t xml:space="preserve"> то есть 20.01.2017 года,</w:t>
      </w:r>
      <w:r w:rsidRPr="005A30B6" w:rsidR="00FA723A">
        <w:rPr>
          <w:rFonts w:ascii="Times New Roman" w:hAnsi="Times New Roman"/>
          <w:sz w:val="28"/>
          <w:szCs w:val="28"/>
        </w:rPr>
        <w:t xml:space="preserve"> фактически предоставлена </w:t>
      </w:r>
      <w:r w:rsidRPr="005A30B6" w:rsidR="00FD0E4A">
        <w:rPr>
          <w:rFonts w:ascii="Times New Roman" w:hAnsi="Times New Roman"/>
          <w:sz w:val="28"/>
          <w:szCs w:val="28"/>
        </w:rPr>
        <w:t>17</w:t>
      </w:r>
      <w:r w:rsidRPr="005A30B6" w:rsidR="00FA723A">
        <w:rPr>
          <w:rFonts w:ascii="Times New Roman" w:hAnsi="Times New Roman"/>
          <w:sz w:val="28"/>
          <w:szCs w:val="28"/>
        </w:rPr>
        <w:t>.0</w:t>
      </w:r>
      <w:r w:rsidRPr="005A30B6" w:rsidR="00FD0E4A">
        <w:rPr>
          <w:rFonts w:ascii="Times New Roman" w:hAnsi="Times New Roman"/>
          <w:sz w:val="28"/>
          <w:szCs w:val="28"/>
        </w:rPr>
        <w:t>2</w:t>
      </w:r>
      <w:r w:rsidRPr="005A30B6" w:rsidR="005947B8">
        <w:rPr>
          <w:rFonts w:ascii="Times New Roman" w:hAnsi="Times New Roman"/>
          <w:sz w:val="28"/>
          <w:szCs w:val="28"/>
        </w:rPr>
        <w:t>.201</w:t>
      </w:r>
      <w:r w:rsidRPr="005A30B6" w:rsidR="00FD0E4A">
        <w:rPr>
          <w:rFonts w:ascii="Times New Roman" w:hAnsi="Times New Roman"/>
          <w:sz w:val="28"/>
          <w:szCs w:val="28"/>
        </w:rPr>
        <w:t xml:space="preserve">7 </w:t>
      </w:r>
      <w:r w:rsidRPr="005A30B6" w:rsidR="005947B8">
        <w:rPr>
          <w:rFonts w:ascii="Times New Roman" w:hAnsi="Times New Roman"/>
          <w:sz w:val="28"/>
          <w:szCs w:val="28"/>
        </w:rPr>
        <w:t>г.</w:t>
      </w:r>
      <w:r w:rsidRPr="005A30B6">
        <w:rPr>
          <w:rFonts w:ascii="Times New Roman" w:hAnsi="Times New Roman"/>
          <w:sz w:val="28"/>
          <w:szCs w:val="28"/>
        </w:rPr>
        <w:t xml:space="preserve"> </w:t>
      </w:r>
    </w:p>
    <w:p w:rsidR="005A30B6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 В судебное заседание </w:t>
      </w:r>
      <w:r w:rsidRPr="005A30B6" w:rsidR="00FD0E4A">
        <w:rPr>
          <w:rFonts w:ascii="Times New Roman" w:hAnsi="Times New Roman"/>
          <w:sz w:val="28"/>
          <w:szCs w:val="28"/>
        </w:rPr>
        <w:t>Гальчев</w:t>
      </w:r>
      <w:r w:rsidRPr="005A30B6" w:rsidR="00FD0E4A">
        <w:rPr>
          <w:rFonts w:ascii="Times New Roman" w:hAnsi="Times New Roman"/>
          <w:sz w:val="28"/>
          <w:szCs w:val="28"/>
        </w:rPr>
        <w:t xml:space="preserve"> В.И., не явился</w:t>
      </w:r>
      <w:r w:rsidRPr="005A30B6">
        <w:rPr>
          <w:rFonts w:ascii="Times New Roman" w:hAnsi="Times New Roman"/>
          <w:sz w:val="28"/>
          <w:szCs w:val="28"/>
        </w:rPr>
        <w:t>, о дате, месте и времени судебного заседан</w:t>
      </w:r>
      <w:r w:rsidRPr="005A30B6" w:rsidR="00FD0E4A">
        <w:rPr>
          <w:rFonts w:ascii="Times New Roman" w:hAnsi="Times New Roman"/>
          <w:sz w:val="28"/>
          <w:szCs w:val="28"/>
        </w:rPr>
        <w:t xml:space="preserve">ия </w:t>
      </w:r>
      <w:r w:rsidRPr="005A30B6" w:rsidR="00FD0E4A">
        <w:rPr>
          <w:rFonts w:ascii="Times New Roman" w:hAnsi="Times New Roman"/>
          <w:sz w:val="28"/>
          <w:szCs w:val="28"/>
        </w:rPr>
        <w:t>уведомлен</w:t>
      </w:r>
      <w:r w:rsidRPr="005A30B6">
        <w:rPr>
          <w:rFonts w:ascii="Times New Roman" w:hAnsi="Times New Roman"/>
          <w:sz w:val="28"/>
          <w:szCs w:val="28"/>
        </w:rPr>
        <w:t>,</w:t>
      </w:r>
      <w:r w:rsidRPr="005A30B6" w:rsidR="00FD0E4A">
        <w:rPr>
          <w:rFonts w:ascii="Times New Roman" w:hAnsi="Times New Roman"/>
          <w:sz w:val="28"/>
          <w:szCs w:val="28"/>
        </w:rPr>
        <w:t xml:space="preserve"> </w:t>
      </w:r>
      <w:r w:rsidRPr="005A30B6">
        <w:rPr>
          <w:rFonts w:ascii="Times New Roman" w:hAnsi="Times New Roman"/>
          <w:sz w:val="28"/>
          <w:szCs w:val="28"/>
        </w:rPr>
        <w:t>надлежащим образом.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 </w:t>
      </w:r>
      <w:r w:rsidRPr="005A30B6">
        <w:rPr>
          <w:rFonts w:ascii="Times New Roman" w:hAnsi="Times New Roman"/>
          <w:sz w:val="28"/>
          <w:szCs w:val="28"/>
        </w:rPr>
        <w:t>Суд, исследовав материалы дела, считает вину директора</w:t>
      </w:r>
      <w:r w:rsidRPr="005A30B6">
        <w:rPr>
          <w:sz w:val="28"/>
          <w:szCs w:val="28"/>
        </w:rPr>
        <w:t xml:space="preserve"> </w:t>
      </w:r>
      <w:r w:rsidRPr="005A30B6" w:rsidR="00FD0E4A">
        <w:rPr>
          <w:rFonts w:ascii="Times New Roman" w:hAnsi="Times New Roman"/>
          <w:sz w:val="28"/>
          <w:szCs w:val="28"/>
        </w:rPr>
        <w:t xml:space="preserve">Акционерного Общества «Широкое» </w:t>
      </w:r>
      <w:r w:rsidRPr="005A30B6" w:rsidR="00FD0E4A">
        <w:rPr>
          <w:rFonts w:ascii="Times New Roman" w:hAnsi="Times New Roman"/>
          <w:sz w:val="28"/>
          <w:szCs w:val="28"/>
        </w:rPr>
        <w:t>Гальчев</w:t>
      </w:r>
      <w:r w:rsidRPr="005A30B6" w:rsidR="00004D57">
        <w:rPr>
          <w:rFonts w:ascii="Times New Roman" w:hAnsi="Times New Roman"/>
          <w:sz w:val="28"/>
          <w:szCs w:val="28"/>
        </w:rPr>
        <w:t>а</w:t>
      </w:r>
      <w:r w:rsidRPr="005A30B6" w:rsidR="00FD0E4A">
        <w:rPr>
          <w:rFonts w:ascii="Times New Roman" w:hAnsi="Times New Roman"/>
          <w:sz w:val="28"/>
          <w:szCs w:val="28"/>
        </w:rPr>
        <w:t xml:space="preserve"> В.И</w:t>
      </w:r>
      <w:r w:rsidRPr="005A30B6">
        <w:rPr>
          <w:rFonts w:ascii="Times New Roman" w:hAnsi="Times New Roman"/>
          <w:sz w:val="28"/>
          <w:szCs w:val="28"/>
        </w:rPr>
        <w:t>.,</w:t>
      </w:r>
      <w:r w:rsidRPr="005A30B6">
        <w:rPr>
          <w:rFonts w:ascii="Times New Roman" w:hAnsi="Times New Roman"/>
          <w:sz w:val="28"/>
          <w:szCs w:val="28"/>
        </w:rPr>
        <w:t xml:space="preserve"> </w:t>
      </w:r>
      <w:r w:rsidRPr="005A30B6">
        <w:rPr>
          <w:rFonts w:ascii="Times New Roman" w:hAnsi="Times New Roman"/>
          <w:sz w:val="28"/>
          <w:szCs w:val="28"/>
        </w:rPr>
        <w:t>установленной. Его</w:t>
      </w:r>
      <w:r w:rsidRPr="005A30B6">
        <w:rPr>
          <w:rFonts w:ascii="Times New Roman" w:hAnsi="Times New Roman"/>
          <w:sz w:val="28"/>
          <w:szCs w:val="28"/>
        </w:rPr>
        <w:t xml:space="preserve"> действия </w:t>
      </w:r>
      <w:r w:rsidRPr="005A30B6" w:rsidR="00FA723A">
        <w:rPr>
          <w:rFonts w:ascii="Times New Roman" w:hAnsi="Times New Roman"/>
          <w:sz w:val="28"/>
          <w:szCs w:val="28"/>
        </w:rPr>
        <w:t>надлежит квалифицировать по ст. 15.5</w:t>
      </w:r>
      <w:r w:rsidRPr="005A30B6">
        <w:rPr>
          <w:rFonts w:ascii="Times New Roman" w:hAnsi="Times New Roman"/>
          <w:sz w:val="28"/>
          <w:szCs w:val="28"/>
        </w:rPr>
        <w:t xml:space="preserve">  КоАП РФ.  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</w:t>
      </w:r>
      <w:r w:rsidRPr="005A30B6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</w:t>
      </w:r>
      <w:r w:rsidRPr="005A30B6" w:rsidR="00FA723A">
        <w:rPr>
          <w:rFonts w:ascii="Times New Roman" w:hAnsi="Times New Roman"/>
          <w:sz w:val="28"/>
          <w:szCs w:val="28"/>
        </w:rPr>
        <w:t>нарушения, предусмотренного  ст. 15.5</w:t>
      </w:r>
      <w:r w:rsidRPr="005A30B6">
        <w:rPr>
          <w:rFonts w:ascii="Times New Roman" w:hAnsi="Times New Roman"/>
          <w:sz w:val="28"/>
          <w:szCs w:val="28"/>
        </w:rPr>
        <w:t xml:space="preserve"> КоАП РФ, подтверждается: протоколом об административно</w:t>
      </w:r>
      <w:r w:rsidRPr="005A30B6">
        <w:rPr>
          <w:rFonts w:ascii="Times New Roman" w:hAnsi="Times New Roman"/>
          <w:sz w:val="28"/>
          <w:szCs w:val="28"/>
        </w:rPr>
        <w:t>м правона</w:t>
      </w:r>
      <w:r w:rsidRPr="005A30B6" w:rsidR="00FA723A">
        <w:rPr>
          <w:rFonts w:ascii="Times New Roman" w:hAnsi="Times New Roman"/>
          <w:sz w:val="28"/>
          <w:szCs w:val="28"/>
        </w:rPr>
        <w:t xml:space="preserve">рушении № </w:t>
      </w:r>
      <w:r w:rsidRPr="005A30B6" w:rsidR="00FD0E4A">
        <w:rPr>
          <w:rFonts w:ascii="Times New Roman" w:hAnsi="Times New Roman"/>
          <w:sz w:val="28"/>
          <w:szCs w:val="28"/>
        </w:rPr>
        <w:t>334</w:t>
      </w:r>
      <w:r w:rsidRPr="005A30B6" w:rsidR="00A00291">
        <w:rPr>
          <w:rFonts w:ascii="Times New Roman" w:hAnsi="Times New Roman"/>
          <w:sz w:val="28"/>
          <w:szCs w:val="28"/>
        </w:rPr>
        <w:t xml:space="preserve"> от</w:t>
      </w:r>
      <w:r w:rsidRPr="005A30B6" w:rsidR="00FA723A">
        <w:rPr>
          <w:rFonts w:ascii="Times New Roman" w:hAnsi="Times New Roman"/>
          <w:sz w:val="28"/>
          <w:szCs w:val="28"/>
        </w:rPr>
        <w:t xml:space="preserve">  </w:t>
      </w:r>
      <w:r w:rsidRPr="005A30B6" w:rsidR="00FD0E4A">
        <w:rPr>
          <w:rFonts w:ascii="Times New Roman" w:hAnsi="Times New Roman"/>
          <w:sz w:val="28"/>
          <w:szCs w:val="28"/>
        </w:rPr>
        <w:t>03 июля</w:t>
      </w:r>
      <w:r w:rsidRPr="005A30B6">
        <w:rPr>
          <w:rFonts w:ascii="Times New Roman" w:hAnsi="Times New Roman"/>
          <w:sz w:val="28"/>
          <w:szCs w:val="28"/>
        </w:rPr>
        <w:t xml:space="preserve"> 201</w:t>
      </w:r>
      <w:r w:rsidRPr="005A30B6" w:rsidR="00FD0E4A">
        <w:rPr>
          <w:rFonts w:ascii="Times New Roman" w:hAnsi="Times New Roman"/>
          <w:sz w:val="28"/>
          <w:szCs w:val="28"/>
        </w:rPr>
        <w:t>7</w:t>
      </w:r>
      <w:r w:rsidRPr="005A30B6">
        <w:rPr>
          <w:rFonts w:ascii="Times New Roman" w:hAnsi="Times New Roman"/>
          <w:sz w:val="28"/>
          <w:szCs w:val="28"/>
        </w:rPr>
        <w:t xml:space="preserve"> го</w:t>
      </w:r>
      <w:r w:rsidRPr="005A30B6">
        <w:rPr>
          <w:rFonts w:ascii="Times New Roman" w:hAnsi="Times New Roman"/>
          <w:sz w:val="28"/>
          <w:szCs w:val="28"/>
        </w:rPr>
        <w:t>да</w:t>
      </w:r>
      <w:r w:rsidRPr="005A30B6" w:rsidR="00FA723A">
        <w:rPr>
          <w:rFonts w:ascii="Times New Roman" w:hAnsi="Times New Roman"/>
          <w:sz w:val="28"/>
          <w:szCs w:val="28"/>
        </w:rPr>
        <w:t>, актом налоговой проверки №</w:t>
      </w:r>
      <w:r w:rsidRPr="005A30B6" w:rsidR="00FD0E4A">
        <w:rPr>
          <w:rFonts w:ascii="Times New Roman" w:hAnsi="Times New Roman"/>
          <w:sz w:val="28"/>
          <w:szCs w:val="28"/>
        </w:rPr>
        <w:t>5736</w:t>
      </w:r>
      <w:r w:rsidRPr="005A30B6" w:rsidR="00FA723A">
        <w:rPr>
          <w:rFonts w:ascii="Times New Roman" w:hAnsi="Times New Roman"/>
          <w:sz w:val="28"/>
          <w:szCs w:val="28"/>
        </w:rPr>
        <w:t xml:space="preserve"> от </w:t>
      </w:r>
      <w:r w:rsidRPr="005A30B6" w:rsidR="00FD0E4A">
        <w:rPr>
          <w:rFonts w:ascii="Times New Roman" w:hAnsi="Times New Roman"/>
          <w:sz w:val="28"/>
          <w:szCs w:val="28"/>
        </w:rPr>
        <w:t>24</w:t>
      </w:r>
      <w:r w:rsidRPr="005A30B6">
        <w:rPr>
          <w:rFonts w:ascii="Times New Roman" w:hAnsi="Times New Roman"/>
          <w:sz w:val="28"/>
          <w:szCs w:val="28"/>
        </w:rPr>
        <w:t xml:space="preserve"> </w:t>
      </w:r>
      <w:r w:rsidRPr="005A30B6" w:rsidR="00FD0E4A">
        <w:rPr>
          <w:rFonts w:ascii="Times New Roman" w:hAnsi="Times New Roman"/>
          <w:sz w:val="28"/>
          <w:szCs w:val="28"/>
        </w:rPr>
        <w:t>мая</w:t>
      </w:r>
      <w:r w:rsidRPr="005A30B6">
        <w:rPr>
          <w:rFonts w:ascii="Times New Roman" w:hAnsi="Times New Roman"/>
          <w:sz w:val="28"/>
          <w:szCs w:val="28"/>
        </w:rPr>
        <w:t xml:space="preserve"> 201</w:t>
      </w:r>
      <w:r w:rsidRPr="005A30B6" w:rsidR="003360B0">
        <w:rPr>
          <w:rFonts w:ascii="Times New Roman" w:hAnsi="Times New Roman"/>
          <w:sz w:val="28"/>
          <w:szCs w:val="28"/>
        </w:rPr>
        <w:t xml:space="preserve">7 </w:t>
      </w:r>
      <w:r w:rsidRPr="005A30B6">
        <w:rPr>
          <w:rFonts w:ascii="Times New Roman" w:hAnsi="Times New Roman"/>
          <w:sz w:val="28"/>
          <w:szCs w:val="28"/>
        </w:rPr>
        <w:t>года.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 </w:t>
      </w:r>
      <w:r w:rsidRPr="005A30B6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Pr="005A30B6" w:rsidR="00FA723A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A30B6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Pr="005A30B6">
        <w:rPr>
          <w:rFonts w:ascii="Times New Roman" w:hAnsi="Times New Roman"/>
          <w:sz w:val="28"/>
          <w:szCs w:val="28"/>
        </w:rPr>
        <w:t xml:space="preserve">ргнуть </w:t>
      </w:r>
      <w:r w:rsidRPr="005A30B6" w:rsidR="003360B0">
        <w:rPr>
          <w:rFonts w:ascii="Times New Roman" w:hAnsi="Times New Roman"/>
          <w:sz w:val="28"/>
          <w:szCs w:val="28"/>
        </w:rPr>
        <w:t xml:space="preserve">   </w:t>
      </w:r>
      <w:r w:rsidRPr="005A30B6" w:rsidR="003360B0">
        <w:rPr>
          <w:rFonts w:ascii="Times New Roman" w:hAnsi="Times New Roman"/>
          <w:sz w:val="28"/>
          <w:szCs w:val="28"/>
        </w:rPr>
        <w:t>Гальчева</w:t>
      </w:r>
      <w:r w:rsidRPr="005A30B6" w:rsidR="003360B0">
        <w:rPr>
          <w:rFonts w:ascii="Times New Roman" w:hAnsi="Times New Roman"/>
          <w:sz w:val="28"/>
          <w:szCs w:val="28"/>
        </w:rPr>
        <w:t xml:space="preserve"> В.И</w:t>
      </w:r>
      <w:r w:rsidRPr="005A30B6">
        <w:rPr>
          <w:rFonts w:ascii="Times New Roman" w:hAnsi="Times New Roman"/>
          <w:sz w:val="28"/>
          <w:szCs w:val="28"/>
        </w:rPr>
        <w:t>.,</w:t>
      </w:r>
      <w:r w:rsidRPr="005A30B6">
        <w:rPr>
          <w:rFonts w:ascii="Times New Roman" w:hAnsi="Times New Roman"/>
          <w:sz w:val="28"/>
          <w:szCs w:val="28"/>
        </w:rPr>
        <w:t xml:space="preserve"> административному наказанию в виде </w:t>
      </w:r>
      <w:r w:rsidRPr="005A30B6" w:rsidR="00004D57">
        <w:rPr>
          <w:rFonts w:ascii="Times New Roman" w:hAnsi="Times New Roman"/>
          <w:sz w:val="28"/>
          <w:szCs w:val="28"/>
        </w:rPr>
        <w:t>предупреждения</w:t>
      </w:r>
      <w:r w:rsidRPr="005A30B6" w:rsidR="00FA723A">
        <w:rPr>
          <w:rFonts w:ascii="Times New Roman" w:hAnsi="Times New Roman"/>
          <w:sz w:val="28"/>
          <w:szCs w:val="28"/>
        </w:rPr>
        <w:t xml:space="preserve"> в пределах санкции ст. 15.5</w:t>
      </w:r>
      <w:r w:rsidRPr="005A30B6">
        <w:rPr>
          <w:rFonts w:ascii="Times New Roman" w:hAnsi="Times New Roman"/>
          <w:sz w:val="28"/>
          <w:szCs w:val="28"/>
        </w:rPr>
        <w:t xml:space="preserve"> КоАП РФ.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</w:t>
      </w:r>
      <w:r w:rsidRPr="005A30B6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0B6">
        <w:rPr>
          <w:rFonts w:ascii="Times New Roman" w:hAnsi="Times New Roman"/>
          <w:sz w:val="28"/>
          <w:szCs w:val="28"/>
        </w:rPr>
        <w:t xml:space="preserve">           </w:t>
      </w:r>
      <w:r w:rsidRPr="005A30B6">
        <w:rPr>
          <w:rFonts w:ascii="Times New Roman" w:hAnsi="Times New Roman"/>
          <w:sz w:val="28"/>
          <w:szCs w:val="28"/>
        </w:rPr>
        <w:t>На основании вышеизложенного и руководств</w:t>
      </w:r>
      <w:r w:rsidRPr="005A30B6" w:rsidR="00FA723A">
        <w:rPr>
          <w:rFonts w:ascii="Times New Roman" w:hAnsi="Times New Roman"/>
          <w:sz w:val="28"/>
          <w:szCs w:val="28"/>
        </w:rPr>
        <w:t>уясь  ст. 15.5</w:t>
      </w:r>
      <w:r w:rsidRPr="005A30B6">
        <w:rPr>
          <w:rFonts w:ascii="Times New Roman" w:hAnsi="Times New Roman"/>
          <w:sz w:val="28"/>
          <w:szCs w:val="28"/>
        </w:rPr>
        <w:t>,главой 29 Кодекса РФ об админис</w:t>
      </w:r>
      <w:r w:rsidRPr="005A30B6">
        <w:rPr>
          <w:rFonts w:ascii="Times New Roman" w:hAnsi="Times New Roman"/>
          <w:sz w:val="28"/>
          <w:szCs w:val="28"/>
        </w:rPr>
        <w:t xml:space="preserve">тративных правонарушениях, </w:t>
      </w:r>
    </w:p>
    <w:p w:rsidR="00587566" w:rsidRPr="005A30B6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A30B6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A30B6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A30B6" w:rsidR="00004D57">
        <w:rPr>
          <w:rFonts w:ascii="Times New Roman" w:hAnsi="Times New Roman"/>
          <w:sz w:val="28"/>
          <w:szCs w:val="28"/>
        </w:rPr>
        <w:t>Гальчева</w:t>
      </w:r>
      <w:r w:rsidRPr="005A30B6" w:rsidR="00004D57">
        <w:rPr>
          <w:rFonts w:ascii="Times New Roman" w:hAnsi="Times New Roman"/>
          <w:sz w:val="28"/>
          <w:szCs w:val="28"/>
        </w:rPr>
        <w:t xml:space="preserve"> Владимира Ильича</w:t>
      </w:r>
      <w:r w:rsidRPr="005A30B6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предусмотрена </w:t>
      </w:r>
      <w:r w:rsidRPr="005A30B6" w:rsidR="00FA7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15.5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</w:t>
      </w:r>
      <w:r w:rsidRPr="005A30B6" w:rsidR="00004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Pr="005A30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C1575" w:rsidRPr="00FC2AD8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FC2AD8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FC2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FC2AD8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FC2AD8" w:rsidR="003B5E30">
        <w:rPr>
          <w:sz w:val="28"/>
          <w:szCs w:val="28"/>
        </w:rPr>
        <w:t xml:space="preserve"> </w:t>
      </w:r>
      <w:r w:rsidRPr="00FC2AD8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FC2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A30B6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A30B6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0B6">
        <w:rPr>
          <w:rFonts w:ascii="Times New Roman" w:hAnsi="Times New Roman"/>
          <w:b/>
          <w:sz w:val="28"/>
          <w:szCs w:val="28"/>
        </w:rPr>
        <w:t>Мировой с</w:t>
      </w:r>
      <w:r w:rsidRPr="005A30B6">
        <w:rPr>
          <w:rFonts w:ascii="Times New Roman" w:hAnsi="Times New Roman"/>
          <w:b/>
          <w:sz w:val="28"/>
          <w:szCs w:val="28"/>
        </w:rPr>
        <w:t xml:space="preserve">удья                                </w:t>
      </w:r>
      <w:r w:rsidR="00FC2AD8">
        <w:rPr>
          <w:rFonts w:ascii="Times New Roman" w:hAnsi="Times New Roman"/>
          <w:b/>
          <w:sz w:val="28"/>
          <w:szCs w:val="28"/>
        </w:rPr>
        <w:t xml:space="preserve">   </w:t>
      </w:r>
      <w:r w:rsidRPr="005A30B6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5A30B6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A30B6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AD8" w:rsidRPr="00EF3293" w:rsidP="00FC2AD8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FC2AD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Sect="00FC2AD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D57"/>
    <w:rsid w:val="00015C86"/>
    <w:rsid w:val="0003724F"/>
    <w:rsid w:val="00040BA6"/>
    <w:rsid w:val="00077D95"/>
    <w:rsid w:val="000F44A1"/>
    <w:rsid w:val="001473A5"/>
    <w:rsid w:val="00157D75"/>
    <w:rsid w:val="001A53FA"/>
    <w:rsid w:val="001C37D4"/>
    <w:rsid w:val="002C210A"/>
    <w:rsid w:val="003360B0"/>
    <w:rsid w:val="003A56F5"/>
    <w:rsid w:val="003B5E30"/>
    <w:rsid w:val="004835E0"/>
    <w:rsid w:val="004C1575"/>
    <w:rsid w:val="005550B9"/>
    <w:rsid w:val="00587566"/>
    <w:rsid w:val="005947B8"/>
    <w:rsid w:val="005A30B6"/>
    <w:rsid w:val="005F5DC3"/>
    <w:rsid w:val="00607DF5"/>
    <w:rsid w:val="00681F47"/>
    <w:rsid w:val="006D01FF"/>
    <w:rsid w:val="006E3131"/>
    <w:rsid w:val="007008EA"/>
    <w:rsid w:val="007833E7"/>
    <w:rsid w:val="00816C3B"/>
    <w:rsid w:val="008A2463"/>
    <w:rsid w:val="008E316C"/>
    <w:rsid w:val="008E4B78"/>
    <w:rsid w:val="00994B11"/>
    <w:rsid w:val="009B27B2"/>
    <w:rsid w:val="00A00291"/>
    <w:rsid w:val="00A146FD"/>
    <w:rsid w:val="00A45DEC"/>
    <w:rsid w:val="00AF093C"/>
    <w:rsid w:val="00B63D75"/>
    <w:rsid w:val="00C407EA"/>
    <w:rsid w:val="00C50F71"/>
    <w:rsid w:val="00D70986"/>
    <w:rsid w:val="00D85403"/>
    <w:rsid w:val="00DD2F9E"/>
    <w:rsid w:val="00E01EBC"/>
    <w:rsid w:val="00E72EF0"/>
    <w:rsid w:val="00E73707"/>
    <w:rsid w:val="00E74BE7"/>
    <w:rsid w:val="00E767D8"/>
    <w:rsid w:val="00EF3293"/>
    <w:rsid w:val="00F64E23"/>
    <w:rsid w:val="00F72F48"/>
    <w:rsid w:val="00FA723A"/>
    <w:rsid w:val="00FC2AD8"/>
    <w:rsid w:val="00FD0E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