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623A2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Дело №05-015</w:t>
      </w:r>
      <w:r w:rsidRPr="006623A2" w:rsidR="00C643F7">
        <w:rPr>
          <w:rFonts w:ascii="Times New Roman" w:hAnsi="Times New Roman"/>
          <w:sz w:val="28"/>
          <w:szCs w:val="28"/>
        </w:rPr>
        <w:t>4</w:t>
      </w:r>
      <w:r w:rsidRPr="006623A2" w:rsidR="00595B66">
        <w:rPr>
          <w:rFonts w:ascii="Times New Roman" w:hAnsi="Times New Roman"/>
          <w:sz w:val="28"/>
          <w:szCs w:val="28"/>
        </w:rPr>
        <w:t>/79/2021</w:t>
      </w:r>
    </w:p>
    <w:p w:rsidR="004C1575" w:rsidRPr="006623A2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6623A2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07</w:t>
      </w:r>
      <w:r w:rsidRPr="006623A2" w:rsidR="005679D4">
        <w:rPr>
          <w:rFonts w:ascii="Times New Roman" w:hAnsi="Times New Roman"/>
          <w:sz w:val="28"/>
          <w:szCs w:val="28"/>
        </w:rPr>
        <w:t xml:space="preserve"> </w:t>
      </w:r>
      <w:r w:rsidRPr="006623A2">
        <w:rPr>
          <w:rFonts w:ascii="Times New Roman" w:hAnsi="Times New Roman"/>
          <w:sz w:val="28"/>
          <w:szCs w:val="28"/>
        </w:rPr>
        <w:t>ию</w:t>
      </w:r>
      <w:r w:rsidRPr="006623A2" w:rsidR="00595B66">
        <w:rPr>
          <w:rFonts w:ascii="Times New Roman" w:hAnsi="Times New Roman"/>
          <w:sz w:val="28"/>
          <w:szCs w:val="28"/>
        </w:rPr>
        <w:t>ля 2021</w:t>
      </w:r>
      <w:r w:rsidRPr="006623A2" w:rsidR="00A00291">
        <w:rPr>
          <w:rFonts w:ascii="Times New Roman" w:hAnsi="Times New Roman"/>
          <w:sz w:val="28"/>
          <w:szCs w:val="28"/>
        </w:rPr>
        <w:t xml:space="preserve"> года</w:t>
      </w:r>
      <w:r w:rsidRPr="006623A2" w:rsidR="00A00291">
        <w:rPr>
          <w:rFonts w:ascii="Times New Roman" w:hAnsi="Times New Roman"/>
          <w:sz w:val="28"/>
          <w:szCs w:val="28"/>
        </w:rPr>
        <w:tab/>
      </w:r>
      <w:r w:rsidRPr="006623A2" w:rsidR="00A00291">
        <w:rPr>
          <w:rFonts w:ascii="Times New Roman" w:hAnsi="Times New Roman"/>
          <w:sz w:val="28"/>
          <w:szCs w:val="28"/>
        </w:rPr>
        <w:tab/>
      </w:r>
      <w:r w:rsidRPr="006623A2" w:rsidR="00A00291">
        <w:rPr>
          <w:rFonts w:ascii="Times New Roman" w:hAnsi="Times New Roman"/>
          <w:sz w:val="28"/>
          <w:szCs w:val="28"/>
        </w:rPr>
        <w:tab/>
      </w:r>
      <w:r w:rsidRPr="006623A2" w:rsidR="00A00291">
        <w:rPr>
          <w:rFonts w:ascii="Times New Roman" w:hAnsi="Times New Roman"/>
          <w:sz w:val="28"/>
          <w:szCs w:val="28"/>
        </w:rPr>
        <w:tab/>
      </w:r>
      <w:r w:rsidRPr="006623A2" w:rsidR="00A00291">
        <w:rPr>
          <w:rFonts w:ascii="Times New Roman" w:hAnsi="Times New Roman"/>
          <w:sz w:val="28"/>
          <w:szCs w:val="28"/>
        </w:rPr>
        <w:tab/>
      </w:r>
      <w:r w:rsidRPr="006623A2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6623A2" w:rsidR="004835E0">
        <w:rPr>
          <w:rFonts w:ascii="Times New Roman" w:hAnsi="Times New Roman"/>
          <w:sz w:val="28"/>
          <w:szCs w:val="28"/>
        </w:rPr>
        <w:t xml:space="preserve">       </w:t>
      </w:r>
      <w:r w:rsidRPr="006623A2" w:rsidR="004C1575">
        <w:rPr>
          <w:rFonts w:ascii="Times New Roman" w:hAnsi="Times New Roman"/>
          <w:sz w:val="28"/>
          <w:szCs w:val="28"/>
        </w:rPr>
        <w:t xml:space="preserve">  </w:t>
      </w:r>
      <w:r w:rsidRPr="006623A2" w:rsidR="006623A2">
        <w:rPr>
          <w:rFonts w:ascii="Times New Roman" w:hAnsi="Times New Roman"/>
          <w:sz w:val="28"/>
          <w:szCs w:val="28"/>
        </w:rPr>
        <w:t xml:space="preserve">      </w:t>
      </w:r>
      <w:r w:rsidRPr="006623A2" w:rsidR="004C1575">
        <w:rPr>
          <w:rFonts w:ascii="Times New Roman" w:hAnsi="Times New Roman"/>
          <w:sz w:val="28"/>
          <w:szCs w:val="28"/>
        </w:rPr>
        <w:t>г. Симферополь</w:t>
      </w:r>
    </w:p>
    <w:p w:rsidR="00242438" w:rsidRPr="006623A2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6623A2">
        <w:rPr>
          <w:rFonts w:ascii="Times New Roman" w:hAnsi="Times New Roman"/>
          <w:sz w:val="28"/>
          <w:szCs w:val="28"/>
        </w:rPr>
        <w:t xml:space="preserve"> (</w:t>
      </w:r>
      <w:r w:rsidRPr="006623A2" w:rsidR="006623A2">
        <w:rPr>
          <w:rFonts w:ascii="Times New Roman" w:hAnsi="Times New Roman"/>
          <w:sz w:val="28"/>
          <w:szCs w:val="28"/>
        </w:rPr>
        <w:t>***</w:t>
      </w:r>
      <w:r w:rsidRPr="006623A2">
        <w:rPr>
          <w:rFonts w:ascii="Times New Roman" w:hAnsi="Times New Roman"/>
          <w:sz w:val="28"/>
          <w:szCs w:val="28"/>
        </w:rPr>
        <w:t xml:space="preserve">) </w:t>
      </w:r>
      <w:r w:rsidRPr="006623A2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RPr="006623A2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Булыгина Виктора Александровича</w:t>
      </w:r>
      <w:r w:rsidRPr="006623A2" w:rsidR="006D01FF">
        <w:rPr>
          <w:rFonts w:ascii="Times New Roman" w:hAnsi="Times New Roman"/>
          <w:sz w:val="28"/>
          <w:szCs w:val="28"/>
        </w:rPr>
        <w:t xml:space="preserve">, </w:t>
      </w:r>
      <w:r w:rsidRPr="006623A2" w:rsidR="006623A2">
        <w:rPr>
          <w:rFonts w:ascii="Times New Roman" w:hAnsi="Times New Roman"/>
          <w:sz w:val="28"/>
          <w:szCs w:val="28"/>
        </w:rPr>
        <w:t>***</w:t>
      </w:r>
      <w:r w:rsidRPr="006623A2"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6623A2" w:rsidR="00084712">
        <w:rPr>
          <w:rFonts w:ascii="Times New Roman" w:hAnsi="Times New Roman"/>
          <w:sz w:val="28"/>
          <w:szCs w:val="28"/>
        </w:rPr>
        <w:t>ца</w:t>
      </w:r>
      <w:r w:rsidRPr="006623A2" w:rsidR="004C1575">
        <w:rPr>
          <w:rFonts w:ascii="Times New Roman" w:hAnsi="Times New Roman"/>
          <w:sz w:val="28"/>
          <w:szCs w:val="28"/>
        </w:rPr>
        <w:t xml:space="preserve"> </w:t>
      </w:r>
      <w:r w:rsidRPr="006623A2" w:rsidR="006623A2">
        <w:rPr>
          <w:rFonts w:ascii="Times New Roman" w:hAnsi="Times New Roman"/>
          <w:sz w:val="28"/>
          <w:szCs w:val="28"/>
        </w:rPr>
        <w:t>***</w:t>
      </w:r>
      <w:r w:rsidRPr="006623A2" w:rsidR="00084712">
        <w:rPr>
          <w:rFonts w:ascii="Times New Roman" w:hAnsi="Times New Roman"/>
          <w:sz w:val="28"/>
          <w:szCs w:val="28"/>
        </w:rPr>
        <w:t>,</w:t>
      </w:r>
      <w:r w:rsidRPr="006623A2">
        <w:rPr>
          <w:rFonts w:ascii="Times New Roman" w:hAnsi="Times New Roman"/>
          <w:sz w:val="28"/>
          <w:szCs w:val="28"/>
        </w:rPr>
        <w:t xml:space="preserve"> паспорт: серии</w:t>
      </w:r>
      <w:r w:rsidRPr="006623A2" w:rsidR="006E5A6E">
        <w:rPr>
          <w:rFonts w:ascii="Times New Roman" w:hAnsi="Times New Roman"/>
          <w:sz w:val="28"/>
          <w:szCs w:val="28"/>
        </w:rPr>
        <w:t xml:space="preserve"> </w:t>
      </w:r>
      <w:r w:rsidRPr="006623A2" w:rsidR="006623A2">
        <w:rPr>
          <w:rFonts w:ascii="Times New Roman" w:hAnsi="Times New Roman"/>
          <w:sz w:val="28"/>
          <w:szCs w:val="28"/>
        </w:rPr>
        <w:t>***</w:t>
      </w:r>
      <w:r w:rsidRPr="006623A2" w:rsidR="006E5A6E">
        <w:rPr>
          <w:rFonts w:ascii="Times New Roman" w:hAnsi="Times New Roman"/>
          <w:sz w:val="28"/>
          <w:szCs w:val="28"/>
        </w:rPr>
        <w:t xml:space="preserve">, выдан: </w:t>
      </w:r>
      <w:r w:rsidRPr="006623A2" w:rsidR="006623A2">
        <w:rPr>
          <w:rFonts w:ascii="Times New Roman" w:hAnsi="Times New Roman"/>
          <w:sz w:val="28"/>
          <w:szCs w:val="28"/>
        </w:rPr>
        <w:t>***</w:t>
      </w:r>
      <w:r w:rsidRPr="006623A2" w:rsidR="006E5A6E">
        <w:rPr>
          <w:rFonts w:ascii="Times New Roman" w:hAnsi="Times New Roman"/>
          <w:sz w:val="28"/>
          <w:szCs w:val="28"/>
        </w:rPr>
        <w:t>,</w:t>
      </w:r>
      <w:r w:rsidRPr="006623A2" w:rsidR="00084712">
        <w:rPr>
          <w:rFonts w:ascii="Times New Roman" w:hAnsi="Times New Roman"/>
          <w:sz w:val="28"/>
          <w:szCs w:val="28"/>
        </w:rPr>
        <w:t xml:space="preserve"> </w:t>
      </w:r>
      <w:r w:rsidRPr="006623A2" w:rsidR="0071273F">
        <w:rPr>
          <w:rFonts w:ascii="Times New Roman" w:hAnsi="Times New Roman"/>
          <w:sz w:val="28"/>
          <w:szCs w:val="28"/>
        </w:rPr>
        <w:t>работающе</w:t>
      </w:r>
      <w:r w:rsidRPr="006623A2" w:rsidR="00084712">
        <w:rPr>
          <w:rFonts w:ascii="Times New Roman" w:hAnsi="Times New Roman"/>
          <w:sz w:val="28"/>
          <w:szCs w:val="28"/>
        </w:rPr>
        <w:t>го</w:t>
      </w:r>
      <w:r w:rsidRPr="006623A2" w:rsidR="0071273F">
        <w:rPr>
          <w:rFonts w:ascii="Times New Roman" w:hAnsi="Times New Roman"/>
          <w:sz w:val="28"/>
          <w:szCs w:val="28"/>
        </w:rPr>
        <w:t xml:space="preserve">  </w:t>
      </w:r>
      <w:r w:rsidRPr="006623A2" w:rsidR="00084712">
        <w:rPr>
          <w:rFonts w:ascii="Times New Roman" w:hAnsi="Times New Roman"/>
          <w:sz w:val="28"/>
          <w:szCs w:val="28"/>
        </w:rPr>
        <w:t>директором ООО «</w:t>
      </w:r>
      <w:r w:rsidRPr="006623A2">
        <w:rPr>
          <w:rFonts w:ascii="Times New Roman" w:hAnsi="Times New Roman"/>
          <w:sz w:val="28"/>
          <w:szCs w:val="28"/>
        </w:rPr>
        <w:t>ТРИДЕКО</w:t>
      </w:r>
      <w:r w:rsidRPr="006623A2" w:rsidR="00084712">
        <w:rPr>
          <w:rFonts w:ascii="Times New Roman" w:hAnsi="Times New Roman"/>
          <w:sz w:val="28"/>
          <w:szCs w:val="28"/>
        </w:rPr>
        <w:t>»</w:t>
      </w:r>
      <w:r w:rsidRPr="006623A2" w:rsidR="0071273F">
        <w:rPr>
          <w:rFonts w:ascii="Times New Roman" w:hAnsi="Times New Roman"/>
          <w:sz w:val="28"/>
          <w:szCs w:val="28"/>
        </w:rPr>
        <w:t>, зарегистрированно</w:t>
      </w:r>
      <w:r w:rsidRPr="006623A2" w:rsidR="00084712">
        <w:rPr>
          <w:rFonts w:ascii="Times New Roman" w:hAnsi="Times New Roman"/>
          <w:sz w:val="28"/>
          <w:szCs w:val="28"/>
        </w:rPr>
        <w:t>го</w:t>
      </w:r>
      <w:r w:rsidRPr="006623A2" w:rsidR="0071273F">
        <w:rPr>
          <w:rFonts w:ascii="Times New Roman" w:hAnsi="Times New Roman"/>
          <w:sz w:val="28"/>
          <w:szCs w:val="28"/>
        </w:rPr>
        <w:t xml:space="preserve"> и проживающе</w:t>
      </w:r>
      <w:r w:rsidRPr="006623A2" w:rsidR="00084712">
        <w:rPr>
          <w:rFonts w:ascii="Times New Roman" w:hAnsi="Times New Roman"/>
          <w:sz w:val="28"/>
          <w:szCs w:val="28"/>
        </w:rPr>
        <w:t>го</w:t>
      </w:r>
      <w:r w:rsidRPr="006623A2">
        <w:rPr>
          <w:rFonts w:ascii="Times New Roman" w:hAnsi="Times New Roman"/>
          <w:sz w:val="28"/>
          <w:szCs w:val="28"/>
        </w:rPr>
        <w:t xml:space="preserve"> по адресу</w:t>
      </w:r>
      <w:r w:rsidRPr="006623A2" w:rsidR="00077D95">
        <w:rPr>
          <w:rFonts w:ascii="Times New Roman" w:hAnsi="Times New Roman"/>
          <w:sz w:val="28"/>
          <w:szCs w:val="28"/>
        </w:rPr>
        <w:t xml:space="preserve">: </w:t>
      </w:r>
      <w:r w:rsidRPr="006623A2" w:rsidR="006623A2">
        <w:rPr>
          <w:rFonts w:ascii="Times New Roman" w:hAnsi="Times New Roman"/>
          <w:sz w:val="28"/>
          <w:szCs w:val="28"/>
        </w:rPr>
        <w:t>***</w:t>
      </w:r>
      <w:r w:rsidRPr="006623A2">
        <w:rPr>
          <w:rFonts w:ascii="Times New Roman" w:hAnsi="Times New Roman"/>
          <w:sz w:val="28"/>
          <w:szCs w:val="28"/>
        </w:rPr>
        <w:t>,</w:t>
      </w:r>
      <w:r w:rsidRPr="006623A2" w:rsidR="00F47D77">
        <w:rPr>
          <w:rFonts w:ascii="Times New Roman" w:hAnsi="Times New Roman"/>
          <w:sz w:val="28"/>
          <w:szCs w:val="28"/>
        </w:rPr>
        <w:t xml:space="preserve"> по</w:t>
      </w:r>
      <w:r w:rsidRPr="006623A2" w:rsidR="006E5A6E">
        <w:rPr>
          <w:rFonts w:ascii="Times New Roman" w:hAnsi="Times New Roman"/>
          <w:sz w:val="28"/>
          <w:szCs w:val="28"/>
        </w:rPr>
        <w:t xml:space="preserve"> ч. 1</w:t>
      </w:r>
      <w:r w:rsidRPr="006623A2" w:rsidR="00F47D77">
        <w:rPr>
          <w:rFonts w:ascii="Times New Roman" w:hAnsi="Times New Roman"/>
          <w:sz w:val="28"/>
          <w:szCs w:val="28"/>
        </w:rPr>
        <w:t xml:space="preserve"> ст.15.33.2 КоАП РФ,</w:t>
      </w:r>
    </w:p>
    <w:p w:rsidR="00242438" w:rsidRPr="006623A2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84712" w:rsidRPr="006623A2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3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67582" w:rsidRPr="006623A2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протоколу об административном правонарушении</w:t>
      </w:r>
      <w:r w:rsidRPr="006623A2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6623A2">
        <w:rPr>
          <w:rFonts w:ascii="Times New Roman" w:hAnsi="Times New Roman"/>
          <w:sz w:val="28"/>
          <w:szCs w:val="28"/>
        </w:rPr>
        <w:t>***</w:t>
      </w:r>
      <w:r w:rsidRPr="00662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6623A2">
        <w:rPr>
          <w:rFonts w:ascii="Times New Roman" w:hAnsi="Times New Roman"/>
          <w:sz w:val="28"/>
          <w:szCs w:val="28"/>
        </w:rPr>
        <w:t>***</w:t>
      </w:r>
      <w:r w:rsidRPr="00662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6623A2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 В.А.</w:t>
      </w:r>
      <w:r w:rsidRPr="00662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являясь директором ООО «</w:t>
      </w:r>
      <w:r w:rsidRPr="006623A2" w:rsidR="006E5A6E">
        <w:rPr>
          <w:rFonts w:ascii="Times New Roman" w:hAnsi="Times New Roman"/>
          <w:sz w:val="28"/>
          <w:szCs w:val="28"/>
        </w:rPr>
        <w:t>ТРИДЕКО</w:t>
      </w:r>
      <w:r w:rsidRPr="00662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в нарушение п.</w:t>
      </w:r>
      <w:r w:rsidRPr="006623A2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662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ст.11 ФЗ от 01.04.1996 года №27-ФЗ не </w:t>
      </w:r>
      <w:r w:rsidRPr="006623A2" w:rsidR="006E5A6E">
        <w:rPr>
          <w:rFonts w:ascii="Times New Roman" w:hAnsi="Times New Roman"/>
          <w:sz w:val="28"/>
          <w:szCs w:val="28"/>
        </w:rPr>
        <w:t>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 форме СЗВ-М с</w:t>
      </w:r>
      <w:r w:rsidRPr="006623A2" w:rsidR="006E5A6E">
        <w:rPr>
          <w:rFonts w:ascii="Times New Roman" w:hAnsi="Times New Roman"/>
          <w:sz w:val="28"/>
          <w:szCs w:val="28"/>
        </w:rPr>
        <w:t xml:space="preserve"> типом «</w:t>
      </w:r>
      <w:r w:rsidRPr="006623A2" w:rsidR="006E5A6E">
        <w:rPr>
          <w:rFonts w:ascii="Times New Roman" w:hAnsi="Times New Roman"/>
          <w:sz w:val="28"/>
          <w:szCs w:val="28"/>
        </w:rPr>
        <w:t>исходная</w:t>
      </w:r>
      <w:r w:rsidRPr="006623A2" w:rsidR="006E5A6E">
        <w:rPr>
          <w:rFonts w:ascii="Times New Roman" w:hAnsi="Times New Roman"/>
          <w:sz w:val="28"/>
          <w:szCs w:val="28"/>
        </w:rPr>
        <w:t xml:space="preserve">» за </w:t>
      </w:r>
      <w:r w:rsidRPr="006623A2" w:rsidR="00C643F7">
        <w:rPr>
          <w:rFonts w:ascii="Times New Roman" w:hAnsi="Times New Roman"/>
          <w:sz w:val="28"/>
          <w:szCs w:val="28"/>
        </w:rPr>
        <w:t>декабрь</w:t>
      </w:r>
      <w:r w:rsidRPr="006623A2" w:rsidR="006E5A6E">
        <w:rPr>
          <w:rFonts w:ascii="Times New Roman" w:hAnsi="Times New Roman"/>
          <w:sz w:val="28"/>
          <w:szCs w:val="28"/>
        </w:rPr>
        <w:t xml:space="preserve"> 2020 года, по сроку предоставления до </w:t>
      </w:r>
      <w:r w:rsidR="006623A2">
        <w:rPr>
          <w:rFonts w:ascii="Times New Roman" w:hAnsi="Times New Roman"/>
          <w:sz w:val="28"/>
          <w:szCs w:val="28"/>
        </w:rPr>
        <w:t>***</w:t>
      </w:r>
      <w:r w:rsidRPr="006623A2" w:rsidR="006E5A6E">
        <w:rPr>
          <w:rFonts w:ascii="Times New Roman" w:hAnsi="Times New Roman"/>
          <w:sz w:val="28"/>
          <w:szCs w:val="28"/>
        </w:rPr>
        <w:t xml:space="preserve"> включительно, фактически предоставлены </w:t>
      </w:r>
      <w:r w:rsidR="006623A2">
        <w:rPr>
          <w:rFonts w:ascii="Times New Roman" w:hAnsi="Times New Roman"/>
          <w:sz w:val="28"/>
          <w:szCs w:val="28"/>
        </w:rPr>
        <w:t>***</w:t>
      </w:r>
      <w:r w:rsidRPr="006623A2" w:rsidR="006E5A6E">
        <w:rPr>
          <w:rFonts w:ascii="Times New Roman" w:hAnsi="Times New Roman"/>
          <w:sz w:val="28"/>
          <w:szCs w:val="28"/>
        </w:rPr>
        <w:t>г.</w:t>
      </w:r>
    </w:p>
    <w:p w:rsidR="00C700F6" w:rsidRPr="006623A2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23A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Pr="006623A2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 В.А.</w:t>
      </w:r>
      <w:r w:rsidRPr="00662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3A2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6623A2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явился, </w:t>
      </w:r>
      <w:r w:rsidRPr="006623A2" w:rsidR="00F47D77">
        <w:rPr>
          <w:rFonts w:ascii="Times New Roman" w:eastAsia="Times New Roman" w:hAnsi="Times New Roman"/>
          <w:sz w:val="28"/>
          <w:szCs w:val="28"/>
          <w:lang w:eastAsia="ru-RU"/>
        </w:rPr>
        <w:t>о дате месте и времени проведения судебного заседания уведомлялся надлежащим образом.</w:t>
      </w:r>
      <w:r w:rsidRPr="006623A2" w:rsidR="0022626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6623A2" w:rsidR="00F47D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23A2" w:rsidR="0008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623A2" w:rsidR="00787D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623A2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материалы дела, считает вину </w:t>
      </w:r>
      <w:r w:rsidRPr="006623A2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Булыгина В.А.</w:t>
      </w:r>
      <w:r w:rsidRPr="006623A2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</w:t>
      </w:r>
      <w:r w:rsidRPr="006623A2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6623A2" w:rsidR="006E5A6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частью 1 </w:t>
      </w:r>
      <w:r w:rsidRPr="006623A2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6623A2" w:rsidR="00F47D77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15.33.2</w:t>
        </w:r>
        <w:r w:rsidRPr="006623A2" w:rsidR="00084712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 КоАП </w:t>
        </w:r>
      </w:hyperlink>
      <w:r w:rsidRPr="006623A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6623A2" w:rsidR="000847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623A2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6623A2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23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26265" w:rsidRPr="006623A2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623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6623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</w:t>
      </w:r>
      <w:r w:rsidRPr="006623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F47D77" w:rsidRPr="006623A2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Факт совершения директором </w:t>
      </w:r>
      <w:r w:rsidRPr="006623A2" w:rsidR="006E5A6E">
        <w:rPr>
          <w:rFonts w:ascii="Times New Roman" w:hAnsi="Times New Roman"/>
          <w:sz w:val="28"/>
          <w:szCs w:val="28"/>
        </w:rPr>
        <w:t>ООО «ТРИДЕКО»</w:t>
      </w:r>
      <w:r w:rsidRPr="006623A2">
        <w:rPr>
          <w:rFonts w:ascii="Times New Roman" w:hAnsi="Times New Roman"/>
          <w:sz w:val="28"/>
          <w:szCs w:val="28"/>
        </w:rPr>
        <w:t xml:space="preserve"> </w:t>
      </w:r>
      <w:r w:rsidRPr="006623A2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Булыгиным В.А.</w:t>
      </w:r>
      <w:r w:rsidRPr="006623A2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6623A2" w:rsidR="00C643F7">
        <w:rPr>
          <w:rFonts w:ascii="Times New Roman" w:hAnsi="Times New Roman"/>
          <w:sz w:val="28"/>
          <w:szCs w:val="28"/>
        </w:rPr>
        <w:t xml:space="preserve">ч.1 </w:t>
      </w:r>
      <w:r w:rsidRPr="006623A2">
        <w:rPr>
          <w:rFonts w:ascii="Times New Roman" w:hAnsi="Times New Roman"/>
          <w:sz w:val="28"/>
          <w:szCs w:val="28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6623A2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6623A2" w:rsidR="0014702C">
        <w:rPr>
          <w:rFonts w:ascii="Times New Roman" w:hAnsi="Times New Roman"/>
          <w:sz w:val="28"/>
          <w:szCs w:val="28"/>
        </w:rPr>
        <w:t xml:space="preserve">№ </w:t>
      </w:r>
      <w:r w:rsidR="006623A2">
        <w:rPr>
          <w:rFonts w:ascii="Times New Roman" w:hAnsi="Times New Roman"/>
          <w:sz w:val="28"/>
          <w:szCs w:val="28"/>
        </w:rPr>
        <w:t>***</w:t>
      </w:r>
      <w:r w:rsidRPr="006623A2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6623A2">
        <w:rPr>
          <w:rFonts w:ascii="Times New Roman" w:hAnsi="Times New Roman"/>
          <w:sz w:val="28"/>
          <w:szCs w:val="28"/>
        </w:rPr>
        <w:t>***</w:t>
      </w:r>
      <w:r w:rsidRPr="006623A2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6623A2" w:rsidR="0014702C">
        <w:rPr>
          <w:rFonts w:ascii="Times New Roman" w:hAnsi="Times New Roman"/>
          <w:sz w:val="28"/>
          <w:szCs w:val="28"/>
        </w:rPr>
        <w:t xml:space="preserve"> </w:t>
      </w:r>
      <w:r w:rsidRPr="006623A2">
        <w:rPr>
          <w:rFonts w:ascii="Times New Roman" w:hAnsi="Times New Roman"/>
          <w:sz w:val="28"/>
          <w:szCs w:val="28"/>
        </w:rPr>
        <w:t>(л.д. 1);</w:t>
      </w:r>
    </w:p>
    <w:p w:rsidR="00F47D77" w:rsidRPr="006623A2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(л.д. 6);</w:t>
      </w:r>
    </w:p>
    <w:p w:rsidR="00F47D77" w:rsidRPr="006623A2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- копией сведений о застрахованных лицах (л.д. 8);</w:t>
      </w:r>
    </w:p>
    <w:p w:rsidR="00F47D77" w:rsidRPr="006623A2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- копией акта о </w:t>
      </w:r>
      <w:r w:rsidRPr="006623A2" w:rsidR="007A58B4">
        <w:rPr>
          <w:rFonts w:ascii="Times New Roman" w:hAnsi="Times New Roman"/>
          <w:sz w:val="28"/>
          <w:szCs w:val="28"/>
        </w:rPr>
        <w:t xml:space="preserve">выявленных правонарушениях от </w:t>
      </w:r>
      <w:r w:rsidR="006623A2">
        <w:rPr>
          <w:rFonts w:ascii="Times New Roman" w:hAnsi="Times New Roman"/>
          <w:sz w:val="28"/>
          <w:szCs w:val="28"/>
        </w:rPr>
        <w:t>***</w:t>
      </w:r>
      <w:r w:rsidRPr="006623A2" w:rsidR="007A58B4">
        <w:rPr>
          <w:rFonts w:ascii="Times New Roman" w:hAnsi="Times New Roman"/>
          <w:sz w:val="28"/>
          <w:szCs w:val="28"/>
        </w:rPr>
        <w:t xml:space="preserve"> г. (л.д. 10</w:t>
      </w:r>
      <w:r w:rsidRPr="006623A2">
        <w:rPr>
          <w:rFonts w:ascii="Times New Roman" w:hAnsi="Times New Roman"/>
          <w:sz w:val="28"/>
          <w:szCs w:val="28"/>
        </w:rPr>
        <w:t>);</w:t>
      </w:r>
    </w:p>
    <w:p w:rsidR="00F47D77" w:rsidRPr="006623A2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</w:t>
      </w:r>
      <w:r w:rsidRPr="006623A2" w:rsidR="007A58B4">
        <w:rPr>
          <w:rFonts w:ascii="Times New Roman" w:hAnsi="Times New Roman"/>
          <w:sz w:val="28"/>
          <w:szCs w:val="28"/>
        </w:rPr>
        <w:t xml:space="preserve">совершенное правонарушение от </w:t>
      </w:r>
      <w:r w:rsidR="006623A2">
        <w:rPr>
          <w:rFonts w:ascii="Times New Roman" w:hAnsi="Times New Roman"/>
          <w:sz w:val="28"/>
          <w:szCs w:val="28"/>
        </w:rPr>
        <w:t>***</w:t>
      </w:r>
      <w:r w:rsidRPr="006623A2" w:rsidR="007A58B4">
        <w:rPr>
          <w:rFonts w:ascii="Times New Roman" w:hAnsi="Times New Roman"/>
          <w:sz w:val="28"/>
          <w:szCs w:val="28"/>
        </w:rPr>
        <w:t>г. (л.д. 12</w:t>
      </w:r>
      <w:r w:rsidRPr="006623A2">
        <w:rPr>
          <w:rFonts w:ascii="Times New Roman" w:hAnsi="Times New Roman"/>
          <w:sz w:val="28"/>
          <w:szCs w:val="28"/>
        </w:rPr>
        <w:t>).</w:t>
      </w:r>
    </w:p>
    <w:p w:rsidR="00F47D77" w:rsidRPr="006623A2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привлечения </w:t>
      </w:r>
      <w:r w:rsidRPr="006623A2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Булыгина В.А.</w:t>
      </w:r>
      <w:r w:rsidRPr="006623A2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</w:t>
      </w:r>
      <w:r w:rsidRPr="006623A2" w:rsidR="0014702C">
        <w:rPr>
          <w:rFonts w:ascii="Times New Roman" w:hAnsi="Times New Roman"/>
          <w:sz w:val="28"/>
          <w:szCs w:val="28"/>
        </w:rPr>
        <w:t xml:space="preserve"> ч. 1</w:t>
      </w:r>
      <w:r w:rsidRPr="006623A2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F47D77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47D77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Обстоятельств смягчающих, отягчающих, административную ответс</w:t>
      </w:r>
      <w:r w:rsidRPr="006623A2" w:rsidR="007A58B4">
        <w:rPr>
          <w:rFonts w:ascii="Times New Roman" w:hAnsi="Times New Roman"/>
          <w:sz w:val="28"/>
          <w:szCs w:val="28"/>
        </w:rPr>
        <w:t>твенность</w:t>
      </w:r>
      <w:r w:rsidRPr="006623A2">
        <w:rPr>
          <w:rFonts w:ascii="Times New Roman" w:hAnsi="Times New Roman"/>
          <w:sz w:val="28"/>
          <w:szCs w:val="28"/>
        </w:rPr>
        <w:t>, судом не установлено.</w:t>
      </w:r>
    </w:p>
    <w:p w:rsidR="00F47D77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ст.24.5 КоАП РФ, не имеется.</w:t>
      </w:r>
    </w:p>
    <w:p w:rsidR="00F47D77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Pr="006623A2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Булыгину В.А.</w:t>
      </w:r>
      <w:r w:rsidRPr="006623A2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r w:rsidRPr="006623A2" w:rsidR="0014702C">
        <w:rPr>
          <w:rFonts w:ascii="Times New Roman" w:hAnsi="Times New Roman"/>
          <w:sz w:val="28"/>
          <w:szCs w:val="28"/>
        </w:rPr>
        <w:t xml:space="preserve">части 1 </w:t>
      </w:r>
      <w:r w:rsidRPr="006623A2">
        <w:rPr>
          <w:rFonts w:ascii="Times New Roman" w:hAnsi="Times New Roman"/>
          <w:sz w:val="28"/>
          <w:szCs w:val="28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</w:t>
      </w:r>
      <w:r w:rsidRPr="006623A2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F47D77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На основании </w:t>
      </w:r>
      <w:r w:rsidRPr="006623A2">
        <w:rPr>
          <w:rFonts w:ascii="Times New Roman" w:hAnsi="Times New Roman"/>
          <w:sz w:val="28"/>
          <w:szCs w:val="28"/>
        </w:rPr>
        <w:t>изложенного</w:t>
      </w:r>
      <w:r w:rsidRPr="006623A2">
        <w:rPr>
          <w:rFonts w:ascii="Times New Roman" w:hAnsi="Times New Roman"/>
          <w:sz w:val="28"/>
          <w:szCs w:val="28"/>
        </w:rPr>
        <w:t xml:space="preserve">, руководствуясь </w:t>
      </w:r>
      <w:r w:rsidRPr="006623A2" w:rsidR="0014702C">
        <w:rPr>
          <w:rFonts w:ascii="Times New Roman" w:hAnsi="Times New Roman"/>
          <w:sz w:val="28"/>
          <w:szCs w:val="28"/>
        </w:rPr>
        <w:t>ч. 1</w:t>
      </w:r>
      <w:r w:rsidRPr="006623A2">
        <w:rPr>
          <w:rFonts w:ascii="Times New Roman" w:hAnsi="Times New Roman"/>
          <w:sz w:val="28"/>
          <w:szCs w:val="28"/>
        </w:rPr>
        <w:t xml:space="preserve"> ст.15.33.2, 29.10 КоАП РФ, мировой судья</w:t>
      </w:r>
    </w:p>
    <w:p w:rsidR="00F47D77" w:rsidRPr="006623A2" w:rsidP="007A5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ПОСТАНОВИЛ:</w:t>
      </w:r>
    </w:p>
    <w:p w:rsidR="00F47D77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Признать </w:t>
      </w:r>
      <w:r w:rsidRPr="006623A2" w:rsidR="0014702C">
        <w:rPr>
          <w:rFonts w:ascii="Times New Roman" w:hAnsi="Times New Roman"/>
          <w:sz w:val="28"/>
          <w:szCs w:val="28"/>
        </w:rPr>
        <w:t>Булыгина Виктора Александровича</w:t>
      </w:r>
      <w:r w:rsidRPr="006623A2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 </w:t>
      </w:r>
      <w:r w:rsidRPr="006623A2" w:rsidR="0014702C">
        <w:rPr>
          <w:rFonts w:ascii="Times New Roman" w:hAnsi="Times New Roman"/>
          <w:sz w:val="28"/>
          <w:szCs w:val="28"/>
        </w:rPr>
        <w:t xml:space="preserve">частью 1 </w:t>
      </w:r>
      <w:r w:rsidRPr="006623A2">
        <w:rPr>
          <w:rFonts w:ascii="Times New Roman" w:hAnsi="Times New Roman"/>
          <w:sz w:val="28"/>
          <w:szCs w:val="28"/>
        </w:rPr>
        <w:t>стать</w:t>
      </w:r>
      <w:r w:rsidRPr="006623A2" w:rsidR="0014702C">
        <w:rPr>
          <w:rFonts w:ascii="Times New Roman" w:hAnsi="Times New Roman"/>
          <w:sz w:val="28"/>
          <w:szCs w:val="28"/>
        </w:rPr>
        <w:t>и</w:t>
      </w:r>
      <w:r w:rsidRPr="006623A2">
        <w:rPr>
          <w:rFonts w:ascii="Times New Roman" w:hAnsi="Times New Roman"/>
          <w:sz w:val="28"/>
          <w:szCs w:val="28"/>
        </w:rPr>
        <w:t xml:space="preserve"> 15.33.2 КоАП РФ и назначить ему административное наказание в виде административного штрафа в размере 300 (триста) рублей.</w:t>
      </w:r>
    </w:p>
    <w:p w:rsidR="0014702C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23A2">
        <w:rPr>
          <w:rFonts w:ascii="Times New Roman" w:hAnsi="Times New Roman"/>
          <w:sz w:val="28"/>
          <w:szCs w:val="28"/>
        </w:rPr>
        <w:t>Р</w:t>
      </w:r>
      <w:r w:rsidRPr="006623A2" w:rsidR="00F47D77">
        <w:rPr>
          <w:rFonts w:ascii="Times New Roman" w:hAnsi="Times New Roman"/>
          <w:sz w:val="28"/>
          <w:szCs w:val="28"/>
        </w:rPr>
        <w:t xml:space="preserve">азъяснить </w:t>
      </w:r>
      <w:r w:rsidRPr="006623A2">
        <w:rPr>
          <w:rFonts w:ascii="Times New Roman" w:hAnsi="Times New Roman"/>
          <w:sz w:val="28"/>
          <w:szCs w:val="28"/>
        </w:rPr>
        <w:t xml:space="preserve">Булыгину Виктору Александровичу </w:t>
      </w:r>
      <w:r w:rsidRPr="006623A2" w:rsidR="00F47D77">
        <w:rPr>
          <w:rFonts w:ascii="Times New Roman" w:hAnsi="Times New Roman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6623A2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получатель УФК по Республике Крым (Государственное учреждение – Отделение Пенсионного фонда Российской Федерации по Республике Крым л/с 04754П95020), </w:t>
      </w:r>
      <w:r w:rsidRPr="006623A2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6623A2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</w:t>
      </w:r>
      <w:r w:rsidRPr="006623A2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6623A2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/с 40102810645370000035, КБК 392 1 16 01230 06 0000 140</w:t>
      </w:r>
    </w:p>
    <w:p w:rsidR="00F47D77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 вынесший </w:t>
      </w:r>
      <w:r w:rsidRPr="006623A2" w:rsidR="007A58B4">
        <w:rPr>
          <w:rFonts w:ascii="Times New Roman" w:hAnsi="Times New Roman"/>
          <w:sz w:val="28"/>
          <w:szCs w:val="28"/>
        </w:rPr>
        <w:t>постановление</w:t>
      </w:r>
      <w:r w:rsidRPr="006623A2">
        <w:rPr>
          <w:rFonts w:ascii="Times New Roman" w:hAnsi="Times New Roman"/>
          <w:sz w:val="28"/>
          <w:szCs w:val="28"/>
        </w:rPr>
        <w:t>.</w:t>
      </w:r>
    </w:p>
    <w:p w:rsidR="00F47D77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6623A2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6623A2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7" w:rsidRPr="006623A2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6623A2" w:rsidP="00662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3A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И.Ю. Бора                       </w:t>
      </w:r>
    </w:p>
    <w:sectPr w:rsidSect="006623A2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6861"/>
    <w:rsid w:val="0003724F"/>
    <w:rsid w:val="00040BA6"/>
    <w:rsid w:val="00067582"/>
    <w:rsid w:val="00077D95"/>
    <w:rsid w:val="00084712"/>
    <w:rsid w:val="00096E18"/>
    <w:rsid w:val="000E0937"/>
    <w:rsid w:val="000F44A1"/>
    <w:rsid w:val="0014702C"/>
    <w:rsid w:val="001473A5"/>
    <w:rsid w:val="00157D75"/>
    <w:rsid w:val="001C37D4"/>
    <w:rsid w:val="001E5EE3"/>
    <w:rsid w:val="00226265"/>
    <w:rsid w:val="00226386"/>
    <w:rsid w:val="00242438"/>
    <w:rsid w:val="002C210A"/>
    <w:rsid w:val="003A56F5"/>
    <w:rsid w:val="003B5E30"/>
    <w:rsid w:val="00405588"/>
    <w:rsid w:val="004835E0"/>
    <w:rsid w:val="004C1575"/>
    <w:rsid w:val="005550B9"/>
    <w:rsid w:val="005679D4"/>
    <w:rsid w:val="00587566"/>
    <w:rsid w:val="005947B8"/>
    <w:rsid w:val="00595B66"/>
    <w:rsid w:val="00607DF5"/>
    <w:rsid w:val="006623A2"/>
    <w:rsid w:val="00681F47"/>
    <w:rsid w:val="006D01FF"/>
    <w:rsid w:val="006E3131"/>
    <w:rsid w:val="006E5A6E"/>
    <w:rsid w:val="007008EA"/>
    <w:rsid w:val="0071273F"/>
    <w:rsid w:val="00743B06"/>
    <w:rsid w:val="007833E7"/>
    <w:rsid w:val="00787DBE"/>
    <w:rsid w:val="007A58B4"/>
    <w:rsid w:val="00816C3B"/>
    <w:rsid w:val="00864189"/>
    <w:rsid w:val="008A2463"/>
    <w:rsid w:val="008C5A7D"/>
    <w:rsid w:val="008E316C"/>
    <w:rsid w:val="00994B11"/>
    <w:rsid w:val="009B27B2"/>
    <w:rsid w:val="00A00291"/>
    <w:rsid w:val="00A146FD"/>
    <w:rsid w:val="00A45DEC"/>
    <w:rsid w:val="00A574F9"/>
    <w:rsid w:val="00AA393E"/>
    <w:rsid w:val="00AF093C"/>
    <w:rsid w:val="00B72D43"/>
    <w:rsid w:val="00BD7267"/>
    <w:rsid w:val="00C407EA"/>
    <w:rsid w:val="00C41C5C"/>
    <w:rsid w:val="00C50F71"/>
    <w:rsid w:val="00C643F7"/>
    <w:rsid w:val="00C700F6"/>
    <w:rsid w:val="00D70986"/>
    <w:rsid w:val="00D85403"/>
    <w:rsid w:val="00E01EBC"/>
    <w:rsid w:val="00E445CB"/>
    <w:rsid w:val="00E72EF0"/>
    <w:rsid w:val="00E73707"/>
    <w:rsid w:val="00E74BE7"/>
    <w:rsid w:val="00EA7903"/>
    <w:rsid w:val="00F21BBC"/>
    <w:rsid w:val="00F47D7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