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B53D17">
        <w:rPr>
          <w:rFonts w:ascii="Times New Roman" w:hAnsi="Times New Roman"/>
          <w:sz w:val="28"/>
          <w:szCs w:val="28"/>
        </w:rPr>
        <w:t>350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8B11FD">
        <w:rPr>
          <w:rFonts w:ascii="Times New Roman" w:hAnsi="Times New Roman"/>
          <w:sz w:val="28"/>
          <w:szCs w:val="28"/>
        </w:rPr>
        <w:t>9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8B11FD">
        <w:rPr>
          <w:rFonts w:ascii="Times New Roman" w:hAnsi="Times New Roman"/>
          <w:sz w:val="28"/>
          <w:szCs w:val="28"/>
        </w:rPr>
        <w:t>9</w:t>
      </w:r>
      <w:r w:rsidR="00F01D36">
        <w:rPr>
          <w:rFonts w:ascii="Times New Roman" w:hAnsi="Times New Roman"/>
          <w:sz w:val="28"/>
          <w:szCs w:val="28"/>
        </w:rPr>
        <w:t xml:space="preserve"> года</w:t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  <w:t xml:space="preserve">         </w:t>
      </w:r>
      <w:r w:rsidR="001313BE">
        <w:rPr>
          <w:rFonts w:ascii="Times New Roman" w:hAnsi="Times New Roman"/>
          <w:sz w:val="28"/>
          <w:szCs w:val="28"/>
        </w:rPr>
        <w:t xml:space="preserve">  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F55FFB" w:rsidP="00C407E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F55FFB">
        <w:rPr>
          <w:rFonts w:ascii="Times New Roman" w:hAnsi="Times New Roman"/>
          <w:sz w:val="27"/>
          <w:szCs w:val="27"/>
        </w:rPr>
        <w:t>имферополь, ул.Куйбышева 58-д) Бора И.Ю., рассмотрев дело об административном правонарушении в отношении:</w:t>
      </w:r>
    </w:p>
    <w:p w:rsidR="00242438" w:rsidRPr="00F55FFB" w:rsidP="00F55FFB">
      <w:pPr>
        <w:spacing w:after="0" w:line="240" w:lineRule="auto"/>
        <w:ind w:left="2124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Сарыева</w:t>
      </w:r>
      <w:r w:rsidRPr="00F55FFB">
        <w:rPr>
          <w:rFonts w:ascii="Times New Roman" w:hAnsi="Times New Roman"/>
          <w:sz w:val="27"/>
          <w:szCs w:val="27"/>
        </w:rPr>
        <w:t xml:space="preserve"> А</w:t>
      </w:r>
      <w:r>
        <w:rPr>
          <w:rFonts w:ascii="Times New Roman" w:hAnsi="Times New Roman"/>
          <w:sz w:val="27"/>
          <w:szCs w:val="27"/>
        </w:rPr>
        <w:t>.</w:t>
      </w:r>
      <w:r w:rsidRPr="00F55FFB"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.</w:t>
      </w:r>
      <w:r w:rsidRPr="00F55FFB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F55FFB" w:rsidR="005679D4">
        <w:rPr>
          <w:rFonts w:ascii="Times New Roman" w:hAnsi="Times New Roman"/>
          <w:sz w:val="27"/>
          <w:szCs w:val="27"/>
        </w:rPr>
        <w:t xml:space="preserve"> года рождения, урожен</w:t>
      </w:r>
      <w:r w:rsidRPr="00F55FFB">
        <w:rPr>
          <w:rFonts w:ascii="Times New Roman" w:hAnsi="Times New Roman"/>
          <w:sz w:val="27"/>
          <w:szCs w:val="27"/>
        </w:rPr>
        <w:t>ца</w:t>
      </w:r>
      <w:r w:rsidRPr="00F55FFB" w:rsidR="004C1575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село </w:t>
      </w:r>
      <w:r>
        <w:rPr>
          <w:rFonts w:ascii="Times New Roman" w:hAnsi="Times New Roman"/>
          <w:sz w:val="27"/>
          <w:szCs w:val="27"/>
        </w:rPr>
        <w:t>х</w:t>
      </w:r>
      <w:r w:rsidRPr="00F55FFB" w:rsidR="00E70144">
        <w:rPr>
          <w:rFonts w:ascii="Times New Roman" w:hAnsi="Times New Roman"/>
          <w:sz w:val="27"/>
          <w:szCs w:val="27"/>
        </w:rPr>
        <w:t>,</w:t>
      </w:r>
      <w:r w:rsidRPr="00F55FFB" w:rsidR="0071273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F55FFB" w:rsidR="00151BD0">
        <w:rPr>
          <w:rFonts w:ascii="Times New Roman" w:hAnsi="Times New Roman"/>
          <w:sz w:val="27"/>
          <w:szCs w:val="27"/>
        </w:rPr>
        <w:t xml:space="preserve">, </w:t>
      </w:r>
      <w:r w:rsidRPr="00F55FFB">
        <w:rPr>
          <w:rFonts w:ascii="Times New Roman" w:hAnsi="Times New Roman"/>
          <w:sz w:val="27"/>
          <w:szCs w:val="27"/>
        </w:rPr>
        <w:t>зарегистрированный</w:t>
      </w:r>
      <w:r w:rsidRPr="00F55FFB">
        <w:rPr>
          <w:rFonts w:ascii="Times New Roman" w:hAnsi="Times New Roman"/>
          <w:sz w:val="27"/>
          <w:szCs w:val="27"/>
        </w:rPr>
        <w:t xml:space="preserve"> и проживающи</w:t>
      </w:r>
      <w:r w:rsidRPr="00F55FFB" w:rsidR="00982824">
        <w:rPr>
          <w:rFonts w:ascii="Times New Roman" w:hAnsi="Times New Roman"/>
          <w:sz w:val="27"/>
          <w:szCs w:val="27"/>
        </w:rPr>
        <w:t>й</w:t>
      </w:r>
      <w:r w:rsidRPr="00F55FFB" w:rsidR="00A00291">
        <w:rPr>
          <w:rFonts w:ascii="Times New Roman" w:hAnsi="Times New Roman"/>
          <w:sz w:val="27"/>
          <w:szCs w:val="27"/>
        </w:rPr>
        <w:t xml:space="preserve"> по адресу</w:t>
      </w:r>
      <w:r w:rsidRPr="00F55FFB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</w:t>
      </w:r>
      <w:r w:rsidR="00B53D17">
        <w:rPr>
          <w:rFonts w:ascii="Times New Roman" w:hAnsi="Times New Roman"/>
          <w:sz w:val="27"/>
          <w:szCs w:val="27"/>
        </w:rPr>
        <w:t>, по  ст.15.5</w:t>
      </w:r>
      <w:r w:rsidRPr="00F55FFB" w:rsidR="00982824">
        <w:rPr>
          <w:rFonts w:ascii="Times New Roman" w:hAnsi="Times New Roman"/>
          <w:sz w:val="27"/>
          <w:szCs w:val="27"/>
        </w:rPr>
        <w:t xml:space="preserve"> КоАП РФ,</w:t>
      </w:r>
    </w:p>
    <w:p w:rsidR="00B32F01" w:rsidRPr="00F55FFB" w:rsidP="00F55FFB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55FFB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</w:t>
      </w:r>
      <w:r w:rsidRPr="00F55FFB" w:rsidR="00084712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установил: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Согласно протоколу об адми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истративном правонарушении от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№</w:t>
      </w:r>
      <w:r w:rsidR="00227C8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составленном 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должностным лицом Межрайонной ИФНС </w:t>
      </w:r>
      <w:r w:rsidRPr="00FB675F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России</w:t>
      </w:r>
      <w:r w:rsidRPr="00FB675F" w:rsidR="00084712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№ 5 по Республике Крым, </w:t>
      </w:r>
      <w:r w:rsidRPr="00FB675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 А.Н.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являясь</w:t>
      </w:r>
      <w:r w:rsidRPr="00FB675F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B675F" w:rsidR="00FA361B">
        <w:rPr>
          <w:rFonts w:ascii="Times New Roman" w:hAnsi="Times New Roman"/>
          <w:sz w:val="27"/>
          <w:szCs w:val="27"/>
        </w:rPr>
        <w:t xml:space="preserve">  расположенного по адресу: </w:t>
      </w:r>
      <w:r>
        <w:rPr>
          <w:rFonts w:ascii="Times New Roman" w:hAnsi="Times New Roman"/>
          <w:sz w:val="27"/>
          <w:szCs w:val="27"/>
        </w:rPr>
        <w:t>х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B675F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не исполнил обязанность по своевременному предоставлению в налоговый орган </w:t>
      </w:r>
      <w:r w:rsidR="00B53D17">
        <w:rPr>
          <w:rFonts w:ascii="Times New Roman" w:hAnsi="Times New Roman"/>
          <w:sz w:val="28"/>
          <w:szCs w:val="28"/>
        </w:rPr>
        <w:t xml:space="preserve">декларации по налогу на прибыль организаций за 2018 год. </w:t>
      </w:r>
      <w:r w:rsidR="00B53D1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Срок предоставления декларации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истек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53D1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28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B53D1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03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B53D1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9г., чем нарушил п.4  ст.289 налогового кодекса РФ. Фактически предоставлена 10.04.2019г.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920D8" w:rsidRPr="00F55FFB" w:rsidP="00B32F0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образом, Сарыев А.Н.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совершил административное правонарушение, предус</w:t>
      </w:r>
      <w:r w:rsidR="00B53D1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мотренное </w:t>
      </w:r>
      <w:r w:rsidR="00B53D17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статьей</w:t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="00B53D17">
          <w:rPr>
            <w:rFonts w:ascii="Times New Roman" w:eastAsia="Times New Roman" w:hAnsi="Times New Roman"/>
            <w:bCs/>
            <w:sz w:val="27"/>
            <w:szCs w:val="27"/>
            <w:bdr w:val="none" w:sz="0" w:space="0" w:color="auto" w:frame="1"/>
            <w:lang w:eastAsia="ru-RU"/>
          </w:rPr>
          <w:t>15.5</w:t>
        </w:r>
        <w:r w:rsidRPr="00F55FFB" w:rsidR="00084712">
          <w:rPr>
            <w:rFonts w:ascii="Times New Roman" w:eastAsia="Times New Roman" w:hAnsi="Times New Roman"/>
            <w:bCs/>
            <w:sz w:val="27"/>
            <w:szCs w:val="27"/>
            <w:bdr w:val="none" w:sz="0" w:space="0" w:color="auto" w:frame="1"/>
            <w:lang w:eastAsia="ru-RU"/>
          </w:rPr>
          <w:t> КоАП </w:t>
        </w:r>
      </w:hyperlink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РФ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>
        <w:rPr>
          <w:rFonts w:ascii="Times New Roman" w:hAnsi="Times New Roman"/>
          <w:sz w:val="27"/>
          <w:szCs w:val="27"/>
        </w:rPr>
        <w:t xml:space="preserve">             В </w:t>
      </w:r>
      <w:r w:rsidRPr="00F55FFB" w:rsidR="00F40846">
        <w:rPr>
          <w:rFonts w:ascii="Times New Roman" w:hAnsi="Times New Roman"/>
          <w:sz w:val="27"/>
          <w:szCs w:val="27"/>
        </w:rPr>
        <w:t>судебное заседание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 А.Н. не явился, о дате месте и времени проведения судебного заседания уведомлен надлежащим образом.</w:t>
      </w:r>
      <w:r w:rsidRPr="00F55FFB" w:rsidR="0033448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060AF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Суд,</w:t>
      </w:r>
      <w:r w:rsidRPr="00F55FFB" w:rsidR="00334480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исследовав материалы дела, считает вину </w:t>
      </w:r>
      <w:r>
        <w:rPr>
          <w:rFonts w:ascii="Times New Roman" w:hAnsi="Times New Roman"/>
          <w:sz w:val="27"/>
          <w:szCs w:val="27"/>
        </w:rPr>
        <w:t>х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Сарыева</w:t>
      </w:r>
      <w:r w:rsidRPr="00F55FFB" w:rsidR="00F40846">
        <w:rPr>
          <w:rFonts w:ascii="Times New Roman" w:hAnsi="Times New Roman"/>
          <w:sz w:val="27"/>
          <w:szCs w:val="27"/>
        </w:rPr>
        <w:t xml:space="preserve"> А.Н.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установленной</w:t>
      </w:r>
      <w:r w:rsidRPr="00F55FFB" w:rsidR="00334480">
        <w:rPr>
          <w:rFonts w:ascii="Times New Roman" w:hAnsi="Times New Roman"/>
          <w:sz w:val="27"/>
          <w:szCs w:val="27"/>
        </w:rPr>
        <w:t xml:space="preserve"> и</w:t>
      </w:r>
      <w:r w:rsidRPr="00F55FFB" w:rsidR="00F40846">
        <w:rPr>
          <w:rFonts w:ascii="Times New Roman" w:hAnsi="Times New Roman"/>
          <w:sz w:val="27"/>
          <w:szCs w:val="27"/>
        </w:rPr>
        <w:t xml:space="preserve"> она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</w:t>
      </w:r>
      <w:r w:rsidRPr="00F55FFB" w:rsidR="00F40846">
        <w:rPr>
          <w:rFonts w:ascii="Times New Roman" w:hAnsi="Times New Roman"/>
          <w:sz w:val="27"/>
          <w:szCs w:val="27"/>
        </w:rPr>
        <w:t>тверждается материалами дела. Его</w:t>
      </w:r>
      <w:r w:rsidRPr="00F55FFB">
        <w:rPr>
          <w:rFonts w:ascii="Times New Roman" w:hAnsi="Times New Roman"/>
          <w:sz w:val="27"/>
          <w:szCs w:val="27"/>
        </w:rPr>
        <w:t xml:space="preserve"> действия надлежит квалифицировать по </w:t>
      </w:r>
      <w:r w:rsidR="00B53D17">
        <w:rPr>
          <w:rFonts w:ascii="Times New Roman" w:hAnsi="Times New Roman"/>
          <w:sz w:val="27"/>
          <w:szCs w:val="27"/>
        </w:rPr>
        <w:t>ст. 15.5</w:t>
      </w:r>
      <w:r w:rsidRPr="00F55FFB">
        <w:rPr>
          <w:rFonts w:ascii="Times New Roman" w:hAnsi="Times New Roman"/>
          <w:sz w:val="27"/>
          <w:szCs w:val="27"/>
        </w:rPr>
        <w:t xml:space="preserve">  КоАП РФ.  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</w:t>
      </w:r>
      <w:r w:rsidRPr="00F55FFB">
        <w:rPr>
          <w:rFonts w:ascii="Times New Roman" w:hAnsi="Times New Roman"/>
          <w:sz w:val="27"/>
          <w:szCs w:val="27"/>
        </w:rPr>
        <w:t xml:space="preserve">ой ответственности за совершение административного правонарушения, предусмотренного </w:t>
      </w:r>
      <w:r w:rsidR="00B53D17">
        <w:rPr>
          <w:rFonts w:ascii="Times New Roman" w:hAnsi="Times New Roman"/>
          <w:sz w:val="27"/>
          <w:szCs w:val="27"/>
        </w:rPr>
        <w:t>ст. 15.5</w:t>
      </w:r>
      <w:r w:rsidRPr="00F55FFB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составляет один год. </w:t>
      </w:r>
    </w:p>
    <w:p w:rsidR="00DB145D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</w:t>
      </w:r>
      <w:r w:rsidR="00B53D17">
        <w:rPr>
          <w:rFonts w:ascii="Times New Roman" w:hAnsi="Times New Roman"/>
          <w:sz w:val="27"/>
          <w:szCs w:val="27"/>
        </w:rPr>
        <w:t>ст. 15.5</w:t>
      </w:r>
      <w:r w:rsidRPr="00F55FFB">
        <w:rPr>
          <w:rFonts w:ascii="Times New Roman" w:hAnsi="Times New Roman"/>
          <w:sz w:val="27"/>
          <w:szCs w:val="27"/>
        </w:rPr>
        <w:t xml:space="preserve"> КоАП РФ, подтверждается: </w:t>
      </w:r>
    </w:p>
    <w:p w:rsidR="00DB145D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F55FFB" w:rsidR="009920D8">
        <w:rPr>
          <w:rFonts w:ascii="Times New Roman" w:hAnsi="Times New Roman"/>
          <w:sz w:val="27"/>
          <w:szCs w:val="27"/>
        </w:rPr>
        <w:t>протоколом об админ</w:t>
      </w:r>
      <w:r w:rsidRPr="00F55FFB" w:rsidR="00334480">
        <w:rPr>
          <w:rFonts w:ascii="Times New Roman" w:hAnsi="Times New Roman"/>
          <w:sz w:val="27"/>
          <w:szCs w:val="27"/>
        </w:rPr>
        <w:t>истративном правона</w:t>
      </w:r>
      <w:r w:rsidRPr="00F55FFB" w:rsidR="008A1AE2">
        <w:rPr>
          <w:rFonts w:ascii="Times New Roman" w:hAnsi="Times New Roman"/>
          <w:sz w:val="27"/>
          <w:szCs w:val="27"/>
        </w:rPr>
        <w:t>рушении</w:t>
      </w:r>
      <w:r w:rsidRPr="00B53D17" w:rsidR="00B53D17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х</w:t>
      </w:r>
      <w:r w:rsidR="008325D8">
        <w:rPr>
          <w:rFonts w:ascii="Times New Roman" w:hAnsi="Times New Roman"/>
          <w:sz w:val="27"/>
          <w:szCs w:val="27"/>
        </w:rPr>
        <w:t>(</w:t>
      </w:r>
      <w:r w:rsidR="008325D8">
        <w:rPr>
          <w:rFonts w:ascii="Times New Roman" w:hAnsi="Times New Roman"/>
          <w:sz w:val="27"/>
          <w:szCs w:val="27"/>
        </w:rPr>
        <w:t>л.д.1-2)</w:t>
      </w:r>
      <w:r w:rsidRPr="00F55FFB" w:rsidR="009920D8">
        <w:rPr>
          <w:rFonts w:ascii="Times New Roman" w:hAnsi="Times New Roman"/>
          <w:sz w:val="27"/>
          <w:szCs w:val="27"/>
        </w:rPr>
        <w:t xml:space="preserve">, </w:t>
      </w:r>
    </w:p>
    <w:p w:rsidR="009920D8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="00B53D17">
        <w:rPr>
          <w:rFonts w:ascii="Times New Roman" w:hAnsi="Times New Roman"/>
          <w:sz w:val="27"/>
          <w:szCs w:val="27"/>
        </w:rPr>
        <w:t>актом № 698 от 27.09</w:t>
      </w:r>
      <w:r w:rsidR="008325D8">
        <w:rPr>
          <w:rFonts w:ascii="Times New Roman" w:hAnsi="Times New Roman"/>
          <w:sz w:val="27"/>
          <w:szCs w:val="27"/>
        </w:rPr>
        <w:t xml:space="preserve">.2019 г. </w:t>
      </w:r>
      <w:r w:rsidR="00B53D17">
        <w:rPr>
          <w:rFonts w:ascii="Times New Roman" w:hAnsi="Times New Roman"/>
          <w:sz w:val="27"/>
          <w:szCs w:val="27"/>
        </w:rPr>
        <w:t>о налоговой проверки</w:t>
      </w:r>
      <w:r w:rsidR="008325D8">
        <w:rPr>
          <w:rFonts w:ascii="Times New Roman" w:hAnsi="Times New Roman"/>
          <w:sz w:val="27"/>
          <w:szCs w:val="27"/>
        </w:rPr>
        <w:t xml:space="preserve"> )</w:t>
      </w:r>
      <w:r w:rsidR="00B53D17">
        <w:rPr>
          <w:rFonts w:ascii="Times New Roman" w:hAnsi="Times New Roman"/>
          <w:sz w:val="27"/>
          <w:szCs w:val="27"/>
        </w:rPr>
        <w:t xml:space="preserve"> (л.д.3-5</w:t>
      </w:r>
      <w:r w:rsidR="00ED26DC">
        <w:rPr>
          <w:rFonts w:ascii="Times New Roman" w:hAnsi="Times New Roman"/>
          <w:sz w:val="27"/>
          <w:szCs w:val="27"/>
        </w:rPr>
        <w:t>);</w:t>
      </w:r>
    </w:p>
    <w:p w:rsidR="00BA691A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выпиской из </w:t>
      </w:r>
      <w:r w:rsidR="00B53D17">
        <w:rPr>
          <w:rFonts w:ascii="Times New Roman" w:hAnsi="Times New Roman"/>
          <w:sz w:val="27"/>
          <w:szCs w:val="27"/>
        </w:rPr>
        <w:t>ЕГРЮЛ (л.д.11-13</w:t>
      </w:r>
      <w:r>
        <w:rPr>
          <w:rFonts w:ascii="Times New Roman" w:hAnsi="Times New Roman"/>
          <w:sz w:val="27"/>
          <w:szCs w:val="27"/>
        </w:rPr>
        <w:t>);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</w:t>
      </w:r>
      <w:r w:rsidRPr="00F55FFB">
        <w:rPr>
          <w:rFonts w:ascii="Times New Roman" w:hAnsi="Times New Roman"/>
          <w:sz w:val="27"/>
          <w:szCs w:val="27"/>
        </w:rPr>
        <w:t xml:space="preserve">двергнуть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Сарыева А.Н.</w:t>
      </w:r>
      <w:r w:rsidRPr="00F55FFB">
        <w:rPr>
          <w:rFonts w:ascii="Times New Roman" w:hAnsi="Times New Roman"/>
          <w:sz w:val="27"/>
          <w:szCs w:val="27"/>
        </w:rPr>
        <w:t xml:space="preserve">, административному наказанию в виде </w:t>
      </w:r>
      <w:r w:rsidR="00C640F2">
        <w:rPr>
          <w:rFonts w:ascii="Times New Roman" w:hAnsi="Times New Roman"/>
          <w:sz w:val="27"/>
          <w:szCs w:val="27"/>
        </w:rPr>
        <w:t xml:space="preserve">предупреждения </w:t>
      </w:r>
      <w:r w:rsidRPr="00F55FFB">
        <w:rPr>
          <w:rFonts w:ascii="Times New Roman" w:hAnsi="Times New Roman"/>
          <w:sz w:val="27"/>
          <w:szCs w:val="27"/>
        </w:rPr>
        <w:t xml:space="preserve"> в пределах санкции </w:t>
      </w:r>
      <w:r w:rsidR="00B53D17">
        <w:rPr>
          <w:rFonts w:ascii="Times New Roman" w:hAnsi="Times New Roman"/>
          <w:sz w:val="27"/>
          <w:szCs w:val="27"/>
        </w:rPr>
        <w:t>ст. 15.5</w:t>
      </w:r>
      <w:r w:rsidRPr="00F55FFB">
        <w:rPr>
          <w:rFonts w:ascii="Times New Roman" w:hAnsi="Times New Roman"/>
          <w:sz w:val="27"/>
          <w:szCs w:val="27"/>
        </w:rPr>
        <w:t xml:space="preserve"> КоАП РФ.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На основании вышеизложенного и руководствуясь </w:t>
      </w:r>
      <w:r w:rsidR="00C640F2">
        <w:rPr>
          <w:rFonts w:ascii="Times New Roman" w:hAnsi="Times New Roman"/>
          <w:sz w:val="27"/>
          <w:szCs w:val="27"/>
        </w:rPr>
        <w:t>ст. 15.5</w:t>
      </w:r>
      <w:r w:rsidRPr="00F55FFB">
        <w:rPr>
          <w:rFonts w:ascii="Times New Roman" w:hAnsi="Times New Roman"/>
          <w:sz w:val="27"/>
          <w:szCs w:val="27"/>
        </w:rPr>
        <w:t>,</w:t>
      </w:r>
      <w:r w:rsidR="00C640F2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главой 29 Кодекса РФ об административных правонарушениях, </w:t>
      </w:r>
    </w:p>
    <w:p w:rsidR="009920D8" w:rsidRPr="00F55FFB" w:rsidP="009920D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ПОСТАНОВИЛ: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Признать </w:t>
      </w:r>
      <w:r w:rsidRPr="00F55FFB" w:rsidR="00F40846">
        <w:rPr>
          <w:rFonts w:ascii="Times New Roman" w:hAnsi="Times New Roman"/>
          <w:sz w:val="27"/>
          <w:szCs w:val="27"/>
        </w:rPr>
        <w:t>Сарыева</w:t>
      </w:r>
      <w:r w:rsidRPr="00F55FFB" w:rsidR="00F40846">
        <w:rPr>
          <w:rFonts w:ascii="Times New Roman" w:hAnsi="Times New Roman"/>
          <w:sz w:val="27"/>
          <w:szCs w:val="27"/>
        </w:rPr>
        <w:t xml:space="preserve"> А</w:t>
      </w:r>
      <w:r>
        <w:rPr>
          <w:rFonts w:ascii="Times New Roman" w:hAnsi="Times New Roman"/>
          <w:sz w:val="27"/>
          <w:szCs w:val="27"/>
        </w:rPr>
        <w:t>.</w:t>
      </w:r>
      <w:r w:rsidR="008B11FD">
        <w:rPr>
          <w:rFonts w:ascii="Times New Roman" w:hAnsi="Times New Roman"/>
          <w:sz w:val="27"/>
          <w:szCs w:val="27"/>
        </w:rPr>
        <w:t>,</w:t>
      </w:r>
      <w:r w:rsidR="00C640F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F55FFB" w:rsidR="008B11FD">
        <w:rPr>
          <w:rFonts w:ascii="Times New Roman" w:hAnsi="Times New Roman"/>
          <w:sz w:val="27"/>
          <w:szCs w:val="27"/>
        </w:rPr>
        <w:t xml:space="preserve"> года рождения</w:t>
      </w:r>
      <w:r w:rsidR="008B11FD">
        <w:rPr>
          <w:rFonts w:ascii="Times New Roman" w:hAnsi="Times New Roman"/>
          <w:sz w:val="27"/>
          <w:szCs w:val="27"/>
        </w:rPr>
        <w:t>,</w:t>
      </w:r>
      <w:r w:rsidRPr="00F55FFB" w:rsidR="00F40846">
        <w:rPr>
          <w:rFonts w:ascii="Times New Roman" w:hAnsi="Times New Roman"/>
          <w:sz w:val="27"/>
          <w:szCs w:val="27"/>
        </w:rPr>
        <w:t xml:space="preserve"> виновным</w:t>
      </w:r>
      <w:r w:rsidRPr="00F55FFB">
        <w:rPr>
          <w:rFonts w:ascii="Times New Roman" w:hAnsi="Times New Roman"/>
          <w:sz w:val="27"/>
          <w:szCs w:val="27"/>
        </w:rPr>
        <w:t xml:space="preserve"> в совершении администрат</w:t>
      </w:r>
      <w:r w:rsidRPr="00F55FFB">
        <w:rPr>
          <w:rFonts w:ascii="Times New Roman" w:hAnsi="Times New Roman"/>
          <w:sz w:val="27"/>
          <w:szCs w:val="27"/>
        </w:rPr>
        <w:t xml:space="preserve">ивного правонарушения, ответственность за которое предусмотрена </w:t>
      </w:r>
      <w:r w:rsidR="00C640F2">
        <w:rPr>
          <w:rFonts w:ascii="Times New Roman" w:hAnsi="Times New Roman"/>
          <w:sz w:val="27"/>
          <w:szCs w:val="27"/>
        </w:rPr>
        <w:t>ст. 15.5</w:t>
      </w:r>
      <w:r w:rsidRPr="00F55FFB">
        <w:rPr>
          <w:rFonts w:ascii="Times New Roman" w:hAnsi="Times New Roman"/>
          <w:sz w:val="27"/>
          <w:szCs w:val="27"/>
        </w:rPr>
        <w:t xml:space="preserve"> Кодекса РФ об административных </w:t>
      </w:r>
      <w:r w:rsidRPr="00F55FFB" w:rsidR="00F40846">
        <w:rPr>
          <w:rFonts w:ascii="Times New Roman" w:hAnsi="Times New Roman"/>
          <w:sz w:val="27"/>
          <w:szCs w:val="27"/>
        </w:rPr>
        <w:t>правонарушениях, и назначить ему</w:t>
      </w:r>
      <w:r w:rsidRPr="00F55FFB">
        <w:rPr>
          <w:rFonts w:ascii="Times New Roman" w:hAnsi="Times New Roman"/>
          <w:sz w:val="27"/>
          <w:szCs w:val="27"/>
        </w:rPr>
        <w:t xml:space="preserve"> наказание в виде </w:t>
      </w:r>
      <w:r w:rsidR="00C640F2">
        <w:rPr>
          <w:rFonts w:ascii="Times New Roman" w:hAnsi="Times New Roman"/>
          <w:sz w:val="27"/>
          <w:szCs w:val="27"/>
        </w:rPr>
        <w:t>предупреждения.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Постановление может быть обжаловано в Симферопольский районный суд Респу</w:t>
      </w:r>
      <w:r w:rsidRPr="00F55FFB">
        <w:rPr>
          <w:rFonts w:ascii="Times New Roman" w:hAnsi="Times New Roman"/>
          <w:sz w:val="27"/>
          <w:szCs w:val="27"/>
        </w:rPr>
        <w:t>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Мировой судья                                              </w:t>
      </w:r>
      <w:r w:rsidRPr="00F55FFB">
        <w:rPr>
          <w:rFonts w:ascii="Times New Roman" w:hAnsi="Times New Roman"/>
          <w:sz w:val="27"/>
          <w:szCs w:val="27"/>
        </w:rPr>
        <w:t xml:space="preserve">   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 </w:t>
      </w:r>
      <w:r w:rsidRPr="00F55FFB">
        <w:rPr>
          <w:rFonts w:ascii="Times New Roman" w:hAnsi="Times New Roman"/>
          <w:sz w:val="27"/>
          <w:szCs w:val="27"/>
        </w:rPr>
        <w:t xml:space="preserve">          И.Ю. Бора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920D8" w:rsidRPr="00242438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242438" w:rsidP="00242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313BE"/>
    <w:rsid w:val="001473A5"/>
    <w:rsid w:val="00151BD0"/>
    <w:rsid w:val="00157D75"/>
    <w:rsid w:val="001C37D4"/>
    <w:rsid w:val="00226265"/>
    <w:rsid w:val="00227C8E"/>
    <w:rsid w:val="00242438"/>
    <w:rsid w:val="002A295F"/>
    <w:rsid w:val="002C210A"/>
    <w:rsid w:val="00334480"/>
    <w:rsid w:val="00350B0E"/>
    <w:rsid w:val="003A3AB1"/>
    <w:rsid w:val="003A56F5"/>
    <w:rsid w:val="003B5E30"/>
    <w:rsid w:val="00405588"/>
    <w:rsid w:val="004835E0"/>
    <w:rsid w:val="004C1575"/>
    <w:rsid w:val="004F5005"/>
    <w:rsid w:val="005550B9"/>
    <w:rsid w:val="005679D4"/>
    <w:rsid w:val="00587566"/>
    <w:rsid w:val="005947B8"/>
    <w:rsid w:val="00607DF5"/>
    <w:rsid w:val="006622C6"/>
    <w:rsid w:val="00681F47"/>
    <w:rsid w:val="006D01FF"/>
    <w:rsid w:val="006E3131"/>
    <w:rsid w:val="007008EA"/>
    <w:rsid w:val="00707A1C"/>
    <w:rsid w:val="0071273F"/>
    <w:rsid w:val="007833E7"/>
    <w:rsid w:val="00816C3B"/>
    <w:rsid w:val="008325D8"/>
    <w:rsid w:val="00864189"/>
    <w:rsid w:val="008A1AE2"/>
    <w:rsid w:val="008A2463"/>
    <w:rsid w:val="008B11FD"/>
    <w:rsid w:val="008C5A7D"/>
    <w:rsid w:val="008E316C"/>
    <w:rsid w:val="00926943"/>
    <w:rsid w:val="00950FE9"/>
    <w:rsid w:val="00982824"/>
    <w:rsid w:val="009920D8"/>
    <w:rsid w:val="00994B11"/>
    <w:rsid w:val="009B27B2"/>
    <w:rsid w:val="009E0C62"/>
    <w:rsid w:val="00A00291"/>
    <w:rsid w:val="00A146FD"/>
    <w:rsid w:val="00A45DEC"/>
    <w:rsid w:val="00A574F9"/>
    <w:rsid w:val="00A97910"/>
    <w:rsid w:val="00AF093C"/>
    <w:rsid w:val="00B060AF"/>
    <w:rsid w:val="00B32F01"/>
    <w:rsid w:val="00B53D17"/>
    <w:rsid w:val="00B72D43"/>
    <w:rsid w:val="00BA691A"/>
    <w:rsid w:val="00BD7267"/>
    <w:rsid w:val="00C341BE"/>
    <w:rsid w:val="00C407EA"/>
    <w:rsid w:val="00C41C5C"/>
    <w:rsid w:val="00C50F71"/>
    <w:rsid w:val="00C640F2"/>
    <w:rsid w:val="00C700F6"/>
    <w:rsid w:val="00D6696D"/>
    <w:rsid w:val="00D70986"/>
    <w:rsid w:val="00D85403"/>
    <w:rsid w:val="00DB145D"/>
    <w:rsid w:val="00E01EBC"/>
    <w:rsid w:val="00E445CB"/>
    <w:rsid w:val="00E70144"/>
    <w:rsid w:val="00E72EF0"/>
    <w:rsid w:val="00E73707"/>
    <w:rsid w:val="00E74BE7"/>
    <w:rsid w:val="00ED26DC"/>
    <w:rsid w:val="00F01D36"/>
    <w:rsid w:val="00F21BBC"/>
    <w:rsid w:val="00F40846"/>
    <w:rsid w:val="00F55FFB"/>
    <w:rsid w:val="00F64E23"/>
    <w:rsid w:val="00F72F48"/>
    <w:rsid w:val="00FA361B"/>
    <w:rsid w:val="00FB675F"/>
    <w:rsid w:val="00FC3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C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F64B-3FC9-4D99-BEB1-86DF1ED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