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05-0002/80/2020</w:t>
      </w:r>
    </w:p>
    <w:p w:rsidR="00A77B3E"/>
    <w:p w:rsidR="00A77B3E">
      <w:r>
        <w:t>П О С Т А Н О В Л Е Н И Е</w:t>
      </w:r>
    </w:p>
    <w:p w:rsidR="00A77B3E"/>
    <w:p w:rsidR="00A77B3E">
      <w:r>
        <w:t>14 января 2020  года                                                     город Симферополь</w:t>
      </w:r>
    </w:p>
    <w:p w:rsidR="00A77B3E">
      <w:r>
        <w:tab/>
      </w:r>
    </w:p>
    <w:p w:rsidR="00A77B3E">
      <w:r>
        <w:t>Мировой судья судебного участка</w:t>
      </w:r>
      <w:r>
        <w:t xml:space="preserve">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</w:t>
      </w:r>
      <w:r>
        <w:t>ика Крым, город Симферополь, ул. Куйбышева, 58д) административный материал в отношении</w:t>
      </w:r>
    </w:p>
    <w:p w:rsidR="00A77B3E">
      <w:r>
        <w:t>фио, паспортные данные, урож.: адрес, зарегистрированного: адрес, проживающего: адрес,</w:t>
      </w:r>
    </w:p>
    <w:p w:rsidR="00A77B3E">
      <w:r>
        <w:tab/>
        <w:t xml:space="preserve">о привлечении к административной ответственности по части 1 статьи 12.26 КоАП РФ </w:t>
      </w:r>
      <w:r>
        <w:t xml:space="preserve">                    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в адрес на адрес, вблизи д. 3, водитель фио автомобилем марка автомобиля, государственный регистрационный номер №.  фио не выполнил законные требования уполномоченного должностного лица о прохождении </w:t>
      </w:r>
      <w:r>
        <w:t>освидетельствования на состояние опьянения при наличии признаков такового: запах алкоголя изо рта, неустойчивость позы, нарушение речи. фио отказался от прохождения освидетельствования на состояние алкогольного опьянения на месте остановки, а также медицин</w:t>
      </w:r>
      <w:r>
        <w:t>ского освидетельствования в медицинском учреждении, чем нарушил п.п. 2.3.2 Правил дорожного движения. Действия фио квалифицированы по ч. 1 ст. 12.26 КоАП РФ.</w:t>
      </w:r>
    </w:p>
    <w:p w:rsidR="00A77B3E">
      <w:r>
        <w:t>фио в судебном заседании вину признал, в содеянном раскаялся, подтвердил факты, изложенные в матер</w:t>
      </w:r>
      <w:r>
        <w:t>иалах дела.</w:t>
      </w:r>
    </w:p>
    <w:p w:rsidR="00A77B3E">
      <w:r>
        <w:t>Заслушав фио,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12.26 КоАП РФ, т.е. невыполнение водителем транспортного средства зак</w:t>
      </w:r>
      <w:r>
        <w:t>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доказана.</w:t>
      </w:r>
    </w:p>
    <w:p w:rsidR="00A77B3E">
      <w:r>
        <w:t>В силу п. 2.7 Правил дорожного движения Российской Федерации в</w:t>
      </w:r>
      <w:r>
        <w:t>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</w:t>
      </w:r>
      <w:r>
        <w:t>асность движения.</w:t>
      </w:r>
    </w:p>
    <w:p w:rsidR="00A77B3E">
      <w: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Из материалов дела усматривается, что критерия</w:t>
      </w:r>
      <w:r>
        <w:t>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 опьянения, явились: запах алкоголя изо рта, неус</w:t>
      </w:r>
      <w:r>
        <w:t>тойчивость позы, нарушение речи. 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</w:t>
      </w:r>
      <w:r>
        <w:t>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A77B3E">
      <w:r>
        <w:t>Факт совершения фио вышеуказанного правонарушения подтверждается:</w:t>
      </w:r>
    </w:p>
    <w:p w:rsidR="00A77B3E">
      <w:r>
        <w:t>- протоколом об административном правонарушении от да</w:t>
      </w:r>
      <w:r>
        <w:t>та № 61 АГ телефон (л.д. 1); - протоколом об отстранении фио от управления транспортным средством от дата № 61 АМ телефон (л.д. 2); - протоколом  50 МВ телефон о направлении фио на медицинское освидетельствование, которым зафиксирован его отказ от прохожде</w:t>
      </w:r>
      <w:r>
        <w:t>ния освидетельствования, что он подтвердил в своем объяснении, на видеозаписи  (л.д. 3, 5, 12); - из справки ИАЗ ОГИБДД ОМВД по адрес от дата следует, что фио ранее не подвергался наказаниям по ст. 12.8, 12.26 КоАП РФ, ч. 2, 4, 6 ст. 264, ст. 264.1 УК РФ (</w:t>
      </w:r>
      <w:r>
        <w:t xml:space="preserve">л.д. 8, 9, 10). Данные зафиксированные в указанных доказательствах фио суду подтвердил. </w:t>
      </w:r>
    </w:p>
    <w:p w:rsidR="00A77B3E">
      <w:r>
        <w:t>Обстоятельством, смягчающим административную ответственность является признание вины, раскаяние в содеянном. Обстоятельств, отягчающих административную ответственность</w:t>
      </w:r>
      <w:r>
        <w:t>,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личность виновного и полагает возможным определить как основное, так и обязательное дополнительное наказание в минимальных п</w:t>
      </w:r>
      <w:r>
        <w:t>ределах санкции ч. 1 ст. 12.26 КоАП РФ.</w:t>
      </w:r>
    </w:p>
    <w:p w:rsidR="00A77B3E">
      <w:r>
        <w:t>На основании изложенного, руководствуясь ч. 1 ст. 12.26, ст.ст. 4.1, 26.11,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административного правонарушения, предусмотренного ч. 1 </w:t>
      </w:r>
      <w:r>
        <w:t>ст. 12.26 КоАП РФ и назначить ему наказание в виде административного штрафа в размере 30000 (тридцать тысяч) рублей с лишением права управления транспортным средством сроком на 1 (один) год 6 (шесть) месяцев.</w:t>
      </w:r>
    </w:p>
    <w:p w:rsidR="00A77B3E">
      <w:r>
        <w:t>Перечисление штрафа производить по следующим ре</w:t>
      </w:r>
      <w:r>
        <w:t>квизитам:</w:t>
      </w:r>
    </w:p>
    <w:p w:rsidR="00A77B3E">
      <w:r>
        <w:t>УФК по Республике Крым (ОМВД России по адрес) ИНН: телефон КПП: телефон, р/с: 40101810335100010001, банк получателя: Отделение по Республике Крым ЮГУ Центрального наименование организации, КБК: телефон телефон БИК: телефон, ОКТМО: телефон, УИН: 1</w:t>
      </w:r>
      <w:r>
        <w:t>8810491192700005896.</w:t>
      </w:r>
    </w:p>
    <w:p w:rsidR="00A77B3E">
      <w:r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t xml:space="preserve">вступления постановления о </w:t>
      </w:r>
      <w:r>
        <w:t>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</w:t>
      </w:r>
      <w:r>
        <w:t>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</w:t>
      </w:r>
      <w:r>
        <w:t>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</w:t>
      </w:r>
      <w:r>
        <w:t>ссии.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</w:t>
      </w:r>
      <w:r>
        <w:t>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</w:t>
      </w:r>
      <w:r>
        <w:t>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</w:t>
      </w:r>
      <w:r>
        <w:t>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</w:t>
      </w:r>
      <w:r>
        <w:t>ющим этот вид административного наказания, заявления лица об утрате указанных документов.</w:t>
      </w:r>
    </w:p>
    <w:p w:rsidR="00A77B3E">
      <w:r>
        <w:t xml:space="preserve"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</w:t>
      </w:r>
      <w:r>
        <w:t>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</w:t>
      </w:r>
      <w:r>
        <w:t>редусмотренных частями 1 и 4 статьи 12.8, частью 1 статьи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</w:t>
      </w:r>
      <w:r>
        <w:t xml:space="preserve">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A77B3E"/>
    <w:p w:rsidR="00A77B3E">
      <w:r w:rsidRPr="00F53AA0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A0"/>
    <w:rsid w:val="00A77B3E"/>
    <w:rsid w:val="00F53A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