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05-0018/80/2019</w:t>
      </w:r>
    </w:p>
    <w:p w:rsidR="00A77B3E">
      <w:r>
        <w:t xml:space="preserve">   П О С Т А Н О В Л Е Н И Е</w:t>
      </w:r>
    </w:p>
    <w:p w:rsidR="00A77B3E">
      <w:r>
        <w:tab/>
        <w:t>17 января 2019 года</w:t>
      </w:r>
      <w:r>
        <w:tab/>
        <w:t xml:space="preserve">                                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</w:t>
      </w:r>
      <w:r>
        <w:t xml:space="preserve">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Куртмолаева</w:t>
      </w:r>
      <w:r>
        <w:t xml:space="preserve"> </w:t>
      </w:r>
      <w:r>
        <w:t>ф</w:t>
      </w:r>
      <w:r>
        <w:t>ио</w:t>
      </w:r>
      <w:r>
        <w:t xml:space="preserve">, паспортные данные, </w:t>
      </w:r>
      <w:r>
        <w:t>урож</w:t>
      </w:r>
      <w:r>
        <w:t xml:space="preserve">. адрес, </w:t>
      </w:r>
      <w:r>
        <w:t>прож</w:t>
      </w:r>
      <w:r>
        <w:t>. адрес, генеральный директор наименование организации (адрес),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>у с т а н о в и л:</w:t>
      </w:r>
    </w:p>
    <w:p w:rsidR="00A77B3E">
      <w:r>
        <w:t>Куртмолаев</w:t>
      </w:r>
      <w:r>
        <w:t xml:space="preserve"> Д.И., являясь директором наименование организац</w:t>
      </w:r>
      <w:r>
        <w:t>ии, расположенного по адресу: адрес, в установленный законодательством срок не предоставил сведения, необходимые для ведения индивидуального учета в системе обязательного пенсионного страхования, а именно: ежемесячный отчет «Сведения о застрахованных лицах</w:t>
      </w:r>
      <w:r>
        <w:t xml:space="preserve">» по форме СЗВ-М за дата. Своими действиями </w:t>
      </w:r>
      <w:r>
        <w:t>Куртмолаев</w:t>
      </w:r>
      <w:r>
        <w:t xml:space="preserve"> Д.И. совершил административное правонарушение, предусмотренное ст. 15.33.2 КоАП РФ.</w:t>
      </w:r>
    </w:p>
    <w:p w:rsidR="00A77B3E">
      <w:r>
        <w:t xml:space="preserve">В судебное заседание </w:t>
      </w:r>
      <w:r>
        <w:t>Куртмолаев</w:t>
      </w:r>
      <w:r>
        <w:t xml:space="preserve"> Д.И. не явился, о месте и времени рассмотрения дела извещен надлежащим образом, о при</w:t>
      </w:r>
      <w:r>
        <w:t xml:space="preserve">чинах неявки суд не уведомил, ходатайств об отложении рассмотрения дела в соответствии ч. 2 ст. 24.4 КоАП РФ суду не подавал. 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</w:t>
      </w:r>
      <w:r>
        <w:t>ивлекаемого лица.</w:t>
      </w:r>
    </w:p>
    <w:p w:rsidR="00A77B3E">
      <w:r>
        <w:t xml:space="preserve">Факт совершения </w:t>
      </w:r>
      <w:r>
        <w:t>Куртмолаевым</w:t>
      </w:r>
      <w:r>
        <w:t xml:space="preserve"> Д.И.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458 (</w:t>
      </w:r>
      <w:r>
        <w:t>л.д</w:t>
      </w:r>
      <w:r>
        <w:t>. 1-2); - копией уведомления о регистрации юридического лица в территориальном органе Пенсио</w:t>
      </w:r>
      <w:r>
        <w:t>нного фонда Российской Федерации (</w:t>
      </w:r>
      <w:r>
        <w:t>л.д</w:t>
      </w:r>
      <w:r>
        <w:t>. 7); - выпиской из Единого государственного реестра юридических лиц (</w:t>
      </w:r>
      <w:r>
        <w:t>л.д</w:t>
      </w:r>
      <w:r>
        <w:t>. 8-9); - извещением о доставке (</w:t>
      </w:r>
      <w:r>
        <w:t>л.д</w:t>
      </w:r>
      <w:r>
        <w:t>. 11).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</w:t>
      </w:r>
      <w:r>
        <w:t>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</w:t>
      </w:r>
      <w:r>
        <w:t xml:space="preserve"> 3.4, 4.1.1, 15.33.2, 29.9-29.11 КоАП РФ, мировой судья</w:t>
      </w:r>
    </w:p>
    <w:p w:rsidR="00A77B3E">
      <w:r>
        <w:t>п о с т а н о в и л:</w:t>
      </w:r>
    </w:p>
    <w:p w:rsidR="00A77B3E">
      <w:r>
        <w:t>Куртмолаева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ст. 15.33.2 КоАП РФ, и назначить наказание в виде административного штрафа в разм</w:t>
      </w:r>
      <w:r>
        <w:t xml:space="preserve">ере 300 (триста) рублей. </w:t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ИНН полу</w:t>
      </w:r>
      <w:r>
        <w:t xml:space="preserve">чателя платежа – 7706808265, КПП получателя платежа – 910201001, номер счета получателя платежа – 40101810335100010001, Отделение Республика Крым г. Симферополь, БИК – 043510001, ОКТМО – 35000000, КБК – 39211620010066000140, УИН – 0, вид платежа «денежные </w:t>
      </w:r>
      <w:r>
        <w:t>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ПФР)».</w:t>
      </w:r>
    </w:p>
    <w:p w:rsidR="00A77B3E">
      <w:r>
        <w:t xml:space="preserve">Разъяснить правонарушителю, что в соответствии со ст. </w:t>
      </w:r>
      <w:r>
        <w:t>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</w:t>
      </w:r>
      <w:r>
        <w:t xml:space="preserve">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</w:t>
      </w:r>
      <w:r>
        <w:t>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/>
    <w:p w:rsidR="008B54B4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4B4"/>
    <w:rsid w:val="008B54B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