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05-0043/80/2019</w:t>
      </w:r>
    </w:p>
    <w:p w:rsidR="00A77B3E">
      <w:r>
        <w:t xml:space="preserve">   П О С Т А Н О В Л Е Н И Е</w:t>
      </w:r>
    </w:p>
    <w:p w:rsidR="00A77B3E">
      <w:r>
        <w:tab/>
        <w:t>14 февраля 2019 года</w:t>
      </w:r>
      <w:r>
        <w:tab/>
        <w:t xml:space="preserve">                                    город Симферополь</w:t>
      </w:r>
    </w:p>
    <w:p w:rsidR="00A77B3E">
      <w:r>
        <w:tab/>
        <w:t xml:space="preserve">Мировой судья судебного участка № 80 Симферопольского судебного района (адрес) Республики Крым Ищенко И.В. рассмотрев в </w:t>
      </w:r>
      <w:r>
        <w:t>помещении судебного участка № 80 Симферопольского судебного района (адрес)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Куртбединовой</w:t>
      </w:r>
      <w:r>
        <w:t xml:space="preserve"> </w:t>
      </w:r>
      <w:r>
        <w:t>фио</w:t>
      </w:r>
      <w:r>
        <w:t xml:space="preserve">, паспортные данные, </w:t>
      </w:r>
      <w:r>
        <w:t>урож</w:t>
      </w:r>
      <w:r>
        <w:t xml:space="preserve">.: адрес, </w:t>
      </w:r>
      <w:r>
        <w:t>прож</w:t>
      </w:r>
      <w:r>
        <w:t>.: адр</w:t>
      </w:r>
      <w:r>
        <w:t>ес, изъято наименование организации (адрес),</w:t>
      </w:r>
    </w:p>
    <w:p w:rsidR="00A77B3E">
      <w:r>
        <w:t>о привлечении к административной ответственности по части 1 статьи 15.6 КоАП РФ</w:t>
      </w:r>
    </w:p>
    <w:p w:rsidR="00A77B3E">
      <w:r>
        <w:t>у с т а н о в и л:</w:t>
      </w:r>
    </w:p>
    <w:p w:rsidR="00A77B3E">
      <w:r>
        <w:t>Куртбединова</w:t>
      </w:r>
      <w:r>
        <w:t xml:space="preserve"> С.З., являясь изъято наименование организации, зарегистрированным по адресу: адрес, не исполнила об</w:t>
      </w:r>
      <w:r>
        <w:t xml:space="preserve">язанность по своевременному предоставлению в налоговый орган по требованию о предоставлении документов (информации) № 09-22/549 от дата </w:t>
      </w:r>
      <w:r>
        <w:t>истребуемые</w:t>
      </w:r>
      <w:r>
        <w:t xml:space="preserve"> документы (информацию), по предельному сроку предоставления до дата, в нарушение п. 5 ст. 93.1 НК РФ. Своими</w:t>
      </w:r>
      <w:r>
        <w:t xml:space="preserve"> действиями </w:t>
      </w:r>
      <w:r>
        <w:t>Куртбединова</w:t>
      </w:r>
      <w:r>
        <w:t xml:space="preserve"> С.З. совершила административное правонарушение, предусмотренное ч.1 ст. 15.6 КоАП РФ.</w:t>
      </w:r>
    </w:p>
    <w:p w:rsidR="00A77B3E">
      <w:r>
        <w:t xml:space="preserve">В судебное заседание </w:t>
      </w:r>
      <w:r>
        <w:t>Куртбединова</w:t>
      </w:r>
      <w:r>
        <w:t xml:space="preserve"> С.З. не явилась, о месте и времени рассмотрения дела извещена надлежащим образом, о причинах неявки суд не увед</w:t>
      </w:r>
      <w:r>
        <w:t xml:space="preserve">омила, ходатайств об отложении рассмотрения дела в соответствии ч. 2 ст. 24.4 КоАП РФ суду не подавала. 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>Иссл</w:t>
      </w:r>
      <w:r>
        <w:t>едовав материалы дела, оценив доказательства в их совокупности, считаю, что её вина в совершении административного правонарушения, предусмотренного ч.1 ст. 15.6 КоАП РФ полностью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</w:t>
      </w:r>
      <w:r>
        <w:t xml:space="preserve"> протоколом об административном правонарушении от дата № 3 (</w:t>
      </w:r>
      <w:r>
        <w:t>л.д</w:t>
      </w:r>
      <w:r>
        <w:t>. 1-2); - копией акта от дата № 183 (</w:t>
      </w:r>
      <w:r>
        <w:t>л.д</w:t>
      </w:r>
      <w:r>
        <w:t>. 9-10); - копией решения от дата № 167 (</w:t>
      </w:r>
      <w:r>
        <w:t>л.д</w:t>
      </w:r>
      <w:r>
        <w:t>. 11-12); - копией требования от дата № 09-22/549 (</w:t>
      </w:r>
      <w:r>
        <w:t>л.д</w:t>
      </w:r>
      <w:r>
        <w:t xml:space="preserve">. 18); - копией поручения об истребовании информации № </w:t>
      </w:r>
      <w:r>
        <w:t>2330 от дата (</w:t>
      </w:r>
      <w:r>
        <w:t>л.д</w:t>
      </w:r>
      <w:r>
        <w:t>. 19); выпиской из Единого государственного реестра юридических лиц (</w:t>
      </w:r>
      <w:r>
        <w:t>л.д</w:t>
      </w:r>
      <w:r>
        <w:t>. 23-26).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</w:t>
      </w:r>
      <w:r>
        <w:t>ание характер совершенного правонарушения, сведения о личности виновного и полагает возможным определить наказание в минимальных пределах санкции ч.1 ст. 15.6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4.1.1, 15.6, 29.9-29.11 КоАП РФ, ми</w:t>
      </w:r>
      <w:r>
        <w:t>ровой судья</w:t>
      </w:r>
    </w:p>
    <w:p w:rsidR="00A77B3E">
      <w:r>
        <w:t>п о с т а н о в и л:</w:t>
      </w:r>
    </w:p>
    <w:p w:rsidR="00A77B3E">
      <w:r>
        <w:t>Куртбединову</w:t>
      </w:r>
      <w:r>
        <w:t xml:space="preserve"> </w:t>
      </w:r>
      <w:r>
        <w:t>фио</w:t>
      </w:r>
      <w:r>
        <w:t xml:space="preserve"> признать виновной в совершении административного правонарушения, предусмотренного ч.1 ст. 15.6 КоАП РФ, и назначить наказание в виде административного штрафа в размере 300 (триста) рублей. </w:t>
      </w:r>
    </w:p>
    <w:p w:rsidR="00A77B3E">
      <w:r>
        <w:t>Перечисление штр</w:t>
      </w:r>
      <w:r>
        <w:t>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(Межрайонная ИФНС №5 по Республике Крым); банк получателя ИНН – 9109000020; КПП – 910901001; банк – отделение Республика Крым г. Симферополь; БИК – 04</w:t>
      </w:r>
      <w:r>
        <w:t>3510001; расчетный счет – 40101810335100010001; ОКТМО – 35701000; код бюджетной классификации (КБК) –  18211603030016000140, вид платежа «денежное взыскание за административное правонарушение».</w:t>
      </w:r>
    </w:p>
    <w:p w:rsidR="00A77B3E">
      <w:r>
        <w:t>Разъяснить правонарушителю, что в соответствии со ст. 32.2. Ко</w:t>
      </w:r>
      <w:r>
        <w:t>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</w:t>
      </w:r>
      <w:r>
        <w:t xml:space="preserve">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</w:t>
      </w:r>
      <w: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</w:t>
      </w:r>
      <w:r>
        <w:t xml:space="preserve">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A737AC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AC"/>
    <w:rsid w:val="00A737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