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05-0065/80/2019</w:t>
      </w:r>
    </w:p>
    <w:p w:rsidR="00A77B3E">
      <w:r>
        <w:t xml:space="preserve">   П О С Т А Н О В Л Е Н И Е</w:t>
      </w:r>
    </w:p>
    <w:p w:rsidR="00A77B3E">
      <w:r>
        <w:tab/>
        <w:t>21 февраля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председателя правления изъято наименование организации (адрес),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Белянин С.А., являющийся председателем правления изъ</w:t>
      </w:r>
      <w:r>
        <w:t>ято наименование организации,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</w:t>
      </w:r>
      <w:r>
        <w:t>анных лицах» по форме СЗВ-СТАЖ за дата по сроку предоставления до дата Своими действиями Белянин С.А. совершил административное правонарушение, предусмотренное ст. 15.33.2 КоАП РФ.</w:t>
      </w:r>
    </w:p>
    <w:p w:rsidR="00A77B3E">
      <w:r>
        <w:t>В судебное заседание Белянин С.А. не явился, о месте и времени рассмотрения</w:t>
      </w:r>
      <w:r>
        <w:t xml:space="preserve">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</w:t>
      </w:r>
      <w:r>
        <w:t>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Белянина С.А. в совершении административного правонарушения, предусмотренного ст. 15.33.2 КоАП РФ  полностью доказа</w:t>
      </w:r>
      <w:r>
        <w:t>на.</w:t>
      </w:r>
    </w:p>
    <w:p w:rsidR="00A77B3E">
      <w:r>
        <w:t xml:space="preserve">Факт совершения </w:t>
      </w:r>
      <w:r>
        <w:t>Беляниным</w:t>
      </w:r>
      <w:r>
        <w:t xml:space="preserve"> С.А.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115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</w:t>
      </w:r>
      <w:r>
        <w:t>.д</w:t>
      </w:r>
      <w:r>
        <w:t>. 9-10).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</w:t>
      </w:r>
      <w:r>
        <w:t>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ст. 15.33.2 КоАП РФ, и назначить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</w:t>
      </w:r>
      <w:r>
        <w:t xml:space="preserve">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</w:t>
      </w:r>
      <w:r>
        <w:t>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</w:t>
      </w:r>
      <w:r>
        <w:t>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</w:t>
      </w:r>
      <w:r>
        <w:t>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</w:t>
      </w:r>
      <w:r>
        <w:t>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365AA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A"/>
    <w:rsid w:val="00365A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