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05-0069/80/2019</w:t>
      </w:r>
    </w:p>
    <w:p w:rsidR="00A77B3E">
      <w:r>
        <w:t xml:space="preserve">П О С Т А Н О В Л Е Н И Е                                       </w:t>
      </w:r>
    </w:p>
    <w:p w:rsidR="00A77B3E">
      <w:r>
        <w:tab/>
        <w:t>12 марта 2019  года                                                     город Симферополь</w:t>
      </w:r>
    </w:p>
    <w:p w:rsidR="00A77B3E">
      <w:r>
        <w:tab/>
        <w:t xml:space="preserve">Мировой судья судебного участка № 80 Симферопольского судебного района </w:t>
      </w:r>
      <w:r>
        <w:t>(Симферопольский муниципальный район) адрес Ищенко И.В. рассмотрев в помещении судебного участка № 80 Симферопольского судебного района (Симферопольский муниципальный район) адрес (295034, Республика Крым, город Симферополь, ул. Куйбышева, 58д) администрат</w:t>
      </w:r>
      <w:r>
        <w:t>ивный материал в отношении</w:t>
      </w:r>
    </w:p>
    <w:p w:rsidR="00A77B3E">
      <w:r>
        <w:tab/>
      </w:r>
      <w:r>
        <w:t>фио</w:t>
      </w:r>
      <w:r>
        <w:t xml:space="preserve">, паспортные данные, </w:t>
      </w:r>
      <w:r>
        <w:t>урож</w:t>
      </w:r>
      <w:r>
        <w:t>.: адрес, зарегистрированной: адрес,  проживающей: адрес,</w:t>
      </w:r>
    </w:p>
    <w:p w:rsidR="00A77B3E">
      <w:r>
        <w:t>о привлечении к административной ответственности по части 1 статьи 12.24 КоАП РФ</w:t>
      </w:r>
    </w:p>
    <w:p w:rsidR="00A77B3E">
      <w:r>
        <w:t>у с т а н о в и л:</w:t>
      </w:r>
    </w:p>
    <w:p w:rsidR="00A77B3E">
      <w:r>
        <w:t xml:space="preserve">дата в время на адрес </w:t>
      </w:r>
      <w:r>
        <w:t>адрес</w:t>
      </w:r>
      <w:r>
        <w:t xml:space="preserve">, водитель </w:t>
      </w:r>
      <w:r>
        <w:t>Луко</w:t>
      </w:r>
      <w:r>
        <w:t>жева</w:t>
      </w:r>
      <w:r>
        <w:t xml:space="preserve"> И.А., управляя транспортным средством марки «</w:t>
      </w:r>
      <w:r>
        <w:t>Деу</w:t>
      </w:r>
      <w:r>
        <w:t xml:space="preserve"> </w:t>
      </w:r>
      <w:r>
        <w:t>Нексия</w:t>
      </w:r>
      <w:r>
        <w:t>» государственный регистрационный номер изъято, не выбрала безопасную скорость движения, не учла состояние транспортного средства, дорожные условия, видимость в направлении движения, не обеспечила</w:t>
      </w:r>
      <w:r>
        <w:t xml:space="preserve"> возможность постоянного контроля за движением т/с, в результате чего не справилась  управлением выехала на полосу встречного движения, где допустила столкновение с движущимся во встречном направлении т/с марки марка автомобиля Астра» государственный регис</w:t>
      </w:r>
      <w:r>
        <w:t xml:space="preserve">трационный номер изъято под управлением </w:t>
      </w:r>
      <w:r>
        <w:t>фио</w:t>
      </w:r>
      <w:r>
        <w:t xml:space="preserve">. В результате ДТП причинен материальный ущерб и согласно заключениям эксперта </w:t>
      </w:r>
      <w:r>
        <w:t>фио</w:t>
      </w:r>
      <w:r>
        <w:t xml:space="preserve"> и </w:t>
      </w:r>
      <w:r>
        <w:t>фио</w:t>
      </w:r>
      <w:r>
        <w:t xml:space="preserve"> причинены легкий вред здоровью. </w:t>
      </w:r>
      <w:r>
        <w:t>Лукожева</w:t>
      </w:r>
      <w:r>
        <w:t xml:space="preserve"> И.А. нарушила п. 1.5, 10.1 Правил дорожного движения РФ. Действия </w:t>
      </w:r>
      <w:r>
        <w:t>Лукожевой</w:t>
      </w:r>
      <w:r>
        <w:t xml:space="preserve"> И.А. кв</w:t>
      </w:r>
      <w:r>
        <w:t>алифицированы по ч.1 ст. 12.24 КоАП РФ.</w:t>
      </w:r>
    </w:p>
    <w:p w:rsidR="00A77B3E">
      <w:r>
        <w:t>Лукожева</w:t>
      </w:r>
      <w:r>
        <w:t xml:space="preserve"> И.А. в судебном заседании вину признала в полном объеме, в содеянном раскаялась, подтвердила факты, изложенные в материалах дела. Сообщила суду, что в рамках уголовного дела договорилась примириться с потерп</w:t>
      </w:r>
      <w:r>
        <w:t>евшим, в дальнейшем мировое соглашение должно быть утверждено судом.</w:t>
      </w:r>
    </w:p>
    <w:p w:rsidR="00A77B3E">
      <w:r>
        <w:t xml:space="preserve">Представитель </w:t>
      </w:r>
      <w:r>
        <w:t>Лукожевой</w:t>
      </w:r>
      <w:r>
        <w:t xml:space="preserve"> И.А. </w:t>
      </w:r>
      <w:r>
        <w:t>Фирстов</w:t>
      </w:r>
      <w:r>
        <w:t xml:space="preserve"> Д.Ю. просил суд назначить наказывать в минимальных пределах санкции статьи.</w:t>
      </w:r>
    </w:p>
    <w:p w:rsidR="00A77B3E">
      <w:r>
        <w:t>фио</w:t>
      </w:r>
      <w:r>
        <w:t xml:space="preserve"> как потерпевшая, а также как законный представитель потерпевшего </w:t>
      </w:r>
      <w:r>
        <w:t>фио</w:t>
      </w:r>
      <w:r>
        <w:t xml:space="preserve"> в</w:t>
      </w:r>
      <w:r>
        <w:t xml:space="preserve"> судебное заседание не явилась, о дате, времени и месте судебного заседания извещена надлежащим образом телефонограммой, просила дело рассмотреть в их отсутствие.</w:t>
      </w:r>
    </w:p>
    <w:p w:rsidR="00A77B3E">
      <w:r>
        <w:t xml:space="preserve">Заслушав </w:t>
      </w:r>
      <w:r>
        <w:t>Лукожеву</w:t>
      </w:r>
      <w:r>
        <w:t xml:space="preserve"> И.А. и её представителя, исследовав материалы дела, оценив доказательства в</w:t>
      </w:r>
      <w:r>
        <w:t xml:space="preserve"> их совокупности, считаю, что вина </w:t>
      </w:r>
      <w:r>
        <w:t>Лукожевой</w:t>
      </w:r>
      <w:r>
        <w:t xml:space="preserve"> И.А. совершении административного правонарушения, предусмотренного ч.1 ст. 12.24 КоАП РФ, т.е. нарушение Правил дорожного движения, повлекшее причинение легкого вреда здоровью потерпевшего полностью доказана.</w:t>
      </w:r>
    </w:p>
    <w:p w:rsidR="00A77B3E">
      <w:r>
        <w:t>Фа</w:t>
      </w:r>
      <w:r>
        <w:t xml:space="preserve">кт совершения </w:t>
      </w:r>
      <w:r>
        <w:t>Лукожевой</w:t>
      </w:r>
      <w:r>
        <w:t xml:space="preserve"> И.А. вышеуказанного правонарушения подтверждается: - протоколом об административном правонарушении от дата № 61 АГ телефон (</w:t>
      </w:r>
      <w:r>
        <w:t>л.д</w:t>
      </w:r>
      <w:r>
        <w:t>. 1); - копией протокола осмотра места совершения административного правонарушения от дата (</w:t>
      </w:r>
      <w:r>
        <w:t>л.д</w:t>
      </w:r>
      <w:r>
        <w:t>. 8-10); -</w:t>
      </w:r>
      <w:r>
        <w:t xml:space="preserve"> копией схемы места совершения административного правонарушения (</w:t>
      </w:r>
      <w:r>
        <w:t>л.д</w:t>
      </w:r>
      <w:r>
        <w:t xml:space="preserve">. 11); - </w:t>
      </w:r>
      <w:r>
        <w:t>фототаблицей</w:t>
      </w:r>
      <w:r>
        <w:t xml:space="preserve"> (</w:t>
      </w:r>
      <w:r>
        <w:t>л.д</w:t>
      </w:r>
      <w:r>
        <w:t xml:space="preserve">. 12); - копией заключения эксперта от дата № 2969д которым установлено, что </w:t>
      </w:r>
      <w:r>
        <w:t>фио</w:t>
      </w:r>
      <w:r>
        <w:t xml:space="preserve"> </w:t>
      </w:r>
      <w:r>
        <w:t>причинен легкий вред здоровью (</w:t>
      </w:r>
      <w:r>
        <w:t>л.д</w:t>
      </w:r>
      <w:r>
        <w:t xml:space="preserve">. 15-16); - копией заключения эксперта от дата </w:t>
      </w:r>
      <w:r>
        <w:t xml:space="preserve">№ 3479д которым установлено, что </w:t>
      </w:r>
      <w:r>
        <w:t>фио</w:t>
      </w:r>
      <w:r>
        <w:t xml:space="preserve"> причинен легкий вред здоровью (</w:t>
      </w:r>
      <w:r>
        <w:t>л.д</w:t>
      </w:r>
      <w:r>
        <w:t xml:space="preserve">. 17-18), а также пояснениями данными </w:t>
      </w:r>
      <w:r>
        <w:t>Лукожевой</w:t>
      </w:r>
      <w:r>
        <w:t xml:space="preserve"> И.А. в ходе рассмотрения дела. Данные, зафиксированные в указанных документах, </w:t>
      </w:r>
      <w:r>
        <w:t>Лукожева</w:t>
      </w:r>
      <w:r>
        <w:t xml:space="preserve"> И.А. подтвердила суду.</w:t>
      </w:r>
    </w:p>
    <w:p w:rsidR="00A77B3E">
      <w:r>
        <w:t>Обстоятельством, смягчающи</w:t>
      </w:r>
      <w:r>
        <w:t xml:space="preserve">м административную ответственность является признание вины и чистосердечное раскаяние </w:t>
      </w:r>
      <w:r>
        <w:t>Лукожевой</w:t>
      </w:r>
      <w:r>
        <w:t xml:space="preserve"> И.А. Обстоятельств, отягчающих административную ответственность, суд не усматривает.</w:t>
      </w:r>
    </w:p>
    <w:p w:rsidR="00A77B3E">
      <w:r>
        <w:t xml:space="preserve">При определении вида и размера наказания, суд принимает во внимание данные </w:t>
      </w:r>
      <w:r>
        <w:t>о личности правонарушителя, а также характер совершенного правонарушения, и полагает возможным определить наказание в минимальных пределах санкции ч. 1 ст. 12.24 КоАП РФ, определив видом наказания административный штраф.</w:t>
      </w:r>
    </w:p>
    <w:p w:rsidR="00A77B3E">
      <w:r>
        <w:t>На основании изложенного, руководст</w:t>
      </w:r>
      <w:r>
        <w:t xml:space="preserve">вуясь </w:t>
      </w:r>
      <w:r>
        <w:t>ст.ст</w:t>
      </w:r>
      <w:r>
        <w:t>. 12.24, ч. 1, 29.9-29.11 КоАП РФ, судья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виновной в совершении административного правонарушения, предусмотренного ч. 1 ст. 12.24 КоАП РФ, и назначить ей наказание в виде административного штрафа в размере две т</w:t>
      </w:r>
      <w:r>
        <w:t>ысячи пятьсот рублей.</w:t>
      </w:r>
    </w:p>
    <w:p w:rsidR="00A77B3E">
      <w:r>
        <w:t>Перечисление штрафа производить по следующим реквизитам:</w:t>
      </w:r>
    </w:p>
    <w:p w:rsidR="00A77B3E">
      <w:r>
        <w:t xml:space="preserve">УФК по адрес (ОМВД России по адрес) ИНН: 9102002300 КПП: 910201001, р/с: 40101810335100010001, банк получателя: Отделение по адрес ЮГУ Центрального Банка РФ, КБК: телефон </w:t>
      </w:r>
      <w:r>
        <w:t>телефо</w:t>
      </w:r>
      <w:r>
        <w:t>н</w:t>
      </w:r>
      <w:r>
        <w:t xml:space="preserve"> БИК: телефон, ОКТМО: 35647000, УИН: 18810491192700000606.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</w:t>
      </w:r>
      <w:r>
        <w:t>о дня вступления постановления о наложении административного штрафа в законную силу.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</w:t>
      </w:r>
      <w:r>
        <w:t>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</w:t>
      </w:r>
      <w:r>
        <w:t>, либо обязательные работы на срок до пятидесяти часов.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>Постановление может быть обжаловано в Симферопольский районный суд адрес в течение 10 с</w:t>
      </w:r>
      <w:r>
        <w:t>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                   И.В. Ищенко</w:t>
      </w:r>
    </w:p>
    <w:p w:rsidR="00A77B3E"/>
    <w:p w:rsidR="00A77B3E">
      <w:r>
        <w:t xml:space="preserve">Согласовано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F5F"/>
    <w:rsid w:val="002D2F5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