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05-0085/80/2019</w:t>
      </w:r>
    </w:p>
    <w:p w:rsidR="00A77B3E">
      <w:r>
        <w:t xml:space="preserve">П О С Т А Н О В Л Е Н И Е                                          </w:t>
      </w:r>
    </w:p>
    <w:p w:rsidR="00A77B3E">
      <w:r>
        <w:tab/>
        <w:t>19 марта 2019  года</w:t>
      </w:r>
      <w:r>
        <w:tab/>
        <w:t xml:space="preserve">                                     </w:t>
      </w:r>
      <w:r>
        <w:tab/>
        <w:t xml:space="preserve">город </w:t>
      </w:r>
      <w:r>
        <w:t>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</w:t>
      </w:r>
      <w:r>
        <w:t>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проживающего: адрес,</w:t>
      </w:r>
    </w:p>
    <w:p w:rsidR="00A77B3E">
      <w:r>
        <w:tab/>
        <w:t>о привлечении к административной ответстве</w:t>
      </w:r>
      <w:r>
        <w:t>нности по части 4.1 статьи 12.5 КоАП РФ</w:t>
      </w:r>
    </w:p>
    <w:p w:rsidR="00A77B3E">
      <w:r>
        <w:t>у с т а н о в и л:</w:t>
      </w:r>
    </w:p>
    <w:p w:rsidR="00A77B3E">
      <w:r>
        <w:t xml:space="preserve">дата в время, </w:t>
      </w:r>
      <w:r>
        <w:t>Бечкало</w:t>
      </w:r>
      <w:r>
        <w:t xml:space="preserve"> Н.В. на адрес </w:t>
      </w:r>
      <w:r>
        <w:t>адрес</w:t>
      </w:r>
      <w:r>
        <w:t>, управлял транспортным средством марки изъято с государственным регистрационным знаком изъято с незаконно установленным на автомобиле опознавательным фонар</w:t>
      </w:r>
      <w:r>
        <w:t xml:space="preserve">ем легкового такси. Специальное разрешение на осуществление деятельности по перевозке пассажиров и багажа легковым такси у </w:t>
      </w:r>
      <w:r>
        <w:t>Бечкало</w:t>
      </w:r>
      <w:r>
        <w:t xml:space="preserve"> Н.В. отсутствует. Действия </w:t>
      </w:r>
      <w:r>
        <w:t>Бечкало</w:t>
      </w:r>
      <w:r>
        <w:t xml:space="preserve"> Н.В. квалифицированы по части 4.1 статьи 12.5 КоАП РФ.</w:t>
      </w:r>
    </w:p>
    <w:p w:rsidR="00A77B3E">
      <w:r>
        <w:t>Бечкало</w:t>
      </w:r>
      <w:r>
        <w:t xml:space="preserve"> Н.В. в судебном заседании в</w:t>
      </w:r>
      <w:r>
        <w:t xml:space="preserve">ину признал, подтвердил факты, изложенные в материалах дела, в содеянном раскаялся, просил строго не наказывать. </w:t>
      </w:r>
    </w:p>
    <w:p w:rsidR="00A77B3E">
      <w:r>
        <w:t xml:space="preserve">Заслушав </w:t>
      </w:r>
      <w:r>
        <w:t>Бечкало</w:t>
      </w:r>
      <w:r>
        <w:t xml:space="preserve"> Н.В., исследовав материалы дела, оценив доказательства в их совокупности, считаю, что его вина в совершении административного</w:t>
      </w:r>
      <w:r>
        <w:t xml:space="preserve"> правонарушения, предусмотренного частью 4.1 статьи 12.5 КоАП РФ, то есть управление транспортным средством, на котором незаконно установлен опознавательный фонарь легкового такси доказана.</w:t>
      </w:r>
    </w:p>
    <w:p w:rsidR="00A77B3E">
      <w:r>
        <w:t xml:space="preserve">Факт совершения административного правонарушения и виновность </w:t>
      </w:r>
      <w:r>
        <w:t>Бечк</w:t>
      </w:r>
      <w:r>
        <w:t>ало</w:t>
      </w:r>
      <w:r>
        <w:t xml:space="preserve"> Н.В.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№ 61АГ317533 от дата (</w:t>
      </w:r>
      <w:r>
        <w:t>л.д</w:t>
      </w:r>
      <w:r>
        <w:t xml:space="preserve">. 1); -  протоколом об изъятии вещей и документов от дата № 61 </w:t>
      </w:r>
      <w:r>
        <w:t>АА 055737 (</w:t>
      </w:r>
      <w:r>
        <w:t>л.д</w:t>
      </w:r>
      <w:r>
        <w:t xml:space="preserve">. 3); </w:t>
      </w:r>
      <w:r>
        <w:t>фототаблицей</w:t>
      </w:r>
      <w:r>
        <w:t xml:space="preserve"> (</w:t>
      </w:r>
      <w:r>
        <w:t>л.д</w:t>
      </w:r>
      <w:r>
        <w:t xml:space="preserve">. 4). Данные, зафиксированные в указанных документах, </w:t>
      </w:r>
      <w:r>
        <w:t>Бечкало</w:t>
      </w:r>
      <w:r>
        <w:t xml:space="preserve"> Н.В. подтвердил суду.</w:t>
      </w:r>
    </w:p>
    <w:p w:rsidR="00A77B3E">
      <w:r>
        <w:t xml:space="preserve">Обстоятельством, смягчающим административную ответственность является признание вины, раскаяние в содеянном. Обстоятельств, отягчающих </w:t>
      </w:r>
      <w:r>
        <w:t>административную ответственность по делу не установлено.</w:t>
      </w:r>
    </w:p>
    <w:p w:rsidR="00A77B3E">
      <w:r>
        <w:t xml:space="preserve">При назначении наказания суд принимает во внимание раскаяние  </w:t>
      </w:r>
      <w:r>
        <w:t>Бечкало</w:t>
      </w:r>
      <w:r>
        <w:t xml:space="preserve"> Н.В., личность виновного, характер совершенного им правонарушения,  полагает возможным определить наказание в минимальных предела</w:t>
      </w:r>
      <w:r>
        <w:t>х санкции ч. 4.1 ст. 12.5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ч. 4.1 ст. 12.5,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частью 4.1 статьи </w:t>
      </w:r>
      <w:r>
        <w:t xml:space="preserve">12.5 КоАП РФ, и назначить наказание в виде </w:t>
      </w:r>
      <w:r>
        <w:t>5000 (пяти тысяч) рублей с конфискацией предмета административного правонарушения - опознавательного фонаря легкового такси.</w:t>
      </w:r>
    </w:p>
    <w:p w:rsidR="00A77B3E">
      <w:r>
        <w:t xml:space="preserve">Опознавательный фонарь легкового такси в количестве 1 штука, изъятый согласно протоколу </w:t>
      </w:r>
      <w:r>
        <w:t xml:space="preserve">об изъятии вещей и документов от дата, находящийся на хранении в ОГИБДД ОМВД России по адрес, передать в территориальное отделение Российского фонда федерального имущества. </w:t>
      </w:r>
    </w:p>
    <w:p w:rsidR="00A77B3E">
      <w:r>
        <w:t>Производство конфискации поручить ОСП по Симферопольскому району УФССП России по Р</w:t>
      </w:r>
      <w:r>
        <w:t>еспублике Крым.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(ОМВД России по Симферопольскому району) ИНН: 9102002300 КПП: 910201001, р/с: 40101810335100010001, банк получателя: Отделение по Республике Крым ЮГУ Центрально</w:t>
      </w:r>
      <w:r>
        <w:t>го Банка РФ, КБК: 188 1 16 30020 01 6000 140 БИК: 043510001, ОКТМО: 35647000, УИН: 18810491192700000908.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</w:t>
      </w:r>
      <w:r>
        <w:t>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</w:t>
      </w:r>
      <w:r>
        <w:t>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/>
    <w:p w:rsidR="00A77B3E">
      <w:r>
        <w:t xml:space="preserve">Согласовано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AF"/>
    <w:rsid w:val="00A77B3E"/>
    <w:rsid w:val="00F75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