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Дело № 05-0090/80/2019 </w:t>
      </w:r>
    </w:p>
    <w:p w:rsidR="00A77B3E">
      <w:r>
        <w:t>ПОСТАНОВЛЕНИЕ</w:t>
      </w:r>
    </w:p>
    <w:p w:rsidR="00A77B3E"/>
    <w:p w:rsidR="00A77B3E">
      <w:r>
        <w:t>14 марта 2019 года</w:t>
      </w:r>
      <w:r>
        <w:tab/>
        <w:t>город Симферополь</w:t>
      </w:r>
    </w:p>
    <w:p w:rsidR="00A77B3E">
      <w:r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</w:t>
      </w:r>
      <w:r>
        <w:t xml:space="preserve">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>фио</w:t>
      </w:r>
      <w:r>
        <w:t xml:space="preserve"> - паспортные данные, зарегистрированный по месту жительст</w:t>
      </w:r>
      <w:r>
        <w:t xml:space="preserve">ва: адрес, </w:t>
      </w:r>
    </w:p>
    <w:p w:rsidR="00A77B3E">
      <w:r>
        <w:t>о привлечении к административной ответственности по части 4 статьи 20.25 КоАП РФ</w:t>
      </w:r>
    </w:p>
    <w:p w:rsidR="00A77B3E" w:rsidP="00B8048E">
      <w:pPr>
        <w:jc w:val="center"/>
      </w:pPr>
      <w:r>
        <w:t>установил:</w:t>
      </w:r>
    </w:p>
    <w:p w:rsidR="00A77B3E">
      <w:r>
        <w:t>Согласно постановлению мирового судьи судебного участка № 80 Симферопольского судебного района (Симферопольский муниципальный район) Республики Крым И</w:t>
      </w:r>
      <w:r>
        <w:t>щенко И.В. от дата Серов В.Ю. признан виновным в совершении административного правонарушения по ч. 1 ст.5.35.1 КоАП РФ, и ему было назначено административное наказание в виде обязательных работ на срок 60 (шестьдесят) часов.</w:t>
      </w:r>
    </w:p>
    <w:p w:rsidR="00A77B3E">
      <w:r>
        <w:t>дата на основании вышеуказанног</w:t>
      </w:r>
      <w:r>
        <w:t>о постановления возбуждено исполнительное производство № 17239/18/82021-ИП в рамках которого должнику Серову В.Ю. вручены предупреждение по ч. 4 ст. 20.25 КоАП РФ и памятка лицу, которому назначено административное наказание в виде обязательных работ. Согл</w:t>
      </w:r>
      <w:r>
        <w:t>асно графику отработки наименование организации, Серов В.Ю. отсутствовал во время отбывания наказания в виде обязательных работ без уважительной причины с дата по дата.</w:t>
      </w:r>
    </w:p>
    <w:p w:rsidR="00A77B3E">
      <w:r>
        <w:t>Действия Серова В.Ю. квалифицированы по части 4 статьи 20.25 КоАП РФ.</w:t>
      </w:r>
    </w:p>
    <w:p w:rsidR="00A77B3E">
      <w:r>
        <w:t>Серов В.Ю. в суде</w:t>
      </w:r>
      <w:r>
        <w:t>бном заседании вину признал, подтвердил факты, изложенные в материалах дела, в содеянном раскаялся. Показал, что полагал, что после того как его привлекли к административному наказанию по ч.4 ст.20.25 КоАП РФ наказание в виде обязательных работ отбывать не</w:t>
      </w:r>
      <w:r>
        <w:t xml:space="preserve"> надо. Пояснил, что нашел работу в г. Симферополе и на этой работе желает начать выплачивать алименты. </w:t>
      </w:r>
    </w:p>
    <w:p w:rsidR="00A77B3E">
      <w:r>
        <w:t>Заслушав Серова В.Ю., исследовав материалы дела, оценив доказательства в их совокупности, считаю, что вина Серова В.Ю. в совершении административного пр</w:t>
      </w:r>
      <w:r>
        <w:t>авонарушения, предусмотренного ч.4 ст. 20.25 КоАП РФ, т.е. уклонение от отбывания обязательных работ доказана.</w:t>
      </w:r>
    </w:p>
    <w:p w:rsidR="00A77B3E">
      <w:r>
        <w:t xml:space="preserve">Факт совершения административного правонарушения и виновность Серова В.Ю. подтверждены совокупностью доказательств, достоверность и допустимость </w:t>
      </w:r>
      <w:r>
        <w:t xml:space="preserve">которых сомнений не вызывают, а именно: </w:t>
      </w:r>
    </w:p>
    <w:p w:rsidR="00A77B3E">
      <w:r>
        <w:t>- протоколом об административном правонарушении № 87/18/82021-АП от дата (</w:t>
      </w:r>
      <w:r>
        <w:t>л.д</w:t>
      </w:r>
      <w:r>
        <w:t>. 1-3); - актом об обнаружении административного правонарушения от дата (</w:t>
      </w:r>
      <w:r>
        <w:t>л.д</w:t>
      </w:r>
      <w:r>
        <w:t xml:space="preserve">. 5); - копией постановления о привлечении к административной </w:t>
      </w:r>
      <w:r>
        <w:t>ответственности от дата по делу № 05-0110/80/2018 года, в связи с чем было вынесено постановление о возбуждении исполнительного производства и Серов В.Ю. был направлен к месту отбывания наказания в виде обязательных работ (</w:t>
      </w:r>
      <w:r>
        <w:t>л.д</w:t>
      </w:r>
      <w:r>
        <w:t>. 6-7); - копией постановления</w:t>
      </w:r>
      <w:r>
        <w:t xml:space="preserve"> от дата о возбуждено исполнительное производство (</w:t>
      </w:r>
      <w:r>
        <w:t>л.д</w:t>
      </w:r>
      <w:r>
        <w:t xml:space="preserve">. 8); - копией постановления от дата о направлении лица, которому назначено административное наказание в виде обязательных работ, к месту отбытия </w:t>
      </w:r>
      <w:r>
        <w:t>наказания (</w:t>
      </w:r>
      <w:r>
        <w:t>л.д</w:t>
      </w:r>
      <w:r>
        <w:t>. 9); - из предупреждения по ч. 4 ст. 20.2</w:t>
      </w:r>
      <w:r>
        <w:t>5 Ко АП РФ и памятки лицу, которому назначено административное наказание в виде обязательных работ следует, что Серов В.Ю. был осведомлен о порядке прохождения и ответственности за невыполнение обязательных работ (</w:t>
      </w:r>
      <w:r>
        <w:t>л.д</w:t>
      </w:r>
      <w:r>
        <w:t>. 10);  - приказом о приеме на работу С</w:t>
      </w:r>
      <w:r>
        <w:t>ерова В.Ю. для обязательных работ (</w:t>
      </w:r>
      <w:r>
        <w:t>л.д</w:t>
      </w:r>
      <w:r>
        <w:t>. 11); - данными графика отработки наименование организации, и справки установлено, что Серов В.Ю. отсутствовал во время отбывания наказания в виде обязательных работ по неизвестной причине с дата по дата (</w:t>
      </w:r>
      <w:r>
        <w:t>л.д</w:t>
      </w:r>
      <w:r>
        <w:t>. 12, 13,</w:t>
      </w:r>
      <w:r>
        <w:t xml:space="preserve"> 14); - пояснениями Серова В.Ю. (</w:t>
      </w:r>
      <w:r>
        <w:t>л.д</w:t>
      </w:r>
      <w:r>
        <w:t>. 15), а также данными в ходе судебного заседания. Данные, зафиксированные в указанных документах, Серов В.Ю. подтвердил суду.</w:t>
      </w:r>
    </w:p>
    <w:p w:rsidR="00A77B3E">
      <w:r>
        <w:t>Обстоятельством, смягчающим административную ответственность, является признание вины, раская</w:t>
      </w:r>
      <w:r>
        <w:t>ние в содеянном. Обстоятельств, отягчающих административную ответственность по делу не установлено.</w:t>
      </w:r>
    </w:p>
    <w:p w:rsidR="00A77B3E">
      <w:r>
        <w:t>Доводы Серова В.Ю. о том, что наказание не отбыто в связи с отбытием наказания по другому административному правонарушению, суд расценивает это заявление ка</w:t>
      </w:r>
      <w:r>
        <w:t>к реализацию им права на защиту. Согласно ч. 4 ст. 4.1 КоАП РФ назначение административного наказания не освобождает лицо от исполнения обязанности, за неисполнение которой оно было назначено. Таким образом, лицо, привлеченное к административной ответствен</w:t>
      </w:r>
      <w:r>
        <w:t>ности за уклонение от исполнения административного наказания в виде обязательных работ, должно отбыть обязательные работы в течение всего назначенного срока наказания.</w:t>
      </w:r>
    </w:p>
    <w:p w:rsidR="00A77B3E">
      <w:r>
        <w:t>При назначении наказания суд принимает во внимание раскаяние Серова В.Ю., характер совер</w:t>
      </w:r>
      <w:r>
        <w:t>шенного правонарушения, общественную опасность содеянного и полагает возможным определить наказание в виде ареста, поскольку наложение штрафа приведет к ухудшению материального положения детей, которых он обязан содержать и в связи с чем был составлен прею</w:t>
      </w:r>
      <w:r>
        <w:t>дициальный протокол.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4.1, ч. 4 ст. 20.25, 29.9- 29.11 КоАП РФ, судья</w:t>
      </w:r>
    </w:p>
    <w:p w:rsidR="00A77B3E">
      <w:r>
        <w:t>постановил:</w:t>
      </w:r>
    </w:p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4 ст. 20.25 КоАП РФ, и назначить нак</w:t>
      </w:r>
      <w:r>
        <w:t>азание в виде административного ареста на срок 2 (двое) суток.</w:t>
      </w:r>
    </w:p>
    <w:p w:rsidR="00A77B3E">
      <w:r>
        <w:t xml:space="preserve">Срок наказания </w:t>
      </w:r>
      <w:r>
        <w:t>фио</w:t>
      </w:r>
      <w:r>
        <w:t xml:space="preserve"> исчислять с момента задержания.</w:t>
      </w:r>
    </w:p>
    <w:p w:rsidR="00A77B3E">
      <w:r>
        <w:t>Исполнение постановления об административном аресте поручить ОСП по Симферопольскому району УФССП России по Республике Крым.</w:t>
      </w:r>
    </w:p>
    <w:p w:rsidR="00A77B3E">
      <w:r>
        <w:t>Место отбывания н</w:t>
      </w:r>
      <w:r>
        <w:t xml:space="preserve">аказания </w:t>
      </w:r>
      <w:r>
        <w:t>фио</w:t>
      </w:r>
      <w:r>
        <w:t xml:space="preserve"> определить специальный приемник для содержания лиц, подвергнутых административному аресту УМВД России по г. Симферополю по адресу: РК, г. Симферополь, ул. Павленко, 1-а.</w:t>
      </w:r>
    </w:p>
    <w:p w:rsidR="00A77B3E">
      <w:r>
        <w:t>Постановление подлежит немедленному исполнению.</w:t>
      </w:r>
    </w:p>
    <w:p w:rsidR="00A77B3E">
      <w:r>
        <w:t xml:space="preserve">Постановление может быть </w:t>
      </w:r>
      <w:r>
        <w:t>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>
      <w:r>
        <w:t>Мировой судья                                                      Ищенко И.В.</w:t>
      </w:r>
    </w:p>
    <w:p w:rsidR="00A77B3E">
      <w:r>
        <w:t xml:space="preserve">          </w:t>
      </w:r>
    </w:p>
    <w:p w:rsidR="00A77B3E">
      <w:r>
        <w:t xml:space="preserve">Согласовано </w:t>
      </w:r>
    </w:p>
    <w:sectPr w:rsidSect="00B8048E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8E"/>
    <w:rsid w:val="00A77B3E"/>
    <w:rsid w:val="00B804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