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609" w:rsidRPr="006304E6" w:rsidP="006304E6">
      <w:pPr>
        <w:tabs>
          <w:tab w:val="left" w:pos="1560"/>
        </w:tabs>
        <w:ind w:firstLine="709"/>
        <w:rPr>
          <w:rFonts w:asciiTheme="minorHAnsi" w:hAnsiTheme="minorHAnsi" w:cstheme="minorHAnsi"/>
          <w:b/>
          <w:color w:val="auto"/>
          <w:sz w:val="20"/>
          <w:lang w:val="uk-UA"/>
        </w:rPr>
      </w:pPr>
      <w:r w:rsidRPr="006304E6">
        <w:rPr>
          <w:rFonts w:asciiTheme="minorHAnsi" w:hAnsiTheme="minorHAnsi" w:cstheme="minorHAnsi"/>
          <w:b/>
          <w:i/>
          <w:color w:val="auto"/>
          <w:sz w:val="20"/>
        </w:rPr>
        <w:t xml:space="preserve">                                </w:t>
      </w:r>
      <w:r w:rsidRPr="006304E6">
        <w:rPr>
          <w:rFonts w:asciiTheme="minorHAnsi" w:hAnsiTheme="minorHAnsi" w:cstheme="minorHAnsi"/>
          <w:b/>
          <w:color w:val="auto"/>
          <w:sz w:val="20"/>
        </w:rPr>
        <w:t xml:space="preserve">Дело № </w:t>
      </w:r>
      <w:r w:rsidRPr="006304E6" w:rsidR="00140FF1">
        <w:rPr>
          <w:rFonts w:asciiTheme="minorHAnsi" w:hAnsiTheme="minorHAnsi" w:cstheme="minorHAnsi"/>
          <w:b/>
          <w:color w:val="auto"/>
          <w:sz w:val="20"/>
          <w:lang w:val="uk-UA"/>
        </w:rPr>
        <w:t>05-0104</w:t>
      </w:r>
      <w:r w:rsidRPr="006304E6">
        <w:rPr>
          <w:rFonts w:asciiTheme="minorHAnsi" w:hAnsiTheme="minorHAnsi" w:cstheme="minorHAnsi"/>
          <w:b/>
          <w:color w:val="auto"/>
          <w:sz w:val="20"/>
          <w:lang w:val="uk-UA"/>
        </w:rPr>
        <w:t>/80/2021</w:t>
      </w:r>
    </w:p>
    <w:p w:rsidR="00610609" w:rsidRPr="006304E6" w:rsidP="006304E6">
      <w:pPr>
        <w:pStyle w:val="Heading1"/>
        <w:tabs>
          <w:tab w:val="left" w:pos="1560"/>
        </w:tabs>
        <w:ind w:firstLine="709"/>
        <w:jc w:val="left"/>
        <w:rPr>
          <w:rFonts w:asciiTheme="minorHAnsi" w:hAnsiTheme="minorHAnsi" w:cstheme="minorHAnsi"/>
          <w:i w:val="0"/>
          <w:color w:val="auto"/>
          <w:sz w:val="20"/>
          <w:u w:val="none"/>
        </w:rPr>
      </w:pPr>
    </w:p>
    <w:p w:rsidR="00610609" w:rsidRPr="006304E6" w:rsidP="006304E6">
      <w:pPr>
        <w:pStyle w:val="Heading1"/>
        <w:tabs>
          <w:tab w:val="left" w:pos="1560"/>
        </w:tabs>
        <w:ind w:firstLine="709"/>
        <w:jc w:val="left"/>
        <w:rPr>
          <w:rFonts w:asciiTheme="minorHAnsi" w:hAnsiTheme="minorHAnsi" w:cstheme="minorHAnsi"/>
          <w:i w:val="0"/>
          <w:color w:val="auto"/>
          <w:sz w:val="20"/>
          <w:u w:val="none"/>
        </w:rPr>
      </w:pPr>
      <w:r w:rsidRPr="006304E6">
        <w:rPr>
          <w:rFonts w:asciiTheme="minorHAnsi" w:hAnsiTheme="minorHAnsi" w:cstheme="minorHAnsi"/>
          <w:i w:val="0"/>
          <w:color w:val="auto"/>
          <w:sz w:val="20"/>
          <w:u w:val="none"/>
        </w:rPr>
        <w:t>П</w:t>
      </w:r>
      <w:r w:rsidRPr="006304E6">
        <w:rPr>
          <w:rFonts w:asciiTheme="minorHAnsi" w:hAnsiTheme="minorHAnsi" w:cstheme="minorHAnsi"/>
          <w:i w:val="0"/>
          <w:color w:val="auto"/>
          <w:sz w:val="20"/>
          <w:u w:val="none"/>
        </w:rPr>
        <w:t xml:space="preserve"> О С Т А Н О В Л Е Н И Е</w:t>
      </w:r>
    </w:p>
    <w:p w:rsidR="00610609" w:rsidRPr="006304E6" w:rsidP="006304E6">
      <w:pPr>
        <w:tabs>
          <w:tab w:val="left" w:pos="1560"/>
        </w:tabs>
        <w:ind w:firstLine="709"/>
        <w:rPr>
          <w:rFonts w:asciiTheme="minorHAnsi" w:hAnsiTheme="minorHAnsi" w:cstheme="minorHAnsi"/>
          <w:color w:val="auto"/>
          <w:sz w:val="20"/>
        </w:rPr>
      </w:pPr>
    </w:p>
    <w:p w:rsidR="00610609" w:rsidRPr="006304E6" w:rsidP="006304E6">
      <w:pPr>
        <w:tabs>
          <w:tab w:val="left" w:pos="1560"/>
        </w:tabs>
        <w:ind w:firstLine="709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14 июля 2021 года                                                         город Симферополь</w:t>
      </w:r>
    </w:p>
    <w:p w:rsidR="00817EE1" w:rsidRPr="006304E6" w:rsidP="006304E6">
      <w:pPr>
        <w:tabs>
          <w:tab w:val="left" w:pos="1560"/>
        </w:tabs>
        <w:ind w:firstLine="709"/>
        <w:rPr>
          <w:rFonts w:asciiTheme="minorHAnsi" w:hAnsiTheme="minorHAnsi" w:cstheme="minorHAnsi"/>
          <w:color w:val="auto"/>
          <w:sz w:val="20"/>
        </w:rPr>
      </w:pPr>
    </w:p>
    <w:p w:rsidR="00140FF1" w:rsidRPr="006304E6" w:rsidP="006304E6">
      <w:pPr>
        <w:tabs>
          <w:tab w:val="left" w:pos="1560"/>
        </w:tabs>
        <w:ind w:firstLine="709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еспублики Крым (295034, Республика Крым, город Симферополь, ул. Куйбышева, 58д) административный материал </w:t>
      </w:r>
    </w:p>
    <w:p w:rsidR="00610609" w:rsidRPr="006304E6" w:rsidP="006304E6">
      <w:pPr>
        <w:tabs>
          <w:tab w:val="left" w:pos="1560"/>
        </w:tabs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при участии: сурдопереводчика Афониной Е.С., защитников Есипчука М.В., Кравец В.С., в отношении</w:t>
      </w:r>
    </w:p>
    <w:p w:rsidR="00140FF1" w:rsidRPr="006304E6" w:rsidP="006304E6">
      <w:pPr>
        <w:tabs>
          <w:tab w:val="left" w:pos="1560"/>
        </w:tabs>
        <w:rPr>
          <w:rFonts w:asciiTheme="minorHAnsi" w:hAnsiTheme="minorHAnsi" w:cstheme="minorHAnsi"/>
          <w:color w:val="auto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t>фио</w:t>
      </w:r>
      <w:r w:rsidRPr="006304E6" w:rsidR="00481764">
        <w:rPr>
          <w:rFonts w:asciiTheme="minorHAnsi" w:hAnsiTheme="minorHAnsi" w:cstheme="minorHAnsi"/>
          <w:color w:val="auto"/>
          <w:sz w:val="20"/>
        </w:rPr>
        <w:t xml:space="preserve">, </w:t>
      </w:r>
      <w:r>
        <w:rPr>
          <w:rFonts w:asciiTheme="minorHAnsi" w:hAnsiTheme="minorHAnsi" w:cstheme="minorHAnsi"/>
          <w:color w:val="auto"/>
          <w:sz w:val="20"/>
        </w:rPr>
        <w:t>изъято</w:t>
      </w:r>
      <w:r w:rsidRPr="006304E6" w:rsidR="00481764">
        <w:rPr>
          <w:rFonts w:asciiTheme="minorHAnsi" w:hAnsiTheme="minorHAnsi" w:cstheme="minorHAnsi"/>
          <w:color w:val="auto"/>
          <w:sz w:val="20"/>
        </w:rPr>
        <w:t xml:space="preserve"> г.р., </w:t>
      </w:r>
      <w:r w:rsidRPr="006304E6" w:rsidR="00481764">
        <w:rPr>
          <w:rFonts w:asciiTheme="minorHAnsi" w:hAnsiTheme="minorHAnsi" w:cstheme="minorHAnsi"/>
          <w:color w:val="auto"/>
          <w:sz w:val="20"/>
        </w:rPr>
        <w:t>урож</w:t>
      </w:r>
      <w:r w:rsidRPr="006304E6" w:rsidR="00481764">
        <w:rPr>
          <w:rFonts w:asciiTheme="minorHAnsi" w:hAnsiTheme="minorHAnsi" w:cstheme="minorHAnsi"/>
          <w:color w:val="auto"/>
          <w:sz w:val="20"/>
        </w:rPr>
        <w:t>.:</w:t>
      </w:r>
      <w:r w:rsidRPr="006304E6" w:rsidR="00AC0969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>
        <w:rPr>
          <w:rFonts w:asciiTheme="minorHAnsi" w:hAnsiTheme="minorHAnsi" w:cstheme="minorHAnsi"/>
          <w:color w:val="auto"/>
          <w:sz w:val="20"/>
        </w:rPr>
        <w:t>изъято</w:t>
      </w:r>
      <w:r w:rsidRPr="006304E6" w:rsidR="00481764">
        <w:rPr>
          <w:rFonts w:asciiTheme="minorHAnsi" w:hAnsiTheme="minorHAnsi" w:cstheme="minorHAnsi"/>
          <w:color w:val="auto"/>
          <w:sz w:val="20"/>
        </w:rPr>
        <w:t xml:space="preserve">, адрес регистрации: </w:t>
      </w:r>
      <w:r w:rsidRPr="006304E6">
        <w:rPr>
          <w:rFonts w:asciiTheme="minorHAnsi" w:hAnsiTheme="minorHAnsi" w:cstheme="minorHAnsi"/>
          <w:color w:val="auto"/>
          <w:sz w:val="20"/>
        </w:rPr>
        <w:t>изъято</w:t>
      </w:r>
      <w:r w:rsidRPr="006304E6" w:rsidR="00481764">
        <w:rPr>
          <w:rFonts w:asciiTheme="minorHAnsi" w:hAnsiTheme="minorHAnsi" w:cstheme="minorHAnsi"/>
          <w:color w:val="auto"/>
          <w:sz w:val="20"/>
        </w:rPr>
        <w:t xml:space="preserve">, </w:t>
      </w:r>
      <w:r w:rsidRPr="006304E6" w:rsidR="00AC0969">
        <w:rPr>
          <w:rFonts w:asciiTheme="minorHAnsi" w:hAnsiTheme="minorHAnsi" w:cstheme="minorHAnsi"/>
          <w:color w:val="auto"/>
          <w:sz w:val="20"/>
        </w:rPr>
        <w:t xml:space="preserve">гражданина РФ, </w:t>
      </w:r>
    </w:p>
    <w:p w:rsidR="00610609" w:rsidRPr="006304E6" w:rsidP="006304E6">
      <w:pPr>
        <w:tabs>
          <w:tab w:val="left" w:pos="1560"/>
        </w:tabs>
        <w:ind w:firstLine="709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 xml:space="preserve">о привлечении к административной ответственности по части 1 статьи 12.26 КоАП РФ    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</w:t>
      </w:r>
    </w:p>
    <w:p w:rsidR="00610609" w:rsidRPr="006304E6" w:rsidP="006304E6">
      <w:pPr>
        <w:tabs>
          <w:tab w:val="left" w:pos="1560"/>
        </w:tabs>
        <w:ind w:firstLine="709"/>
        <w:rPr>
          <w:rFonts w:asciiTheme="minorHAnsi" w:hAnsiTheme="minorHAnsi" w:cstheme="minorHAnsi"/>
          <w:b/>
          <w:color w:val="auto"/>
          <w:sz w:val="20"/>
        </w:rPr>
      </w:pPr>
      <w:r w:rsidRPr="006304E6">
        <w:rPr>
          <w:rFonts w:asciiTheme="minorHAnsi" w:hAnsiTheme="minorHAnsi" w:cstheme="minorHAnsi"/>
          <w:b/>
          <w:color w:val="auto"/>
          <w:sz w:val="20"/>
        </w:rPr>
        <w:t xml:space="preserve">у с т а н о в и </w:t>
      </w:r>
      <w:r w:rsidRPr="006304E6">
        <w:rPr>
          <w:rFonts w:asciiTheme="minorHAnsi" w:hAnsiTheme="minorHAnsi" w:cstheme="minorHAnsi"/>
          <w:b/>
          <w:color w:val="auto"/>
          <w:sz w:val="20"/>
        </w:rPr>
        <w:t>л</w:t>
      </w:r>
      <w:r w:rsidRPr="006304E6">
        <w:rPr>
          <w:rFonts w:asciiTheme="minorHAnsi" w:hAnsiTheme="minorHAnsi" w:cstheme="minorHAnsi"/>
          <w:b/>
          <w:color w:val="auto"/>
          <w:sz w:val="20"/>
        </w:rPr>
        <w:t>:</w:t>
      </w:r>
    </w:p>
    <w:p w:rsidR="00AC0969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 w:rsidR="00481764">
        <w:rPr>
          <w:rFonts w:asciiTheme="minorHAnsi" w:hAnsiTheme="minorHAnsi" w:cstheme="minorHAnsi"/>
          <w:color w:val="auto"/>
          <w:sz w:val="20"/>
        </w:rPr>
        <w:t>в</w:t>
      </w:r>
      <w:r w:rsidRPr="006304E6" w:rsidR="00481764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 w:rsidR="00481764">
        <w:rPr>
          <w:rFonts w:asciiTheme="minorHAnsi" w:hAnsiTheme="minorHAnsi" w:cstheme="minorHAnsi"/>
          <w:color w:val="auto"/>
          <w:sz w:val="20"/>
        </w:rPr>
        <w:t>часов</w:t>
      </w:r>
      <w:r w:rsidRPr="006304E6" w:rsidR="00481764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 w:rsidR="00610609">
        <w:rPr>
          <w:rFonts w:asciiTheme="minorHAnsi" w:hAnsiTheme="minorHAnsi" w:cstheme="minorHAnsi"/>
          <w:color w:val="auto"/>
          <w:sz w:val="20"/>
        </w:rPr>
        <w:t xml:space="preserve">минут, находясь на участке автодороги </w:t>
      </w:r>
      <w:r w:rsidRPr="006304E6" w:rsidR="00481764">
        <w:rPr>
          <w:rFonts w:asciiTheme="minorHAnsi" w:hAnsiTheme="minorHAnsi" w:cstheme="minorHAnsi"/>
          <w:color w:val="auto"/>
          <w:sz w:val="20"/>
        </w:rPr>
        <w:t xml:space="preserve">по ул. </w:t>
      </w:r>
      <w:r w:rsidRPr="006304E6">
        <w:rPr>
          <w:rFonts w:asciiTheme="minorHAnsi" w:hAnsiTheme="minorHAnsi" w:cstheme="minorHAnsi"/>
          <w:color w:val="auto"/>
          <w:sz w:val="20"/>
        </w:rPr>
        <w:t>изъято</w:t>
      </w:r>
      <w:r w:rsidRPr="006304E6" w:rsidR="00610609">
        <w:rPr>
          <w:rFonts w:asciiTheme="minorHAnsi" w:hAnsiTheme="minorHAnsi" w:cstheme="minorHAnsi"/>
          <w:color w:val="auto"/>
          <w:sz w:val="20"/>
        </w:rPr>
        <w:t xml:space="preserve"> водитель </w:t>
      </w:r>
      <w:r w:rsidRPr="006304E6" w:rsidR="00481764">
        <w:rPr>
          <w:rFonts w:asciiTheme="minorHAnsi" w:hAnsiTheme="minorHAnsi" w:cstheme="minorHAnsi"/>
          <w:color w:val="auto"/>
          <w:sz w:val="20"/>
          <w:lang w:bidi="ru-RU"/>
        </w:rPr>
        <w:t xml:space="preserve">Меляметов Т.А. </w:t>
      </w:r>
      <w:r w:rsidRPr="006304E6" w:rsidR="00610609">
        <w:rPr>
          <w:rFonts w:asciiTheme="minorHAnsi" w:hAnsiTheme="minorHAnsi" w:cstheme="minorHAnsi"/>
          <w:color w:val="auto"/>
          <w:sz w:val="20"/>
          <w:lang w:bidi="ru-RU"/>
        </w:rPr>
        <w:t xml:space="preserve">управлял </w:t>
      </w:r>
      <w:r w:rsidRPr="006304E6" w:rsidR="00610609">
        <w:rPr>
          <w:rFonts w:asciiTheme="minorHAnsi" w:hAnsiTheme="minorHAnsi" w:cstheme="minorHAnsi"/>
          <w:color w:val="auto"/>
          <w:sz w:val="20"/>
        </w:rPr>
        <w:t>транспортным средством «</w:t>
      </w:r>
      <w:r w:rsidRPr="006304E6">
        <w:rPr>
          <w:rFonts w:asciiTheme="minorHAnsi" w:hAnsiTheme="minorHAnsi" w:cstheme="minorHAnsi"/>
          <w:color w:val="auto"/>
          <w:sz w:val="20"/>
        </w:rPr>
        <w:t>изъято</w:t>
      </w:r>
      <w:r w:rsidRPr="006304E6" w:rsidR="00610609">
        <w:rPr>
          <w:rFonts w:asciiTheme="minorHAnsi" w:hAnsiTheme="minorHAnsi" w:cstheme="minorHAnsi"/>
          <w:color w:val="auto"/>
          <w:sz w:val="20"/>
        </w:rPr>
        <w:t xml:space="preserve">» </w:t>
      </w:r>
      <w:r w:rsidRPr="006304E6" w:rsidR="00481764">
        <w:rPr>
          <w:rFonts w:asciiTheme="minorHAnsi" w:hAnsiTheme="minorHAnsi" w:cstheme="minorHAnsi"/>
          <w:color w:val="auto"/>
          <w:sz w:val="20"/>
        </w:rPr>
        <w:t xml:space="preserve">государственный регистрационный номер </w:t>
      </w:r>
      <w:r w:rsidRPr="006304E6">
        <w:rPr>
          <w:rFonts w:asciiTheme="minorHAnsi" w:hAnsiTheme="minorHAnsi" w:cstheme="minorHAnsi"/>
          <w:color w:val="auto"/>
          <w:sz w:val="20"/>
        </w:rPr>
        <w:t>изъято</w:t>
      </w:r>
      <w:r w:rsidRPr="006304E6" w:rsidR="00481764">
        <w:rPr>
          <w:rFonts w:asciiTheme="minorHAnsi" w:hAnsiTheme="minorHAnsi" w:cstheme="minorHAnsi"/>
          <w:color w:val="auto"/>
          <w:sz w:val="20"/>
        </w:rPr>
        <w:t xml:space="preserve">. </w:t>
      </w:r>
      <w:r w:rsidRPr="006304E6" w:rsidR="00481764">
        <w:rPr>
          <w:rFonts w:asciiTheme="minorHAnsi" w:hAnsiTheme="minorHAnsi" w:cstheme="minorHAnsi"/>
          <w:color w:val="auto"/>
          <w:sz w:val="20"/>
        </w:rPr>
        <w:t xml:space="preserve">Меляметов Т.А.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резкое изменение окраса кожных покровов лица. Меляметов Т.А. отказался от прохождения </w:t>
      </w:r>
      <w:r w:rsidRPr="006304E6" w:rsidR="00481764">
        <w:rPr>
          <w:rFonts w:asciiTheme="minorHAnsi" w:hAnsiTheme="minorHAnsi" w:cstheme="minorHAnsi"/>
          <w:color w:val="auto"/>
          <w:sz w:val="20"/>
        </w:rPr>
        <w:t>освидетельствования на месте, а также от медицинского освидетельствования в медицинском учреждении, чем нарушил п.п. 2.3.2 Правил дорожного движения РФ. Действия Меляметова Т.А. не содержат уголовно наказуемого деяния и квалифицированы по ч. 1 ст. 12.26 Ко</w:t>
      </w:r>
      <w:r w:rsidRPr="006304E6" w:rsidR="00481764">
        <w:rPr>
          <w:rFonts w:asciiTheme="minorHAnsi" w:hAnsiTheme="minorHAnsi" w:cstheme="minorHAnsi"/>
          <w:color w:val="auto"/>
          <w:sz w:val="20"/>
        </w:rPr>
        <w:t>АП РФ.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 xml:space="preserve">В судебном заседании Меляметов Т.А. вину </w:t>
      </w:r>
      <w:r w:rsidRPr="006304E6" w:rsidR="00904F14">
        <w:rPr>
          <w:rFonts w:asciiTheme="minorHAnsi" w:hAnsiTheme="minorHAnsi" w:cstheme="minorHAnsi"/>
          <w:color w:val="auto"/>
          <w:sz w:val="20"/>
        </w:rPr>
        <w:t xml:space="preserve">не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признал, </w:t>
      </w:r>
      <w:r w:rsidRPr="006304E6" w:rsidR="00904F14">
        <w:rPr>
          <w:rFonts w:asciiTheme="minorHAnsi" w:hAnsiTheme="minorHAnsi" w:cstheme="minorHAnsi"/>
          <w:color w:val="auto"/>
          <w:sz w:val="20"/>
        </w:rPr>
        <w:t xml:space="preserve">показал, что со своими знакомыми </w:t>
      </w:r>
      <w:r w:rsidRPr="006304E6" w:rsidR="00617053">
        <w:rPr>
          <w:rFonts w:asciiTheme="minorHAnsi" w:hAnsiTheme="minorHAnsi" w:cstheme="minorHAnsi"/>
          <w:color w:val="auto"/>
          <w:sz w:val="20"/>
        </w:rPr>
        <w:t xml:space="preserve">был задержан </w:t>
      </w:r>
      <w:r w:rsidRPr="006304E6" w:rsidR="00904F14">
        <w:rPr>
          <w:rFonts w:asciiTheme="minorHAnsi" w:hAnsiTheme="minorHAnsi" w:cstheme="minorHAnsi"/>
          <w:color w:val="auto"/>
          <w:sz w:val="20"/>
        </w:rPr>
        <w:t xml:space="preserve">сотрудниками полиции, полагавшими, что они торгуют наркотиками. Пояснил, что </w:t>
      </w:r>
      <w:r w:rsidRPr="006304E6" w:rsidR="00617053">
        <w:rPr>
          <w:rFonts w:asciiTheme="minorHAnsi" w:hAnsiTheme="minorHAnsi" w:cstheme="minorHAnsi"/>
          <w:color w:val="auto"/>
          <w:sz w:val="20"/>
        </w:rPr>
        <w:t>в начале задержания</w:t>
      </w:r>
      <w:r w:rsidRPr="006304E6" w:rsidR="00904F14">
        <w:rPr>
          <w:rFonts w:asciiTheme="minorHAnsi" w:hAnsiTheme="minorHAnsi" w:cstheme="minorHAnsi"/>
          <w:color w:val="auto"/>
          <w:sz w:val="20"/>
        </w:rPr>
        <w:t xml:space="preserve"> неоднократно заявлял о том, что нуж</w:t>
      </w:r>
      <w:r w:rsidRPr="006304E6" w:rsidR="00617053">
        <w:rPr>
          <w:rFonts w:asciiTheme="minorHAnsi" w:hAnsiTheme="minorHAnsi" w:cstheme="minorHAnsi"/>
          <w:color w:val="auto"/>
          <w:sz w:val="20"/>
        </w:rPr>
        <w:t>дается в</w:t>
      </w:r>
      <w:r w:rsidRPr="006304E6" w:rsidR="00904F14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617053">
        <w:rPr>
          <w:rFonts w:asciiTheme="minorHAnsi" w:hAnsiTheme="minorHAnsi" w:cstheme="minorHAnsi"/>
          <w:color w:val="auto"/>
          <w:sz w:val="20"/>
        </w:rPr>
        <w:t xml:space="preserve">помощи </w:t>
      </w:r>
      <w:r w:rsidRPr="006304E6" w:rsidR="00904F14">
        <w:rPr>
          <w:rFonts w:asciiTheme="minorHAnsi" w:hAnsiTheme="minorHAnsi" w:cstheme="minorHAnsi"/>
          <w:color w:val="auto"/>
          <w:sz w:val="20"/>
        </w:rPr>
        <w:t>сурдопереводчик</w:t>
      </w:r>
      <w:r w:rsidRPr="006304E6" w:rsidR="00617053">
        <w:rPr>
          <w:rFonts w:asciiTheme="minorHAnsi" w:hAnsiTheme="minorHAnsi" w:cstheme="minorHAnsi"/>
          <w:color w:val="auto"/>
          <w:sz w:val="20"/>
        </w:rPr>
        <w:t>а</w:t>
      </w:r>
      <w:r w:rsidRPr="006304E6" w:rsidR="00904F14">
        <w:rPr>
          <w:rFonts w:asciiTheme="minorHAnsi" w:hAnsiTheme="minorHAnsi" w:cstheme="minorHAnsi"/>
          <w:color w:val="auto"/>
          <w:sz w:val="20"/>
        </w:rPr>
        <w:t xml:space="preserve">. </w:t>
      </w:r>
      <w:r w:rsidRPr="006304E6" w:rsidR="00AC0969">
        <w:rPr>
          <w:rFonts w:asciiTheme="minorHAnsi" w:hAnsiTheme="minorHAnsi" w:cstheme="minorHAnsi"/>
          <w:color w:val="auto"/>
          <w:sz w:val="20"/>
        </w:rPr>
        <w:t xml:space="preserve">Настаивал, что очень испугался всей процедуры задержания и для того, чтобы как можно быстрее освободиться подписал все документы, не читая. </w:t>
      </w:r>
      <w:r w:rsidRPr="006304E6" w:rsidR="00904F14">
        <w:rPr>
          <w:rFonts w:asciiTheme="minorHAnsi" w:hAnsiTheme="minorHAnsi" w:cstheme="minorHAnsi"/>
          <w:color w:val="auto"/>
          <w:sz w:val="20"/>
        </w:rPr>
        <w:t xml:space="preserve">Указал, что не заявлял об этом при составлении в его отношении </w:t>
      </w:r>
      <w:r w:rsidRPr="006304E6" w:rsidR="00AC0969">
        <w:rPr>
          <w:rFonts w:asciiTheme="minorHAnsi" w:hAnsiTheme="minorHAnsi" w:cstheme="minorHAnsi"/>
          <w:color w:val="auto"/>
          <w:sz w:val="20"/>
        </w:rPr>
        <w:t>материала о привлечении его к административной ответственности по ч.1 ст.12.26 КоАП РФ</w:t>
      </w:r>
      <w:r w:rsidRPr="006304E6" w:rsidR="00904F14">
        <w:rPr>
          <w:rFonts w:asciiTheme="minorHAnsi" w:hAnsiTheme="minorHAnsi" w:cstheme="minorHAnsi"/>
          <w:color w:val="auto"/>
          <w:sz w:val="20"/>
        </w:rPr>
        <w:t xml:space="preserve">, поскольку указывал об этом ранее. Добавил, что практически ничего из </w:t>
      </w:r>
      <w:r w:rsidRPr="006304E6" w:rsidR="002E0E5B">
        <w:rPr>
          <w:rFonts w:asciiTheme="minorHAnsi" w:hAnsiTheme="minorHAnsi" w:cstheme="minorHAnsi"/>
          <w:color w:val="auto"/>
          <w:sz w:val="20"/>
        </w:rPr>
        <w:t>представленных</w:t>
      </w:r>
      <w:r w:rsidRPr="006304E6" w:rsidR="00904F14">
        <w:rPr>
          <w:rFonts w:asciiTheme="minorHAnsi" w:hAnsiTheme="minorHAnsi" w:cstheme="minorHAnsi"/>
          <w:color w:val="auto"/>
          <w:sz w:val="20"/>
        </w:rPr>
        <w:t xml:space="preserve"> для подписания документов он не прочел</w:t>
      </w:r>
      <w:r w:rsidRPr="006304E6" w:rsidR="00617053">
        <w:rPr>
          <w:rFonts w:asciiTheme="minorHAnsi" w:hAnsiTheme="minorHAnsi" w:cstheme="minorHAnsi"/>
          <w:color w:val="auto"/>
          <w:sz w:val="20"/>
        </w:rPr>
        <w:t xml:space="preserve">, а потому </w:t>
      </w:r>
      <w:r w:rsidRPr="006304E6" w:rsidR="00904F14">
        <w:rPr>
          <w:rFonts w:asciiTheme="minorHAnsi" w:hAnsiTheme="minorHAnsi" w:cstheme="minorHAnsi"/>
          <w:color w:val="auto"/>
          <w:sz w:val="20"/>
        </w:rPr>
        <w:t>не понял</w:t>
      </w:r>
      <w:r w:rsidRPr="006304E6" w:rsidR="00617053">
        <w:rPr>
          <w:rFonts w:asciiTheme="minorHAnsi" w:hAnsiTheme="minorHAnsi" w:cstheme="minorHAnsi"/>
          <w:color w:val="auto"/>
          <w:sz w:val="20"/>
        </w:rPr>
        <w:t xml:space="preserve"> их</w:t>
      </w:r>
      <w:r w:rsidRPr="006304E6" w:rsidR="00904F14">
        <w:rPr>
          <w:rFonts w:asciiTheme="minorHAnsi" w:hAnsiTheme="minorHAnsi" w:cstheme="minorHAnsi"/>
          <w:color w:val="auto"/>
          <w:sz w:val="20"/>
        </w:rPr>
        <w:t xml:space="preserve"> содержани</w:t>
      </w:r>
      <w:r w:rsidRPr="006304E6" w:rsidR="00617053">
        <w:rPr>
          <w:rFonts w:asciiTheme="minorHAnsi" w:hAnsiTheme="minorHAnsi" w:cstheme="minorHAnsi"/>
          <w:color w:val="auto"/>
          <w:sz w:val="20"/>
        </w:rPr>
        <w:t>я</w:t>
      </w:r>
      <w:r w:rsidRPr="006304E6" w:rsidR="00904F14">
        <w:rPr>
          <w:rFonts w:asciiTheme="minorHAnsi" w:hAnsiTheme="minorHAnsi" w:cstheme="minorHAnsi"/>
          <w:color w:val="auto"/>
          <w:sz w:val="20"/>
        </w:rPr>
        <w:t xml:space="preserve">. Пояснил, что только делал вид о том, что читает текст на смартфоне, сотрудника полиции, однако ничего не понимал. Подтвердил, что он знает </w:t>
      </w:r>
      <w:r w:rsidRPr="006304E6" w:rsidR="002E0E5B">
        <w:rPr>
          <w:rFonts w:asciiTheme="minorHAnsi" w:hAnsiTheme="minorHAnsi" w:cstheme="minorHAnsi"/>
          <w:color w:val="auto"/>
          <w:sz w:val="20"/>
        </w:rPr>
        <w:t xml:space="preserve">Правила </w:t>
      </w:r>
      <w:r w:rsidRPr="006304E6" w:rsidR="00904F14">
        <w:rPr>
          <w:rFonts w:asciiTheme="minorHAnsi" w:hAnsiTheme="minorHAnsi" w:cstheme="minorHAnsi"/>
          <w:color w:val="auto"/>
          <w:sz w:val="20"/>
        </w:rPr>
        <w:t>дорожного движения, в том числе</w:t>
      </w:r>
      <w:r w:rsidRPr="006304E6" w:rsidR="008D73EB">
        <w:rPr>
          <w:rFonts w:asciiTheme="minorHAnsi" w:hAnsiTheme="minorHAnsi" w:cstheme="minorHAnsi"/>
          <w:color w:val="auto"/>
          <w:sz w:val="20"/>
        </w:rPr>
        <w:t xml:space="preserve"> и части </w:t>
      </w:r>
      <w:r w:rsidRPr="006304E6" w:rsidR="00C32413">
        <w:rPr>
          <w:rFonts w:asciiTheme="minorHAnsi" w:hAnsiTheme="minorHAnsi" w:cstheme="minorHAnsi"/>
          <w:color w:val="auto"/>
          <w:sz w:val="20"/>
        </w:rPr>
        <w:t xml:space="preserve">необходимости </w:t>
      </w:r>
      <w:r w:rsidRPr="006304E6" w:rsidR="008D73EB">
        <w:rPr>
          <w:rFonts w:asciiTheme="minorHAnsi" w:hAnsiTheme="minorHAnsi" w:cstheme="minorHAnsi"/>
          <w:color w:val="auto"/>
          <w:sz w:val="20"/>
        </w:rPr>
        <w:t xml:space="preserve">выполнения </w:t>
      </w:r>
      <w:r w:rsidRPr="006304E6" w:rsidR="00C32413">
        <w:rPr>
          <w:rFonts w:asciiTheme="minorHAnsi" w:hAnsiTheme="minorHAnsi" w:cstheme="minorHAnsi"/>
          <w:color w:val="auto"/>
          <w:sz w:val="20"/>
        </w:rPr>
        <w:t xml:space="preserve">водителем </w:t>
      </w:r>
      <w:r w:rsidRPr="006304E6" w:rsidR="008D73EB">
        <w:rPr>
          <w:rFonts w:asciiTheme="minorHAnsi" w:hAnsiTheme="minorHAnsi" w:cstheme="minorHAnsi"/>
          <w:color w:val="auto"/>
          <w:sz w:val="20"/>
        </w:rPr>
        <w:t xml:space="preserve">требований </w:t>
      </w:r>
      <w:r w:rsidRPr="006304E6" w:rsidR="00AC0969">
        <w:rPr>
          <w:rFonts w:asciiTheme="minorHAnsi" w:hAnsiTheme="minorHAnsi" w:cstheme="minorHAnsi"/>
          <w:color w:val="auto"/>
          <w:sz w:val="20"/>
        </w:rPr>
        <w:t xml:space="preserve">сотрудников ГИБДД </w:t>
      </w:r>
      <w:r w:rsidRPr="006304E6" w:rsidR="008D73EB">
        <w:rPr>
          <w:rFonts w:asciiTheme="minorHAnsi" w:hAnsiTheme="minorHAnsi" w:cstheme="minorHAnsi"/>
          <w:color w:val="auto"/>
          <w:sz w:val="20"/>
        </w:rPr>
        <w:t xml:space="preserve">о прохождении медицинского освидетельствования. </w:t>
      </w:r>
      <w:r w:rsidRPr="006304E6" w:rsidR="007D6255">
        <w:rPr>
          <w:rFonts w:asciiTheme="minorHAnsi" w:hAnsiTheme="minorHAnsi" w:cstheme="minorHAnsi"/>
          <w:color w:val="auto"/>
          <w:sz w:val="20"/>
        </w:rPr>
        <w:t xml:space="preserve">Не отрицал, что мог набрать на смартфоне заявление о непонимании текста прав, содержания протокола и воспроизведенных на смартфоне слов сотрудника ГИБДД. </w:t>
      </w:r>
      <w:r w:rsidRPr="006304E6" w:rsidR="00AC0969">
        <w:rPr>
          <w:rFonts w:asciiTheme="minorHAnsi" w:hAnsiTheme="minorHAnsi" w:cstheme="minorHAnsi"/>
          <w:color w:val="auto"/>
          <w:sz w:val="20"/>
        </w:rPr>
        <w:t xml:space="preserve">Согласился, что  </w:t>
      </w:r>
      <w:r w:rsidRPr="006304E6" w:rsidR="007D6255">
        <w:rPr>
          <w:rFonts w:asciiTheme="minorHAnsi" w:hAnsiTheme="minorHAnsi" w:cstheme="minorHAnsi"/>
          <w:color w:val="auto"/>
          <w:sz w:val="20"/>
        </w:rPr>
        <w:t xml:space="preserve"> мог написать </w:t>
      </w:r>
      <w:r w:rsidRPr="006304E6" w:rsidR="00AC0969">
        <w:rPr>
          <w:rFonts w:asciiTheme="minorHAnsi" w:hAnsiTheme="minorHAnsi" w:cstheme="minorHAnsi"/>
          <w:color w:val="auto"/>
          <w:sz w:val="20"/>
        </w:rPr>
        <w:t xml:space="preserve">об этом или письменно заявить </w:t>
      </w:r>
      <w:r w:rsidRPr="006304E6" w:rsidR="007D6255">
        <w:rPr>
          <w:rFonts w:asciiTheme="minorHAnsi" w:hAnsiTheme="minorHAnsi" w:cstheme="minorHAnsi"/>
          <w:color w:val="auto"/>
          <w:sz w:val="20"/>
        </w:rPr>
        <w:t xml:space="preserve">о необходимости привлечь сурдопереводчика, однако не сделал этого. </w:t>
      </w:r>
      <w:r w:rsidRPr="006304E6" w:rsidR="00E359E8">
        <w:rPr>
          <w:rFonts w:asciiTheme="minorHAnsi" w:hAnsiTheme="minorHAnsi" w:cstheme="minorHAnsi"/>
          <w:color w:val="auto"/>
          <w:sz w:val="20"/>
        </w:rPr>
        <w:t xml:space="preserve">Запись </w:t>
      </w:r>
      <w:r w:rsidRPr="006304E6" w:rsidR="007D6255">
        <w:rPr>
          <w:rFonts w:asciiTheme="minorHAnsi" w:hAnsiTheme="minorHAnsi" w:cstheme="minorHAnsi"/>
          <w:color w:val="auto"/>
          <w:sz w:val="20"/>
        </w:rPr>
        <w:t xml:space="preserve">в протоколе о направлении на медицинское освидетельствование </w:t>
      </w:r>
      <w:r w:rsidRPr="006304E6" w:rsidR="00E359E8">
        <w:rPr>
          <w:rFonts w:asciiTheme="minorHAnsi" w:hAnsiTheme="minorHAnsi" w:cstheme="minorHAnsi"/>
          <w:color w:val="auto"/>
          <w:sz w:val="20"/>
        </w:rPr>
        <w:t xml:space="preserve">первоначально </w:t>
      </w:r>
      <w:r w:rsidRPr="006304E6" w:rsidR="007D6255">
        <w:rPr>
          <w:rFonts w:asciiTheme="minorHAnsi" w:hAnsiTheme="minorHAnsi" w:cstheme="minorHAnsi"/>
          <w:color w:val="auto"/>
          <w:sz w:val="20"/>
        </w:rPr>
        <w:t xml:space="preserve">отрицал, однако впоследствии вспомнил, что сделал </w:t>
      </w:r>
      <w:r w:rsidRPr="006304E6" w:rsidR="00AC0969">
        <w:rPr>
          <w:rFonts w:asciiTheme="minorHAnsi" w:hAnsiTheme="minorHAnsi" w:cstheme="minorHAnsi"/>
          <w:color w:val="auto"/>
          <w:sz w:val="20"/>
        </w:rPr>
        <w:t xml:space="preserve">её </w:t>
      </w:r>
      <w:r w:rsidRPr="006304E6" w:rsidR="007D6255">
        <w:rPr>
          <w:rFonts w:asciiTheme="minorHAnsi" w:hAnsiTheme="minorHAnsi" w:cstheme="minorHAnsi"/>
          <w:color w:val="auto"/>
          <w:sz w:val="20"/>
        </w:rPr>
        <w:t>собственноручно.</w:t>
      </w:r>
      <w:r w:rsidRPr="006304E6" w:rsidR="00E359E8">
        <w:rPr>
          <w:rFonts w:asciiTheme="minorHAnsi" w:hAnsiTheme="minorHAnsi" w:cstheme="minorHAnsi"/>
          <w:color w:val="auto"/>
          <w:sz w:val="20"/>
        </w:rPr>
        <w:t xml:space="preserve"> Согласился, что оснований оговорить или неприязненных отношений </w:t>
      </w:r>
      <w:r w:rsidRPr="006304E6" w:rsidR="002E0E5B">
        <w:rPr>
          <w:rFonts w:asciiTheme="minorHAnsi" w:hAnsiTheme="minorHAnsi" w:cstheme="minorHAnsi"/>
          <w:color w:val="auto"/>
          <w:sz w:val="20"/>
        </w:rPr>
        <w:t>к</w:t>
      </w:r>
      <w:r w:rsidRPr="006304E6" w:rsidR="00E359E8">
        <w:rPr>
          <w:rFonts w:asciiTheme="minorHAnsi" w:hAnsiTheme="minorHAnsi" w:cstheme="minorHAnsi"/>
          <w:color w:val="auto"/>
          <w:sz w:val="20"/>
        </w:rPr>
        <w:t xml:space="preserve"> экипаж</w:t>
      </w:r>
      <w:r w:rsidRPr="006304E6" w:rsidR="002E0E5B">
        <w:rPr>
          <w:rFonts w:asciiTheme="minorHAnsi" w:hAnsiTheme="minorHAnsi" w:cstheme="minorHAnsi"/>
          <w:color w:val="auto"/>
          <w:sz w:val="20"/>
        </w:rPr>
        <w:t>у</w:t>
      </w:r>
      <w:r w:rsidRPr="006304E6" w:rsidR="00E359E8">
        <w:rPr>
          <w:rFonts w:asciiTheme="minorHAnsi" w:hAnsiTheme="minorHAnsi" w:cstheme="minorHAnsi"/>
          <w:color w:val="auto"/>
          <w:sz w:val="20"/>
        </w:rPr>
        <w:t xml:space="preserve"> ГИБДД, составлявшего настоящий материал о привлечении </w:t>
      </w:r>
      <w:r w:rsidRPr="006304E6" w:rsidR="00AC0969">
        <w:rPr>
          <w:rFonts w:asciiTheme="minorHAnsi" w:hAnsiTheme="minorHAnsi" w:cstheme="minorHAnsi"/>
          <w:color w:val="auto"/>
          <w:sz w:val="20"/>
        </w:rPr>
        <w:t xml:space="preserve">его </w:t>
      </w:r>
      <w:r w:rsidRPr="006304E6" w:rsidR="00E359E8">
        <w:rPr>
          <w:rFonts w:asciiTheme="minorHAnsi" w:hAnsiTheme="minorHAnsi" w:cstheme="minorHAnsi"/>
          <w:color w:val="auto"/>
          <w:sz w:val="20"/>
        </w:rPr>
        <w:t>к административной ответственности, не имеет</w:t>
      </w:r>
      <w:r w:rsidRPr="006304E6" w:rsidR="002E0E5B">
        <w:rPr>
          <w:rFonts w:asciiTheme="minorHAnsi" w:hAnsiTheme="minorHAnsi" w:cstheme="minorHAnsi"/>
          <w:color w:val="auto"/>
          <w:sz w:val="20"/>
        </w:rPr>
        <w:t xml:space="preserve">. Отрицал </w:t>
      </w:r>
      <w:r w:rsidRPr="006304E6" w:rsidR="00E359E8">
        <w:rPr>
          <w:rFonts w:asciiTheme="minorHAnsi" w:hAnsiTheme="minorHAnsi" w:cstheme="minorHAnsi"/>
          <w:color w:val="auto"/>
          <w:sz w:val="20"/>
        </w:rPr>
        <w:t>наличие такового и со стороны сотрудников ГИБДД.</w:t>
      </w:r>
      <w:r w:rsidRPr="006304E6" w:rsidR="00CC4029">
        <w:rPr>
          <w:rFonts w:asciiTheme="minorHAnsi" w:hAnsiTheme="minorHAnsi" w:cstheme="minorHAnsi"/>
          <w:color w:val="auto"/>
          <w:sz w:val="20"/>
        </w:rPr>
        <w:t xml:space="preserve"> Подтвердил, что может набирать СМС соо</w:t>
      </w:r>
      <w:r w:rsidRPr="006304E6" w:rsidR="00E93C85">
        <w:rPr>
          <w:rFonts w:asciiTheme="minorHAnsi" w:hAnsiTheme="minorHAnsi" w:cstheme="minorHAnsi"/>
          <w:color w:val="auto"/>
          <w:sz w:val="20"/>
        </w:rPr>
        <w:t>б</w:t>
      </w:r>
      <w:r w:rsidRPr="006304E6" w:rsidR="00CC4029">
        <w:rPr>
          <w:rFonts w:asciiTheme="minorHAnsi" w:hAnsiTheme="minorHAnsi" w:cstheme="minorHAnsi"/>
          <w:color w:val="auto"/>
          <w:sz w:val="20"/>
        </w:rPr>
        <w:t>щения, и при желании мог набрать текст на смартфоне, воспроизводившем слова сотрудника ГИБДД</w:t>
      </w:r>
      <w:r w:rsidRPr="006304E6" w:rsidR="00AC0969">
        <w:rPr>
          <w:rFonts w:asciiTheme="minorHAnsi" w:hAnsiTheme="minorHAnsi" w:cstheme="minorHAnsi"/>
          <w:color w:val="auto"/>
          <w:sz w:val="20"/>
        </w:rPr>
        <w:t>.</w:t>
      </w:r>
    </w:p>
    <w:p w:rsidR="00A350B0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Переводчик</w:t>
      </w:r>
      <w:r w:rsidRPr="006304E6" w:rsidR="004E623B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617053">
        <w:rPr>
          <w:rFonts w:asciiTheme="minorHAnsi" w:hAnsiTheme="minorHAnsi" w:cstheme="minorHAnsi"/>
          <w:color w:val="auto"/>
          <w:sz w:val="20"/>
        </w:rPr>
        <w:t>Афонина</w:t>
      </w:r>
      <w:r w:rsidRPr="006304E6" w:rsidR="00AC0969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617053">
        <w:rPr>
          <w:rFonts w:asciiTheme="minorHAnsi" w:hAnsiTheme="minorHAnsi" w:cstheme="minorHAnsi"/>
          <w:color w:val="auto"/>
          <w:sz w:val="20"/>
        </w:rPr>
        <w:t>Е.С.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, </w:t>
      </w:r>
      <w:r w:rsidRPr="006304E6" w:rsidR="00E93C85">
        <w:rPr>
          <w:rFonts w:asciiTheme="minorHAnsi" w:hAnsiTheme="minorHAnsi" w:cstheme="minorHAnsi"/>
          <w:color w:val="auto"/>
          <w:sz w:val="20"/>
        </w:rPr>
        <w:t xml:space="preserve">была </w:t>
      </w:r>
      <w:r w:rsidRPr="006304E6" w:rsidR="00617053">
        <w:rPr>
          <w:rFonts w:asciiTheme="minorHAnsi" w:hAnsiTheme="minorHAnsi" w:cstheme="minorHAnsi"/>
          <w:color w:val="auto"/>
          <w:sz w:val="20"/>
        </w:rPr>
        <w:t>предупреждена об ответственности заведомо неправильный перевод при производстве по делу об административном правонарушении</w:t>
      </w:r>
      <w:r w:rsidRPr="006304E6" w:rsidR="00E93C85">
        <w:rPr>
          <w:rFonts w:asciiTheme="minorHAnsi" w:hAnsiTheme="minorHAnsi" w:cstheme="minorHAnsi"/>
          <w:color w:val="auto"/>
          <w:sz w:val="20"/>
        </w:rPr>
        <w:t xml:space="preserve">. Так, она </w:t>
      </w:r>
      <w:r w:rsidRPr="006304E6" w:rsidR="004E623B">
        <w:rPr>
          <w:rFonts w:asciiTheme="minorHAnsi" w:hAnsiTheme="minorHAnsi" w:cstheme="minorHAnsi"/>
          <w:color w:val="auto"/>
          <w:sz w:val="20"/>
        </w:rPr>
        <w:t>показал</w:t>
      </w:r>
      <w:r w:rsidRPr="006304E6" w:rsidR="00617053">
        <w:rPr>
          <w:rFonts w:asciiTheme="minorHAnsi" w:hAnsiTheme="minorHAnsi" w:cstheme="minorHAnsi"/>
          <w:color w:val="auto"/>
          <w:sz w:val="20"/>
        </w:rPr>
        <w:t>а</w:t>
      </w:r>
      <w:r w:rsidRPr="006304E6" w:rsidR="004E623B">
        <w:rPr>
          <w:rFonts w:asciiTheme="minorHAnsi" w:hAnsiTheme="minorHAnsi" w:cstheme="minorHAnsi"/>
          <w:color w:val="auto"/>
          <w:sz w:val="20"/>
        </w:rPr>
        <w:t xml:space="preserve">, что из </w:t>
      </w:r>
      <w:r w:rsidRPr="006304E6" w:rsidR="00AC0969">
        <w:rPr>
          <w:rFonts w:asciiTheme="minorHAnsi" w:hAnsiTheme="minorHAnsi" w:cstheme="minorHAnsi"/>
          <w:color w:val="auto"/>
          <w:sz w:val="20"/>
        </w:rPr>
        <w:t xml:space="preserve">видеозаписи </w:t>
      </w:r>
      <w:r w:rsidRPr="006304E6" w:rsidR="006F4839">
        <w:rPr>
          <w:rFonts w:asciiTheme="minorHAnsi" w:hAnsiTheme="minorHAnsi" w:cstheme="minorHAnsi"/>
          <w:color w:val="auto"/>
          <w:sz w:val="20"/>
        </w:rPr>
        <w:t xml:space="preserve">составления настоящего административного материала следует, что в </w:t>
      </w:r>
      <w:r w:rsidRPr="006304E6" w:rsidR="004E623B">
        <w:rPr>
          <w:rFonts w:asciiTheme="minorHAnsi" w:hAnsiTheme="minorHAnsi" w:cstheme="minorHAnsi"/>
          <w:color w:val="auto"/>
          <w:sz w:val="20"/>
        </w:rPr>
        <w:t>диалог</w:t>
      </w:r>
      <w:r w:rsidRPr="006304E6" w:rsidR="006F4839">
        <w:rPr>
          <w:rFonts w:asciiTheme="minorHAnsi" w:hAnsiTheme="minorHAnsi" w:cstheme="minorHAnsi"/>
          <w:color w:val="auto"/>
          <w:sz w:val="20"/>
        </w:rPr>
        <w:t>е</w:t>
      </w:r>
      <w:r w:rsidRPr="006304E6" w:rsidR="004E623B">
        <w:rPr>
          <w:rFonts w:asciiTheme="minorHAnsi" w:hAnsiTheme="minorHAnsi" w:cstheme="minorHAnsi"/>
          <w:color w:val="auto"/>
          <w:sz w:val="20"/>
        </w:rPr>
        <w:t xml:space="preserve"> ст. инспектора дорожно-патрульной службы группы ДПС ГИБДД Отдела МВД России по Нижнегорскому району старш</w:t>
      </w:r>
      <w:r w:rsidRPr="006304E6" w:rsidR="009A2094">
        <w:rPr>
          <w:rFonts w:asciiTheme="minorHAnsi" w:hAnsiTheme="minorHAnsi" w:cstheme="minorHAnsi"/>
          <w:color w:val="auto"/>
          <w:sz w:val="20"/>
        </w:rPr>
        <w:t>его</w:t>
      </w:r>
      <w:r w:rsidRPr="006304E6" w:rsidR="004E623B">
        <w:rPr>
          <w:rFonts w:asciiTheme="minorHAnsi" w:hAnsiTheme="minorHAnsi" w:cstheme="minorHAnsi"/>
          <w:color w:val="auto"/>
          <w:sz w:val="20"/>
        </w:rPr>
        <w:t xml:space="preserve"> лейтенант</w:t>
      </w:r>
      <w:r w:rsidRPr="006304E6" w:rsidR="009A2094">
        <w:rPr>
          <w:rFonts w:asciiTheme="minorHAnsi" w:hAnsiTheme="minorHAnsi" w:cstheme="minorHAnsi"/>
          <w:color w:val="auto"/>
          <w:sz w:val="20"/>
        </w:rPr>
        <w:t>а</w:t>
      </w:r>
      <w:r w:rsidRPr="006304E6" w:rsidR="004E623B">
        <w:rPr>
          <w:rFonts w:asciiTheme="minorHAnsi" w:hAnsiTheme="minorHAnsi" w:cstheme="minorHAnsi"/>
          <w:color w:val="auto"/>
          <w:sz w:val="20"/>
        </w:rPr>
        <w:t xml:space="preserve"> Ковальчука А.П. с Меляметовым Т.А. </w:t>
      </w:r>
      <w:r w:rsidRPr="006304E6" w:rsidR="009A2094">
        <w:rPr>
          <w:rFonts w:asciiTheme="minorHAnsi" w:hAnsiTheme="minorHAnsi" w:cstheme="minorHAnsi"/>
          <w:color w:val="auto"/>
          <w:sz w:val="20"/>
        </w:rPr>
        <w:t xml:space="preserve">последний подтвердил факт </w:t>
      </w:r>
      <w:r w:rsidRPr="006304E6">
        <w:rPr>
          <w:rFonts w:asciiTheme="minorHAnsi" w:hAnsiTheme="minorHAnsi" w:cstheme="minorHAnsi"/>
          <w:color w:val="auto"/>
          <w:sz w:val="20"/>
        </w:rPr>
        <w:t>к</w:t>
      </w:r>
      <w:r w:rsidRPr="006304E6">
        <w:rPr>
          <w:rFonts w:asciiTheme="minorHAnsi" w:hAnsiTheme="minorHAnsi" w:cstheme="minorHAnsi"/>
          <w:color w:val="auto"/>
          <w:sz w:val="20"/>
        </w:rPr>
        <w:t>ур</w:t>
      </w:r>
      <w:r w:rsidRPr="006304E6" w:rsidR="009A2094">
        <w:rPr>
          <w:rFonts w:asciiTheme="minorHAnsi" w:hAnsiTheme="minorHAnsi" w:cstheme="minorHAnsi"/>
          <w:color w:val="auto"/>
          <w:sz w:val="20"/>
        </w:rPr>
        <w:t>ения</w:t>
      </w:r>
      <w:r w:rsidRPr="006304E6">
        <w:rPr>
          <w:rFonts w:asciiTheme="minorHAnsi" w:hAnsiTheme="minorHAnsi" w:cstheme="minorHAnsi"/>
          <w:color w:val="auto"/>
          <w:sz w:val="20"/>
        </w:rPr>
        <w:t>, не понима</w:t>
      </w:r>
      <w:r w:rsidRPr="006304E6" w:rsidR="009A2094">
        <w:rPr>
          <w:rFonts w:asciiTheme="minorHAnsi" w:hAnsiTheme="minorHAnsi" w:cstheme="minorHAnsi"/>
          <w:color w:val="auto"/>
          <w:sz w:val="20"/>
        </w:rPr>
        <w:t>я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, </w:t>
      </w:r>
      <w:r w:rsidRPr="006304E6" w:rsidR="009A2094">
        <w:rPr>
          <w:rFonts w:asciiTheme="minorHAnsi" w:hAnsiTheme="minorHAnsi" w:cstheme="minorHAnsi"/>
          <w:color w:val="auto"/>
          <w:sz w:val="20"/>
        </w:rPr>
        <w:t xml:space="preserve">значения понятия </w:t>
      </w:r>
      <w:r w:rsidRPr="006304E6">
        <w:rPr>
          <w:rFonts w:asciiTheme="minorHAnsi" w:hAnsiTheme="minorHAnsi" w:cstheme="minorHAnsi"/>
          <w:color w:val="auto"/>
          <w:sz w:val="20"/>
        </w:rPr>
        <w:t>конопля.</w:t>
      </w:r>
      <w:r w:rsidRPr="006304E6" w:rsidR="004E623B">
        <w:rPr>
          <w:rFonts w:asciiTheme="minorHAnsi" w:hAnsiTheme="minorHAnsi" w:cstheme="minorHAnsi"/>
          <w:color w:val="auto"/>
          <w:sz w:val="20"/>
        </w:rPr>
        <w:t xml:space="preserve"> Также</w:t>
      </w:r>
      <w:r w:rsidRPr="006304E6" w:rsidR="00617053">
        <w:rPr>
          <w:rFonts w:asciiTheme="minorHAnsi" w:hAnsiTheme="minorHAnsi" w:cstheme="minorHAnsi"/>
          <w:color w:val="auto"/>
          <w:sz w:val="20"/>
        </w:rPr>
        <w:t xml:space="preserve"> Меляметов Т.А. отрицал факт употребления алкоголя. Подтвердила, что в видеозаписи </w:t>
      </w:r>
      <w:r w:rsidRPr="006304E6" w:rsidR="009A2094">
        <w:rPr>
          <w:rFonts w:asciiTheme="minorHAnsi" w:hAnsiTheme="minorHAnsi" w:cstheme="minorHAnsi"/>
          <w:color w:val="auto"/>
          <w:sz w:val="20"/>
        </w:rPr>
        <w:t xml:space="preserve">процессуальных действий </w:t>
      </w:r>
      <w:r w:rsidRPr="006304E6" w:rsidR="002E0E5B">
        <w:rPr>
          <w:rFonts w:asciiTheme="minorHAnsi" w:hAnsiTheme="minorHAnsi" w:cstheme="minorHAnsi"/>
          <w:color w:val="auto"/>
          <w:sz w:val="20"/>
        </w:rPr>
        <w:t xml:space="preserve">при составлении </w:t>
      </w:r>
      <w:r w:rsidRPr="006304E6" w:rsidR="00617053">
        <w:rPr>
          <w:rFonts w:asciiTheme="minorHAnsi" w:hAnsiTheme="minorHAnsi" w:cstheme="minorHAnsi"/>
          <w:color w:val="auto"/>
          <w:sz w:val="20"/>
        </w:rPr>
        <w:t>настояще</w:t>
      </w:r>
      <w:r w:rsidRPr="006304E6" w:rsidR="002E0E5B">
        <w:rPr>
          <w:rFonts w:asciiTheme="minorHAnsi" w:hAnsiTheme="minorHAnsi" w:cstheme="minorHAnsi"/>
          <w:color w:val="auto"/>
          <w:sz w:val="20"/>
        </w:rPr>
        <w:t xml:space="preserve">го </w:t>
      </w:r>
      <w:r w:rsidRPr="006304E6" w:rsidR="00617053">
        <w:rPr>
          <w:rFonts w:asciiTheme="minorHAnsi" w:hAnsiTheme="minorHAnsi" w:cstheme="minorHAnsi"/>
          <w:color w:val="auto"/>
          <w:sz w:val="20"/>
        </w:rPr>
        <w:t>административно</w:t>
      </w:r>
      <w:r w:rsidRPr="006304E6" w:rsidR="002E0E5B">
        <w:rPr>
          <w:rFonts w:asciiTheme="minorHAnsi" w:hAnsiTheme="minorHAnsi" w:cstheme="minorHAnsi"/>
          <w:color w:val="auto"/>
          <w:sz w:val="20"/>
        </w:rPr>
        <w:t>го</w:t>
      </w:r>
      <w:r w:rsidRPr="006304E6" w:rsidR="00617053">
        <w:rPr>
          <w:rFonts w:asciiTheme="minorHAnsi" w:hAnsiTheme="minorHAnsi" w:cstheme="minorHAnsi"/>
          <w:color w:val="auto"/>
          <w:sz w:val="20"/>
        </w:rPr>
        <w:t xml:space="preserve"> материал</w:t>
      </w:r>
      <w:r w:rsidRPr="006304E6" w:rsidR="002E0E5B">
        <w:rPr>
          <w:rFonts w:asciiTheme="minorHAnsi" w:hAnsiTheme="minorHAnsi" w:cstheme="minorHAnsi"/>
          <w:color w:val="auto"/>
          <w:sz w:val="20"/>
        </w:rPr>
        <w:t>а</w:t>
      </w:r>
      <w:r w:rsidRPr="006304E6" w:rsidR="00C32413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9A2094">
        <w:rPr>
          <w:rFonts w:asciiTheme="minorHAnsi" w:hAnsiTheme="minorHAnsi" w:cstheme="minorHAnsi"/>
          <w:color w:val="auto"/>
          <w:sz w:val="20"/>
        </w:rPr>
        <w:t xml:space="preserve">отсутствуют </w:t>
      </w:r>
      <w:r w:rsidRPr="006304E6" w:rsidR="00617053">
        <w:rPr>
          <w:rFonts w:asciiTheme="minorHAnsi" w:hAnsiTheme="minorHAnsi" w:cstheme="minorHAnsi"/>
          <w:color w:val="auto"/>
          <w:sz w:val="20"/>
        </w:rPr>
        <w:t>заявл</w:t>
      </w:r>
      <w:r w:rsidRPr="006304E6" w:rsidR="009A2094">
        <w:rPr>
          <w:rFonts w:asciiTheme="minorHAnsi" w:hAnsiTheme="minorHAnsi" w:cstheme="minorHAnsi"/>
          <w:color w:val="auto"/>
          <w:sz w:val="20"/>
        </w:rPr>
        <w:t>ения Меляметов</w:t>
      </w:r>
      <w:r w:rsidRPr="006304E6" w:rsidR="006F4839">
        <w:rPr>
          <w:rFonts w:asciiTheme="minorHAnsi" w:hAnsiTheme="minorHAnsi" w:cstheme="minorHAnsi"/>
          <w:color w:val="auto"/>
          <w:sz w:val="20"/>
        </w:rPr>
        <w:t>а</w:t>
      </w:r>
      <w:r w:rsidRPr="006304E6" w:rsidR="009A2094">
        <w:rPr>
          <w:rFonts w:asciiTheme="minorHAnsi" w:hAnsiTheme="minorHAnsi" w:cstheme="minorHAnsi"/>
          <w:color w:val="auto"/>
          <w:sz w:val="20"/>
        </w:rPr>
        <w:t xml:space="preserve"> Т.А. </w:t>
      </w:r>
      <w:r w:rsidRPr="006304E6" w:rsidR="00617053">
        <w:rPr>
          <w:rFonts w:asciiTheme="minorHAnsi" w:hAnsiTheme="minorHAnsi" w:cstheme="minorHAnsi"/>
          <w:color w:val="auto"/>
          <w:sz w:val="20"/>
        </w:rPr>
        <w:t>о необходимости получения помощи сурдопереводчика</w:t>
      </w:r>
      <w:r w:rsidRPr="006304E6" w:rsidR="006F4839">
        <w:rPr>
          <w:rFonts w:asciiTheme="minorHAnsi" w:hAnsiTheme="minorHAnsi" w:cstheme="minorHAnsi"/>
          <w:color w:val="auto"/>
          <w:sz w:val="20"/>
        </w:rPr>
        <w:t xml:space="preserve"> или непонимании разъясненных ему прав, содержания процессуальных документов</w:t>
      </w:r>
      <w:r w:rsidRPr="006304E6" w:rsidR="009A2094">
        <w:rPr>
          <w:rFonts w:asciiTheme="minorHAnsi" w:hAnsiTheme="minorHAnsi" w:cstheme="minorHAnsi"/>
          <w:color w:val="auto"/>
          <w:sz w:val="20"/>
        </w:rPr>
        <w:t>.</w:t>
      </w:r>
      <w:r w:rsidRPr="006304E6" w:rsidR="00617053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C32413">
        <w:rPr>
          <w:rFonts w:asciiTheme="minorHAnsi" w:hAnsiTheme="minorHAnsi" w:cstheme="minorHAnsi"/>
          <w:color w:val="auto"/>
          <w:sz w:val="20"/>
        </w:rPr>
        <w:t xml:space="preserve">Добавила, что </w:t>
      </w:r>
      <w:r w:rsidRPr="006304E6" w:rsidR="009A2094">
        <w:rPr>
          <w:rFonts w:asciiTheme="minorHAnsi" w:hAnsiTheme="minorHAnsi" w:cstheme="minorHAnsi"/>
          <w:color w:val="auto"/>
          <w:sz w:val="20"/>
        </w:rPr>
        <w:t xml:space="preserve">он указывал о непонимании отдельных фрагментов текста в смартфоне. Сообщила, что </w:t>
      </w:r>
      <w:r w:rsidRPr="006304E6" w:rsidR="00C32413">
        <w:rPr>
          <w:rFonts w:asciiTheme="minorHAnsi" w:hAnsiTheme="minorHAnsi" w:cstheme="minorHAnsi"/>
          <w:color w:val="auto"/>
          <w:sz w:val="20"/>
        </w:rPr>
        <w:t xml:space="preserve">лица с </w:t>
      </w:r>
      <w:r w:rsidRPr="006304E6" w:rsidR="00E93C85">
        <w:rPr>
          <w:rFonts w:asciiTheme="minorHAnsi" w:hAnsiTheme="minorHAnsi" w:cstheme="minorHAnsi"/>
          <w:color w:val="auto"/>
          <w:sz w:val="20"/>
        </w:rPr>
        <w:t>подобными</w:t>
      </w:r>
      <w:r w:rsidRPr="006304E6" w:rsidR="00C32413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6F4839">
        <w:rPr>
          <w:rFonts w:asciiTheme="minorHAnsi" w:hAnsiTheme="minorHAnsi" w:cstheme="minorHAnsi"/>
          <w:color w:val="auto"/>
          <w:sz w:val="20"/>
        </w:rPr>
        <w:t>особенностями</w:t>
      </w:r>
      <w:r w:rsidRPr="006304E6" w:rsidR="00C32413">
        <w:rPr>
          <w:rFonts w:asciiTheme="minorHAnsi" w:hAnsiTheme="minorHAnsi" w:cstheme="minorHAnsi"/>
          <w:color w:val="auto"/>
          <w:sz w:val="20"/>
        </w:rPr>
        <w:t xml:space="preserve"> часто стесняются заявить о непонимании тех или иных обстоятельств или фактов</w:t>
      </w:r>
      <w:r w:rsidRPr="006304E6" w:rsidR="002E0E5B">
        <w:rPr>
          <w:rFonts w:asciiTheme="minorHAnsi" w:hAnsiTheme="minorHAnsi" w:cstheme="minorHAnsi"/>
          <w:color w:val="auto"/>
          <w:sz w:val="20"/>
        </w:rPr>
        <w:t xml:space="preserve">. Настаивает, что </w:t>
      </w:r>
      <w:r w:rsidRPr="006304E6" w:rsidR="00CB1E0B">
        <w:rPr>
          <w:rFonts w:asciiTheme="minorHAnsi" w:hAnsiTheme="minorHAnsi" w:cstheme="minorHAnsi"/>
          <w:color w:val="auto"/>
          <w:sz w:val="20"/>
        </w:rPr>
        <w:t>без участия сурдопереводчика Меляметов Т</w:t>
      </w:r>
      <w:r w:rsidRPr="006304E6" w:rsidR="00C32413">
        <w:rPr>
          <w:rFonts w:asciiTheme="minorHAnsi" w:hAnsiTheme="minorHAnsi" w:cstheme="minorHAnsi"/>
          <w:color w:val="auto"/>
          <w:sz w:val="20"/>
        </w:rPr>
        <w:t>.</w:t>
      </w:r>
      <w:r w:rsidRPr="006304E6" w:rsidR="00CB1E0B">
        <w:rPr>
          <w:rFonts w:asciiTheme="minorHAnsi" w:hAnsiTheme="minorHAnsi" w:cstheme="minorHAnsi"/>
          <w:color w:val="auto"/>
          <w:sz w:val="20"/>
        </w:rPr>
        <w:t xml:space="preserve">А. не смог бы понять содержание представленных ему документов. Указала, что изучение Правил дорожного движения лицами с подобными </w:t>
      </w:r>
      <w:r w:rsidRPr="006304E6" w:rsidR="006F4839">
        <w:rPr>
          <w:rFonts w:asciiTheme="minorHAnsi" w:hAnsiTheme="minorHAnsi" w:cstheme="minorHAnsi"/>
          <w:color w:val="auto"/>
          <w:sz w:val="20"/>
        </w:rPr>
        <w:t xml:space="preserve">особенностями </w:t>
      </w:r>
      <w:r w:rsidRPr="006304E6" w:rsidR="00CB1E0B">
        <w:rPr>
          <w:rFonts w:asciiTheme="minorHAnsi" w:hAnsiTheme="minorHAnsi" w:cstheme="minorHAnsi"/>
          <w:color w:val="auto"/>
          <w:sz w:val="20"/>
        </w:rPr>
        <w:t xml:space="preserve">производится с участием сурдопереводчика. </w:t>
      </w:r>
    </w:p>
    <w:p w:rsidR="00A350B0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Защитники Есипчук М.В. и Кравец В.С.</w:t>
      </w:r>
      <w:r w:rsidRPr="006304E6" w:rsidR="008D73EB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заявили, что </w:t>
      </w:r>
      <w:r w:rsidRPr="006304E6" w:rsidR="00D7360B">
        <w:rPr>
          <w:rFonts w:asciiTheme="minorHAnsi" w:hAnsiTheme="minorHAnsi" w:cstheme="minorHAnsi"/>
          <w:color w:val="auto"/>
          <w:sz w:val="20"/>
        </w:rPr>
        <w:t>производство по делу об административном правонарушении осуществлялось с грубым наруше</w:t>
      </w:r>
      <w:r w:rsidRPr="006304E6" w:rsidR="006F4839">
        <w:rPr>
          <w:rFonts w:asciiTheme="minorHAnsi" w:hAnsiTheme="minorHAnsi" w:cstheme="minorHAnsi"/>
          <w:color w:val="auto"/>
          <w:sz w:val="20"/>
        </w:rPr>
        <w:t>нием норм процессуального права.</w:t>
      </w:r>
      <w:r w:rsidRPr="006304E6" w:rsidR="00D7360B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6F4839">
        <w:rPr>
          <w:rFonts w:asciiTheme="minorHAnsi" w:hAnsiTheme="minorHAnsi" w:cstheme="minorHAnsi"/>
          <w:color w:val="auto"/>
          <w:sz w:val="20"/>
        </w:rPr>
        <w:t>Д</w:t>
      </w:r>
      <w:r w:rsidRPr="006304E6" w:rsidR="00D7360B">
        <w:rPr>
          <w:rFonts w:asciiTheme="minorHAnsi" w:hAnsiTheme="minorHAnsi" w:cstheme="minorHAnsi"/>
          <w:color w:val="auto"/>
          <w:sz w:val="20"/>
        </w:rPr>
        <w:t>оказательства по делу об административном правонарушении являются недопустимыми, поскольку получены с нарушением закона, путём грубого нарушения прав Меляметова Т.А., что в своей совокупности является основанием для прекращения производства по делу, исходя из следующего. Ст.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инспектором дорожно-патрульной службы группы ДПС ГИБДД Отдела МВД России по Нижнегорскому району старшим лейтенантом Ковальчуком А.П. </w:t>
      </w:r>
      <w:r w:rsidRPr="006304E6">
        <w:rPr>
          <w:rFonts w:asciiTheme="minorHAnsi" w:hAnsiTheme="minorHAnsi" w:cstheme="minorHAnsi"/>
          <w:color w:val="auto"/>
          <w:sz w:val="20"/>
        </w:rPr>
        <w:t>при исполнении служебных обязанностей было нарушено право на защиту (п. 3 ст. 6 Конвенции о защите пра</w:t>
      </w:r>
      <w:r w:rsidRPr="006304E6">
        <w:rPr>
          <w:rFonts w:asciiTheme="minorHAnsi" w:hAnsiTheme="minorHAnsi" w:cstheme="minorHAnsi"/>
          <w:color w:val="auto"/>
          <w:sz w:val="20"/>
        </w:rPr>
        <w:t>в человека и основных свобод) лица, в отношении которого он составлял административный материал. Полагают</w:t>
      </w:r>
      <w:r w:rsidRPr="006304E6" w:rsidR="00427B80">
        <w:rPr>
          <w:rFonts w:asciiTheme="minorHAnsi" w:hAnsiTheme="minorHAnsi" w:cstheme="minorHAnsi"/>
          <w:color w:val="auto"/>
          <w:sz w:val="20"/>
        </w:rPr>
        <w:t>,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что были нарушены нормы процессуального права в рамках производства по делу об административном правонарушении, поскольку лицо с физическими особенно</w:t>
      </w:r>
      <w:r w:rsidRPr="006304E6">
        <w:rPr>
          <w:rFonts w:asciiTheme="minorHAnsi" w:hAnsiTheme="minorHAnsi" w:cstheme="minorHAnsi"/>
          <w:color w:val="auto"/>
          <w:sz w:val="20"/>
        </w:rPr>
        <w:t>стями</w:t>
      </w:r>
      <w:r w:rsidRPr="006304E6" w:rsidR="00CB1E0B">
        <w:rPr>
          <w:rFonts w:asciiTheme="minorHAnsi" w:hAnsiTheme="minorHAnsi" w:cstheme="minorHAnsi"/>
          <w:color w:val="auto"/>
          <w:sz w:val="20"/>
        </w:rPr>
        <w:t>, как у Меляметова Т.А.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, не может понять содержание процессуальных требований должностных лиц ГИБДД, а, следовательно, выполнить </w:t>
      </w:r>
      <w:r w:rsidRPr="006304E6" w:rsidR="00CB1E0B">
        <w:rPr>
          <w:rFonts w:asciiTheme="minorHAnsi" w:hAnsiTheme="minorHAnsi" w:cstheme="minorHAnsi"/>
          <w:color w:val="auto"/>
          <w:sz w:val="20"/>
        </w:rPr>
        <w:t>их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. </w:t>
      </w:r>
      <w:r w:rsidRPr="006304E6" w:rsidR="00427B80">
        <w:rPr>
          <w:rFonts w:asciiTheme="minorHAnsi" w:hAnsiTheme="minorHAnsi" w:cstheme="minorHAnsi"/>
          <w:color w:val="auto"/>
          <w:sz w:val="20"/>
        </w:rPr>
        <w:t>Настаивают, что о</w:t>
      </w:r>
      <w:r w:rsidRPr="006304E6">
        <w:rPr>
          <w:rFonts w:asciiTheme="minorHAnsi" w:hAnsiTheme="minorHAnsi" w:cstheme="minorHAnsi"/>
          <w:color w:val="auto"/>
          <w:sz w:val="20"/>
        </w:rPr>
        <w:t>беспечение участия в производстве по делу об административном правонарушении переводчика (сурдоперево</w:t>
      </w:r>
      <w:r w:rsidRPr="006304E6">
        <w:rPr>
          <w:rFonts w:asciiTheme="minorHAnsi" w:hAnsiTheme="minorHAnsi" w:cstheme="minorHAnsi"/>
          <w:color w:val="auto"/>
          <w:sz w:val="20"/>
        </w:rPr>
        <w:t>дчика) является важнейшей гарантией защиты прав</w:t>
      </w:r>
      <w:r w:rsidRPr="006304E6" w:rsidR="00427B80">
        <w:rPr>
          <w:rFonts w:asciiTheme="minorHAnsi" w:hAnsiTheme="minorHAnsi" w:cstheme="minorHAnsi"/>
          <w:color w:val="auto"/>
          <w:sz w:val="20"/>
        </w:rPr>
        <w:t xml:space="preserve">. </w:t>
      </w:r>
      <w:r w:rsidRPr="006304E6" w:rsidR="00370D7F">
        <w:rPr>
          <w:rFonts w:asciiTheme="minorHAnsi" w:hAnsiTheme="minorHAnsi" w:cstheme="minorHAnsi"/>
          <w:color w:val="auto"/>
          <w:sz w:val="20"/>
        </w:rPr>
        <w:t>Утвержда</w:t>
      </w:r>
      <w:r w:rsidRPr="006304E6" w:rsidR="00FD0CF1">
        <w:rPr>
          <w:rFonts w:asciiTheme="minorHAnsi" w:hAnsiTheme="minorHAnsi" w:cstheme="minorHAnsi"/>
          <w:color w:val="auto"/>
          <w:sz w:val="20"/>
        </w:rPr>
        <w:t>ю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т, что несоблюдение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такого права является существенным процессуальным нарушением и влечет за собой отмену постановления и (или) решения, </w:t>
      </w:r>
      <w:r w:rsidRPr="006304E6">
        <w:rPr>
          <w:rFonts w:asciiTheme="minorHAnsi" w:hAnsiTheme="minorHAnsi" w:cstheme="minorHAnsi"/>
          <w:color w:val="auto"/>
          <w:sz w:val="20"/>
        </w:rPr>
        <w:t>вынесенных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по делу об административном правонарушении.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 Поясняет, что р</w:t>
      </w:r>
      <w:r w:rsidRPr="006304E6">
        <w:rPr>
          <w:rFonts w:asciiTheme="minorHAnsi" w:hAnsiTheme="minorHAnsi" w:cstheme="minorHAnsi"/>
          <w:color w:val="auto"/>
          <w:sz w:val="20"/>
        </w:rPr>
        <w:t>одным языком для Меляметова Т.А. является русский жестовый язык, в котором имеется не более 5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000 </w:t>
      </w:r>
      <w:r w:rsidRPr="006304E6">
        <w:rPr>
          <w:rFonts w:asciiTheme="minorHAnsi" w:hAnsiTheme="minorHAnsi" w:cstheme="minorHAnsi"/>
          <w:color w:val="auto"/>
          <w:sz w:val="20"/>
        </w:rPr>
        <w:t>слов, а перевод (конвертация) русского письменного (устного) текста (русский язык насчитывает более 131</w:t>
      </w:r>
      <w:r w:rsidRPr="006304E6" w:rsidR="00CB1E0B">
        <w:rPr>
          <w:rFonts w:asciiTheme="minorHAnsi" w:hAnsiTheme="minorHAnsi" w:cstheme="minorHAnsi"/>
          <w:color w:val="auto"/>
          <w:sz w:val="20"/>
        </w:rPr>
        <w:t>000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слов) осуществляется с отдельными особеннос</w:t>
      </w:r>
      <w:r w:rsidRPr="006304E6">
        <w:rPr>
          <w:rFonts w:asciiTheme="minorHAnsi" w:hAnsiTheme="minorHAnsi" w:cstheme="minorHAnsi"/>
          <w:color w:val="auto"/>
          <w:sz w:val="20"/>
        </w:rPr>
        <w:t>тями построения предложений в сжатом формате и упрощенной форме.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 Настаива</w:t>
      </w:r>
      <w:r w:rsidRPr="006304E6" w:rsidR="00CB1E0B">
        <w:rPr>
          <w:rFonts w:asciiTheme="minorHAnsi" w:hAnsiTheme="minorHAnsi" w:cstheme="minorHAnsi"/>
          <w:color w:val="auto"/>
          <w:sz w:val="20"/>
        </w:rPr>
        <w:t>ю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т, что </w:t>
      </w:r>
      <w:r w:rsidRPr="006304E6">
        <w:rPr>
          <w:rFonts w:asciiTheme="minorHAnsi" w:hAnsiTheme="minorHAnsi" w:cstheme="minorHAnsi"/>
          <w:color w:val="auto"/>
          <w:sz w:val="20"/>
        </w:rPr>
        <w:t>Меляметов Т.А. в силу дефицитарного развития не мог при прочтении сложного юридического текста осознавать смысл написанного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, а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сурдопереводчик 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не был </w:t>
      </w:r>
      <w:r w:rsidRPr="006304E6">
        <w:rPr>
          <w:rFonts w:asciiTheme="minorHAnsi" w:hAnsiTheme="minorHAnsi" w:cstheme="minorHAnsi"/>
          <w:color w:val="auto"/>
          <w:sz w:val="20"/>
        </w:rPr>
        <w:t>предоставлен.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С учетом изложенного считают, что </w:t>
      </w:r>
      <w:r w:rsidRPr="006304E6" w:rsidR="006F4839">
        <w:rPr>
          <w:rFonts w:asciiTheme="minorHAnsi" w:hAnsiTheme="minorHAnsi" w:cstheme="minorHAnsi"/>
          <w:color w:val="auto"/>
          <w:sz w:val="20"/>
        </w:rPr>
        <w:t xml:space="preserve">протокол 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о привлечении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Меляметова Т.А. к административной ответственности нельзя признать </w:t>
      </w:r>
      <w:r w:rsidRPr="006304E6">
        <w:rPr>
          <w:rFonts w:asciiTheme="minorHAnsi" w:hAnsiTheme="minorHAnsi" w:cstheme="minorHAnsi"/>
          <w:color w:val="auto"/>
          <w:sz w:val="20"/>
        </w:rPr>
        <w:t>допустимым доказательств</w:t>
      </w:r>
      <w:r w:rsidRPr="006304E6" w:rsidR="00370D7F">
        <w:rPr>
          <w:rFonts w:asciiTheme="minorHAnsi" w:hAnsiTheme="minorHAnsi" w:cstheme="minorHAnsi"/>
          <w:color w:val="auto"/>
          <w:sz w:val="20"/>
        </w:rPr>
        <w:t>о</w:t>
      </w:r>
      <w:r w:rsidRPr="006304E6">
        <w:rPr>
          <w:rFonts w:asciiTheme="minorHAnsi" w:hAnsiTheme="minorHAnsi" w:cstheme="minorHAnsi"/>
          <w:color w:val="auto"/>
          <w:sz w:val="20"/>
        </w:rPr>
        <w:t>м, поскольку порядок применения мер обеспечения производства по делу о</w:t>
      </w:r>
      <w:r w:rsidRPr="006304E6" w:rsidR="00370D7F">
        <w:rPr>
          <w:rFonts w:asciiTheme="minorHAnsi" w:hAnsiTheme="minorHAnsi" w:cstheme="minorHAnsi"/>
          <w:color w:val="auto"/>
          <w:sz w:val="20"/>
        </w:rPr>
        <w:t>б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административном правонарушении и возбуждения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такого дела не соблюден.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 О</w:t>
      </w:r>
      <w:r w:rsidRPr="006304E6">
        <w:rPr>
          <w:rFonts w:asciiTheme="minorHAnsi" w:hAnsiTheme="minorHAnsi" w:cstheme="minorHAnsi"/>
          <w:color w:val="auto"/>
          <w:sz w:val="20"/>
        </w:rPr>
        <w:t>бщение между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 лицом</w:t>
      </w:r>
      <w:r w:rsidRPr="006304E6" w:rsidR="006F4839">
        <w:rPr>
          <w:rFonts w:asciiTheme="minorHAnsi" w:hAnsiTheme="minorHAnsi" w:cstheme="minorHAnsi"/>
          <w:color w:val="auto"/>
          <w:sz w:val="20"/>
        </w:rPr>
        <w:t>,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9F186E">
        <w:rPr>
          <w:rFonts w:asciiTheme="minorHAnsi" w:hAnsiTheme="minorHAnsi" w:cstheme="minorHAnsi"/>
          <w:color w:val="auto"/>
          <w:sz w:val="20"/>
        </w:rPr>
        <w:t>составившим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 административный протокол </w:t>
      </w:r>
      <w:r w:rsidRPr="006304E6">
        <w:rPr>
          <w:rFonts w:asciiTheme="minorHAnsi" w:hAnsiTheme="minorHAnsi" w:cstheme="minorHAnsi"/>
          <w:color w:val="auto"/>
          <w:sz w:val="20"/>
        </w:rPr>
        <w:t>Ковальчуком А.П.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и Меляметовым Т.А. производилось путем применения смартфона с неизвестным программным обеспечением путем преобразования голосовой информации в </w:t>
      </w:r>
      <w:r w:rsidRPr="006304E6">
        <w:rPr>
          <w:rFonts w:asciiTheme="minorHAnsi" w:hAnsiTheme="minorHAnsi" w:cstheme="minorHAnsi"/>
          <w:color w:val="auto"/>
          <w:sz w:val="20"/>
        </w:rPr>
        <w:t>текстовую</w:t>
      </w:r>
      <w:r w:rsidRPr="006304E6">
        <w:rPr>
          <w:rFonts w:asciiTheme="minorHAnsi" w:hAnsiTheme="minorHAnsi" w:cstheme="minorHAnsi"/>
          <w:color w:val="auto"/>
          <w:sz w:val="20"/>
        </w:rPr>
        <w:t>.</w:t>
      </w:r>
      <w:r w:rsidRPr="006304E6" w:rsidR="00370D7F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9F186E">
        <w:rPr>
          <w:rFonts w:asciiTheme="minorHAnsi" w:hAnsiTheme="minorHAnsi" w:cstheme="minorHAnsi"/>
          <w:color w:val="auto"/>
          <w:sz w:val="20"/>
        </w:rPr>
        <w:t>Полагают, что применени</w:t>
      </w:r>
      <w:r w:rsidRPr="006304E6" w:rsidR="00772EE8">
        <w:rPr>
          <w:rFonts w:asciiTheme="minorHAnsi" w:hAnsiTheme="minorHAnsi" w:cstheme="minorHAnsi"/>
          <w:color w:val="auto"/>
          <w:sz w:val="20"/>
        </w:rPr>
        <w:t>е</w:t>
      </w:r>
      <w:r w:rsidRPr="006304E6" w:rsidR="009F186E">
        <w:rPr>
          <w:rFonts w:asciiTheme="minorHAnsi" w:hAnsiTheme="minorHAnsi" w:cstheme="minorHAnsi"/>
          <w:color w:val="auto"/>
          <w:sz w:val="20"/>
        </w:rPr>
        <w:t xml:space="preserve"> неизвестного программного обеспечения для перевода голосового текста в речь влечет недействительность протоколов по настоящему делу, поскольку невозможно достоверно определить, соответствие голосовой информации напечатанному тексту, а также определить, что Меляметовым Т.А. правильно понималась и осознавалась предоставляемая информация. 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Ст. лейтенант Ковальчук А.П. </w:t>
      </w:r>
      <w:r w:rsidRPr="006304E6" w:rsidR="009F186E">
        <w:rPr>
          <w:rFonts w:asciiTheme="minorHAnsi" w:hAnsiTheme="minorHAnsi" w:cstheme="minorHAnsi"/>
          <w:color w:val="auto"/>
          <w:sz w:val="20"/>
        </w:rPr>
        <w:t xml:space="preserve">не </w:t>
      </w:r>
      <w:r w:rsidRPr="006304E6" w:rsidR="00370D7F">
        <w:rPr>
          <w:rFonts w:asciiTheme="minorHAnsi" w:hAnsiTheme="minorHAnsi" w:cstheme="minorHAnsi"/>
          <w:color w:val="auto"/>
          <w:sz w:val="20"/>
        </w:rPr>
        <w:t>учел</w:t>
      </w:r>
      <w:r w:rsidRPr="006304E6">
        <w:rPr>
          <w:rFonts w:asciiTheme="minorHAnsi" w:hAnsiTheme="minorHAnsi" w:cstheme="minorHAnsi"/>
          <w:color w:val="auto"/>
          <w:sz w:val="20"/>
        </w:rPr>
        <w:t>, что Меляметов Т.А. в виду полной утраты слуха не может правильно понимать и воспринимать предоставляемую инфор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мацию (в том числе текстовую) в силу психофизиологических особенностей, </w:t>
      </w:r>
      <w:r w:rsidRPr="006304E6" w:rsidR="0041250D">
        <w:rPr>
          <w:rFonts w:asciiTheme="minorHAnsi" w:hAnsiTheme="minorHAnsi" w:cstheme="minorHAnsi"/>
          <w:color w:val="auto"/>
          <w:sz w:val="20"/>
        </w:rPr>
        <w:t xml:space="preserve">и не привлек для общения </w:t>
      </w:r>
      <w:r w:rsidRPr="006304E6">
        <w:rPr>
          <w:rFonts w:asciiTheme="minorHAnsi" w:hAnsiTheme="minorHAnsi" w:cstheme="minorHAnsi"/>
          <w:color w:val="auto"/>
          <w:sz w:val="20"/>
        </w:rPr>
        <w:t>сурдоперевод</w:t>
      </w:r>
      <w:r w:rsidRPr="006304E6" w:rsidR="0041250D">
        <w:rPr>
          <w:rFonts w:asciiTheme="minorHAnsi" w:hAnsiTheme="minorHAnsi" w:cstheme="minorHAnsi"/>
          <w:color w:val="auto"/>
          <w:sz w:val="20"/>
        </w:rPr>
        <w:t>чика</w:t>
      </w:r>
      <w:r w:rsidRPr="006304E6">
        <w:rPr>
          <w:rFonts w:asciiTheme="minorHAnsi" w:hAnsiTheme="minorHAnsi" w:cstheme="minorHAnsi"/>
          <w:color w:val="auto"/>
          <w:sz w:val="20"/>
        </w:rPr>
        <w:t>.</w:t>
      </w:r>
      <w:r w:rsidRPr="006304E6" w:rsidR="009F186E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41250D">
        <w:rPr>
          <w:rFonts w:asciiTheme="minorHAnsi" w:hAnsiTheme="minorHAnsi" w:cstheme="minorHAnsi"/>
          <w:color w:val="auto"/>
          <w:sz w:val="20"/>
        </w:rPr>
        <w:t xml:space="preserve">Добавили, что в </w:t>
      </w:r>
      <w:r w:rsidRPr="006304E6">
        <w:rPr>
          <w:rFonts w:asciiTheme="minorHAnsi" w:hAnsiTheme="minorHAnsi" w:cstheme="minorHAnsi"/>
          <w:color w:val="auto"/>
          <w:sz w:val="20"/>
        </w:rPr>
        <w:t>протоколе об отстранении от управления транспортным средство</w:t>
      </w:r>
      <w:r w:rsidRPr="006304E6" w:rsidR="0041250D">
        <w:rPr>
          <w:rFonts w:asciiTheme="minorHAnsi" w:hAnsiTheme="minorHAnsi" w:cstheme="minorHAnsi"/>
          <w:color w:val="auto"/>
          <w:sz w:val="20"/>
        </w:rPr>
        <w:t>м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>
        <w:rPr>
          <w:rFonts w:asciiTheme="minorHAnsi" w:hAnsiTheme="minorHAnsi" w:cstheme="minorHAnsi"/>
          <w:color w:val="auto"/>
          <w:sz w:val="20"/>
        </w:rPr>
        <w:t>№</w:t>
      </w:r>
      <w:r w:rsidRPr="006304E6" w:rsidR="0041250D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>
        <w:rPr>
          <w:rFonts w:asciiTheme="minorHAnsi" w:hAnsiTheme="minorHAnsi" w:cstheme="minorHAnsi"/>
          <w:color w:val="auto"/>
          <w:sz w:val="20"/>
        </w:rPr>
        <w:t>от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6304E6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г. (л.д. 3) отмечено, что </w:t>
      </w:r>
      <w:r w:rsidRPr="006304E6">
        <w:rPr>
          <w:rFonts w:asciiTheme="minorHAnsi" w:hAnsiTheme="minorHAnsi" w:cstheme="minorHAnsi"/>
          <w:color w:val="auto"/>
          <w:sz w:val="20"/>
        </w:rPr>
        <w:t>при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отст</w:t>
      </w:r>
      <w:r w:rsidRPr="006304E6">
        <w:rPr>
          <w:rFonts w:asciiTheme="minorHAnsi" w:hAnsiTheme="minorHAnsi" w:cstheme="minorHAnsi"/>
          <w:color w:val="auto"/>
          <w:sz w:val="20"/>
        </w:rPr>
        <w:t>ранении о</w:t>
      </w:r>
      <w:r w:rsidRPr="006304E6" w:rsidR="0041250D">
        <w:rPr>
          <w:rFonts w:asciiTheme="minorHAnsi" w:hAnsiTheme="minorHAnsi" w:cstheme="minorHAnsi"/>
          <w:color w:val="auto"/>
          <w:sz w:val="20"/>
        </w:rPr>
        <w:t>т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управления ТС применялась видеозапись в соответствии со ст. 25.7 КоАП РФ </w:t>
      </w:r>
      <w:r w:rsidRPr="006304E6" w:rsidR="0041250D">
        <w:rPr>
          <w:rFonts w:asciiTheme="minorHAnsi" w:hAnsiTheme="minorHAnsi" w:cstheme="minorHAnsi"/>
          <w:color w:val="auto"/>
          <w:sz w:val="20"/>
        </w:rPr>
        <w:t xml:space="preserve">в </w:t>
      </w:r>
      <w:r w:rsidRPr="006304E6">
        <w:rPr>
          <w:rFonts w:asciiTheme="minorHAnsi" w:hAnsiTheme="minorHAnsi" w:cstheme="minorHAnsi"/>
          <w:color w:val="auto"/>
          <w:sz w:val="20"/>
        </w:rPr>
        <w:t>отсутств</w:t>
      </w:r>
      <w:r w:rsidRPr="006304E6" w:rsidR="0041250D">
        <w:rPr>
          <w:rFonts w:asciiTheme="minorHAnsi" w:hAnsiTheme="minorHAnsi" w:cstheme="minorHAnsi"/>
          <w:color w:val="auto"/>
          <w:sz w:val="20"/>
        </w:rPr>
        <w:t>ие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понят</w:t>
      </w:r>
      <w:r w:rsidRPr="006304E6" w:rsidR="0041250D">
        <w:rPr>
          <w:rFonts w:asciiTheme="minorHAnsi" w:hAnsiTheme="minorHAnsi" w:cstheme="minorHAnsi"/>
          <w:color w:val="auto"/>
          <w:sz w:val="20"/>
        </w:rPr>
        <w:t xml:space="preserve">ых. </w:t>
      </w:r>
      <w:r w:rsidRPr="006304E6" w:rsidR="00772EE8">
        <w:rPr>
          <w:rFonts w:asciiTheme="minorHAnsi" w:hAnsiTheme="minorHAnsi" w:cstheme="minorHAnsi"/>
          <w:color w:val="auto"/>
          <w:sz w:val="20"/>
        </w:rPr>
        <w:t>О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тстранение от управления ТС осуществлено уже в присутствии понятых Ушакова И.В. и Алиева Ю.Р. </w:t>
      </w:r>
      <w:r w:rsidRPr="006304E6" w:rsidR="0041250D">
        <w:rPr>
          <w:rFonts w:asciiTheme="minorHAnsi" w:hAnsiTheme="minorHAnsi" w:cstheme="minorHAnsi"/>
          <w:color w:val="auto"/>
          <w:sz w:val="20"/>
        </w:rPr>
        <w:t xml:space="preserve">Добавляют, что </w:t>
      </w:r>
      <w:r w:rsidRPr="006304E6">
        <w:rPr>
          <w:rFonts w:asciiTheme="minorHAnsi" w:hAnsiTheme="minorHAnsi" w:cstheme="minorHAnsi"/>
          <w:color w:val="auto"/>
          <w:sz w:val="20"/>
        </w:rPr>
        <w:t>инспектором ДП</w:t>
      </w:r>
      <w:r w:rsidRPr="006304E6" w:rsidR="0041250D">
        <w:rPr>
          <w:rFonts w:asciiTheme="minorHAnsi" w:hAnsiTheme="minorHAnsi" w:cstheme="minorHAnsi"/>
          <w:color w:val="auto"/>
          <w:sz w:val="20"/>
        </w:rPr>
        <w:t>С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ст. лейтенантом полиции </w:t>
      </w:r>
      <w:r w:rsidRPr="006304E6">
        <w:rPr>
          <w:rFonts w:asciiTheme="minorHAnsi" w:hAnsiTheme="minorHAnsi" w:cstheme="minorHAnsi"/>
          <w:color w:val="auto"/>
          <w:sz w:val="20"/>
        </w:rPr>
        <w:t>Ковальчуком А.П. ранее отмечалось, что отстранение о</w:t>
      </w:r>
      <w:r w:rsidRPr="006304E6" w:rsidR="0041250D">
        <w:rPr>
          <w:rFonts w:asciiTheme="minorHAnsi" w:hAnsiTheme="minorHAnsi" w:cstheme="minorHAnsi"/>
          <w:color w:val="auto"/>
          <w:sz w:val="20"/>
        </w:rPr>
        <w:t>т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управления транспортным средством Меляметова Т.А. осуществлялось только применением видеозаписи на мобильный телефон, что вызывает сомнения достоверности вышеуказанного протокола и его законности.</w:t>
      </w:r>
      <w:r w:rsidRPr="006304E6" w:rsidR="0041250D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41250D">
        <w:rPr>
          <w:rFonts w:asciiTheme="minorHAnsi" w:hAnsiTheme="minorHAnsi" w:cstheme="minorHAnsi"/>
          <w:color w:val="auto"/>
          <w:sz w:val="20"/>
        </w:rPr>
        <w:t>Ст.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л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ейтенантом полиции Ковальчуком А.П. были внесены изменения одностороннем порядке в протокол об отстранении от управления </w:t>
      </w:r>
      <w:r w:rsidRPr="006304E6" w:rsidR="0041250D">
        <w:rPr>
          <w:rFonts w:asciiTheme="minorHAnsi" w:hAnsiTheme="minorHAnsi" w:cstheme="minorHAnsi"/>
          <w:color w:val="auto"/>
          <w:sz w:val="20"/>
        </w:rPr>
        <w:t>транспортным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средством </w:t>
      </w:r>
      <w:r w:rsidRPr="006304E6">
        <w:rPr>
          <w:rFonts w:asciiTheme="minorHAnsi" w:hAnsiTheme="minorHAnsi" w:cstheme="minorHAnsi"/>
          <w:color w:val="auto"/>
          <w:sz w:val="20"/>
        </w:rPr>
        <w:t>№</w:t>
      </w:r>
      <w:r w:rsidRPr="006304E6" w:rsidR="0041250D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от </w:t>
      </w:r>
      <w:r w:rsidRPr="006304E6" w:rsidR="006304E6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>
        <w:rPr>
          <w:rFonts w:asciiTheme="minorHAnsi" w:hAnsiTheme="minorHAnsi" w:cstheme="minorHAnsi"/>
          <w:color w:val="auto"/>
          <w:sz w:val="20"/>
        </w:rPr>
        <w:t>(</w:t>
      </w:r>
      <w:r w:rsidRPr="006304E6">
        <w:rPr>
          <w:rFonts w:asciiTheme="minorHAnsi" w:hAnsiTheme="minorHAnsi" w:cstheme="minorHAnsi"/>
          <w:color w:val="auto"/>
          <w:sz w:val="20"/>
        </w:rPr>
        <w:t>л.д</w:t>
      </w:r>
      <w:r w:rsidRPr="006304E6">
        <w:rPr>
          <w:rFonts w:asciiTheme="minorHAnsi" w:hAnsiTheme="minorHAnsi" w:cstheme="minorHAnsi"/>
          <w:color w:val="auto"/>
          <w:sz w:val="20"/>
        </w:rPr>
        <w:t>. 3) в части изменения времен</w:t>
      </w:r>
      <w:r w:rsidRPr="006304E6" w:rsidR="00772EE8">
        <w:rPr>
          <w:rFonts w:asciiTheme="minorHAnsi" w:hAnsiTheme="minorHAnsi" w:cstheme="minorHAnsi"/>
          <w:color w:val="auto"/>
          <w:sz w:val="20"/>
        </w:rPr>
        <w:t>и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отстранения от управления ТС с </w:t>
      </w:r>
      <w:r w:rsidRPr="006304E6" w:rsidR="006304E6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ч. </w:t>
      </w:r>
      <w:r w:rsidRPr="006304E6" w:rsidR="006304E6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мин. на </w:t>
      </w:r>
      <w:r w:rsidRPr="006304E6" w:rsidR="006304E6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ч. </w:t>
      </w:r>
      <w:r w:rsidRPr="006304E6" w:rsidR="006304E6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>
        <w:rPr>
          <w:rFonts w:asciiTheme="minorHAnsi" w:hAnsiTheme="minorHAnsi" w:cstheme="minorHAnsi"/>
          <w:color w:val="auto"/>
          <w:sz w:val="20"/>
        </w:rPr>
        <w:t>мин. не смотря на тот фак</w:t>
      </w:r>
      <w:r w:rsidRPr="006304E6" w:rsidR="0041250D">
        <w:rPr>
          <w:rFonts w:asciiTheme="minorHAnsi" w:hAnsiTheme="minorHAnsi" w:cstheme="minorHAnsi"/>
          <w:color w:val="auto"/>
          <w:sz w:val="20"/>
        </w:rPr>
        <w:t>т,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что Ковальчук А.П. при составлении вышеуказанного протокола сообщил, что вре</w:t>
      </w:r>
      <w:r w:rsidRPr="006304E6" w:rsidR="0041250D">
        <w:rPr>
          <w:rFonts w:asciiTheme="minorHAnsi" w:hAnsiTheme="minorHAnsi" w:cstheme="minorHAnsi"/>
          <w:color w:val="auto"/>
          <w:sz w:val="20"/>
        </w:rPr>
        <w:t>мя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отстранения от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управления именно </w:t>
      </w:r>
      <w:r w:rsidRPr="006304E6" w:rsidR="006304E6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ч. </w:t>
      </w:r>
      <w:r w:rsidRPr="006304E6" w:rsidR="006304E6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>
        <w:rPr>
          <w:rFonts w:asciiTheme="minorHAnsi" w:hAnsiTheme="minorHAnsi" w:cstheme="minorHAnsi"/>
          <w:color w:val="auto"/>
          <w:sz w:val="20"/>
        </w:rPr>
        <w:t>мин. Данные изменения были заверен</w:t>
      </w:r>
      <w:r w:rsidRPr="006304E6" w:rsidR="006F4839">
        <w:rPr>
          <w:rFonts w:asciiTheme="minorHAnsi" w:hAnsiTheme="minorHAnsi" w:cstheme="minorHAnsi"/>
          <w:color w:val="auto"/>
          <w:sz w:val="20"/>
        </w:rPr>
        <w:t>ы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только ст. лейтенантом Ковальчуком А.П. без подписи лиц, указан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ных вышеуказанном </w:t>
      </w:r>
      <w:r w:rsidRPr="006304E6">
        <w:rPr>
          <w:rFonts w:asciiTheme="minorHAnsi" w:hAnsiTheme="minorHAnsi" w:cstheme="minorHAnsi"/>
          <w:color w:val="auto"/>
          <w:sz w:val="20"/>
        </w:rPr>
        <w:t>протоколе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, что недопустимо и нарушает право на ознакомление материалами </w:t>
      </w:r>
      <w:r w:rsidRPr="006304E6" w:rsidR="00CB1E0B">
        <w:rPr>
          <w:rFonts w:asciiTheme="minorHAnsi" w:hAnsiTheme="minorHAnsi" w:cstheme="minorHAnsi"/>
          <w:color w:val="auto"/>
          <w:sz w:val="20"/>
        </w:rPr>
        <w:t>этого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дела.</w:t>
      </w:r>
      <w:r w:rsidRPr="006304E6" w:rsidR="0041250D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В материалах </w:t>
      </w:r>
      <w:r w:rsidRPr="006304E6" w:rsidR="009A2094">
        <w:rPr>
          <w:rFonts w:asciiTheme="minorHAnsi" w:hAnsiTheme="minorHAnsi" w:cstheme="minorHAnsi"/>
          <w:color w:val="auto"/>
          <w:sz w:val="20"/>
        </w:rPr>
        <w:t xml:space="preserve">настоящего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дела содержится свидетельство Ковальчука А.П., подтверждающее, что </w:t>
      </w:r>
      <w:r w:rsidRPr="006304E6" w:rsidR="006F4839">
        <w:rPr>
          <w:rFonts w:asciiTheme="minorHAnsi" w:hAnsiTheme="minorHAnsi" w:cstheme="minorHAnsi"/>
          <w:color w:val="auto"/>
          <w:sz w:val="20"/>
        </w:rPr>
        <w:t xml:space="preserve">он </w:t>
      </w:r>
      <w:r w:rsidRPr="006304E6">
        <w:rPr>
          <w:rFonts w:asciiTheme="minorHAnsi" w:hAnsiTheme="minorHAnsi" w:cstheme="minorHAnsi"/>
          <w:color w:val="auto"/>
          <w:sz w:val="20"/>
        </w:rPr>
        <w:t>прошёл обучение навыкам русского жестового языка сотрудников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полиции в количестве 72 часа</w:t>
      </w:r>
      <w:r w:rsidRPr="006304E6" w:rsidR="00772EE8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5C0290">
        <w:rPr>
          <w:rFonts w:asciiTheme="minorHAnsi" w:hAnsiTheme="minorHAnsi" w:cstheme="minorHAnsi"/>
          <w:color w:val="auto"/>
          <w:sz w:val="20"/>
        </w:rPr>
        <w:t>(л.д. 35).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5C0290">
        <w:rPr>
          <w:rFonts w:asciiTheme="minorHAnsi" w:hAnsiTheme="minorHAnsi" w:cstheme="minorHAnsi"/>
          <w:color w:val="auto"/>
          <w:sz w:val="20"/>
        </w:rPr>
        <w:t>Считают, что</w:t>
      </w:r>
      <w:r w:rsidRPr="006304E6" w:rsidR="0041250D">
        <w:rPr>
          <w:rFonts w:asciiTheme="minorHAnsi" w:hAnsiTheme="minorHAnsi" w:cstheme="minorHAnsi"/>
          <w:color w:val="auto"/>
          <w:sz w:val="20"/>
        </w:rPr>
        <w:t xml:space="preserve"> он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имел возможность наладить общение с  Меляметовым Т.А. на </w:t>
      </w:r>
      <w:r w:rsidRPr="006304E6" w:rsidR="0041250D">
        <w:rPr>
          <w:rFonts w:asciiTheme="minorHAnsi" w:hAnsiTheme="minorHAnsi" w:cstheme="minorHAnsi"/>
          <w:color w:val="auto"/>
          <w:sz w:val="20"/>
        </w:rPr>
        <w:t xml:space="preserve">понятном ему </w:t>
      </w:r>
      <w:r w:rsidRPr="006304E6">
        <w:rPr>
          <w:rFonts w:asciiTheme="minorHAnsi" w:hAnsiTheme="minorHAnsi" w:cstheme="minorHAnsi"/>
          <w:color w:val="auto"/>
          <w:sz w:val="20"/>
        </w:rPr>
        <w:t>языке</w:t>
      </w:r>
      <w:r w:rsidRPr="006304E6" w:rsidR="0041250D">
        <w:rPr>
          <w:rFonts w:asciiTheme="minorHAnsi" w:hAnsiTheme="minorHAnsi" w:cstheme="minorHAnsi"/>
          <w:color w:val="auto"/>
          <w:sz w:val="20"/>
        </w:rPr>
        <w:t xml:space="preserve">. </w:t>
      </w:r>
      <w:r w:rsidRPr="006304E6">
        <w:rPr>
          <w:rFonts w:asciiTheme="minorHAnsi" w:hAnsiTheme="minorHAnsi" w:cstheme="minorHAnsi"/>
          <w:color w:val="auto"/>
          <w:sz w:val="20"/>
        </w:rPr>
        <w:t>Меляметову Т.А. установлена 1 степень ограничения способности к общению</w:t>
      </w:r>
      <w:r w:rsidRPr="006304E6" w:rsidR="00190A00">
        <w:rPr>
          <w:rFonts w:asciiTheme="minorHAnsi" w:hAnsiTheme="minorHAnsi" w:cstheme="minorHAnsi"/>
          <w:color w:val="auto"/>
          <w:sz w:val="20"/>
        </w:rPr>
        <w:t xml:space="preserve">, что подтверждает тот факт </w:t>
      </w:r>
      <w:r w:rsidRPr="006304E6">
        <w:rPr>
          <w:rFonts w:asciiTheme="minorHAnsi" w:hAnsiTheme="minorHAnsi" w:cstheme="minorHAnsi"/>
          <w:color w:val="auto"/>
          <w:sz w:val="20"/>
        </w:rPr>
        <w:t>не</w:t>
      </w:r>
      <w:r w:rsidRPr="006304E6" w:rsidR="00190A00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>
        <w:rPr>
          <w:rFonts w:asciiTheme="minorHAnsi" w:hAnsiTheme="minorHAnsi" w:cstheme="minorHAnsi"/>
          <w:color w:val="auto"/>
          <w:sz w:val="20"/>
        </w:rPr>
        <w:t>воспри</w:t>
      </w:r>
      <w:r w:rsidRPr="006304E6" w:rsidR="00190A00">
        <w:rPr>
          <w:rFonts w:asciiTheme="minorHAnsi" w:hAnsiTheme="minorHAnsi" w:cstheme="minorHAnsi"/>
          <w:color w:val="auto"/>
          <w:sz w:val="20"/>
        </w:rPr>
        <w:t>ятия</w:t>
      </w:r>
      <w:r w:rsidRPr="006304E6" w:rsidR="00190A00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>
        <w:rPr>
          <w:rFonts w:asciiTheme="minorHAnsi" w:hAnsiTheme="minorHAnsi" w:cstheme="minorHAnsi"/>
          <w:color w:val="auto"/>
          <w:sz w:val="20"/>
        </w:rPr>
        <w:t>должным о</w:t>
      </w:r>
      <w:r w:rsidRPr="006304E6">
        <w:rPr>
          <w:rFonts w:asciiTheme="minorHAnsi" w:hAnsiTheme="minorHAnsi" w:cstheme="minorHAnsi"/>
          <w:color w:val="auto"/>
          <w:sz w:val="20"/>
        </w:rPr>
        <w:t>бразом поступающ</w:t>
      </w:r>
      <w:r w:rsidRPr="006304E6" w:rsidR="00190A00">
        <w:rPr>
          <w:rFonts w:asciiTheme="minorHAnsi" w:hAnsiTheme="minorHAnsi" w:cstheme="minorHAnsi"/>
          <w:color w:val="auto"/>
          <w:sz w:val="20"/>
        </w:rPr>
        <w:t>ей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информаци</w:t>
      </w:r>
      <w:r w:rsidRPr="006304E6" w:rsidR="00190A00">
        <w:rPr>
          <w:rFonts w:asciiTheme="minorHAnsi" w:hAnsiTheme="minorHAnsi" w:cstheme="minorHAnsi"/>
          <w:color w:val="auto"/>
          <w:sz w:val="20"/>
        </w:rPr>
        <w:t>и</w:t>
      </w:r>
      <w:r w:rsidRPr="006304E6">
        <w:rPr>
          <w:rFonts w:asciiTheme="minorHAnsi" w:hAnsiTheme="minorHAnsi" w:cstheme="minorHAnsi"/>
          <w:color w:val="auto"/>
          <w:sz w:val="20"/>
        </w:rPr>
        <w:t>.</w:t>
      </w:r>
      <w:r w:rsidRPr="006304E6" w:rsidR="00190A00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190A00">
        <w:rPr>
          <w:rFonts w:asciiTheme="minorHAnsi" w:hAnsiTheme="minorHAnsi" w:cstheme="minorHAnsi"/>
          <w:color w:val="auto"/>
          <w:sz w:val="20"/>
        </w:rPr>
        <w:t>Указывают, что с</w:t>
      </w:r>
      <w:r w:rsidRPr="006304E6" w:rsidR="009A2094">
        <w:rPr>
          <w:rFonts w:asciiTheme="minorHAnsi" w:hAnsiTheme="minorHAnsi" w:cstheme="minorHAnsi"/>
          <w:color w:val="auto"/>
          <w:sz w:val="20"/>
        </w:rPr>
        <w:t xml:space="preserve">т. </w:t>
      </w:r>
      <w:r w:rsidRPr="006304E6">
        <w:rPr>
          <w:rFonts w:asciiTheme="minorHAnsi" w:hAnsiTheme="minorHAnsi" w:cstheme="minorHAnsi"/>
          <w:color w:val="auto"/>
          <w:sz w:val="20"/>
        </w:rPr>
        <w:t>лейтенантом</w:t>
      </w:r>
      <w:r w:rsidRPr="006304E6" w:rsidR="00E62780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>
        <w:rPr>
          <w:rFonts w:asciiTheme="minorHAnsi" w:hAnsiTheme="minorHAnsi" w:cstheme="minorHAnsi"/>
          <w:color w:val="auto"/>
          <w:sz w:val="20"/>
        </w:rPr>
        <w:t>Ковальчуком А.В. был нарушен порядо</w:t>
      </w:r>
      <w:r w:rsidRPr="006304E6" w:rsidR="00190A00">
        <w:rPr>
          <w:rFonts w:asciiTheme="minorHAnsi" w:hAnsiTheme="minorHAnsi" w:cstheme="minorHAnsi"/>
          <w:color w:val="auto"/>
          <w:sz w:val="20"/>
        </w:rPr>
        <w:t xml:space="preserve">к </w:t>
      </w:r>
      <w:r w:rsidRPr="006304E6">
        <w:rPr>
          <w:rFonts w:asciiTheme="minorHAnsi" w:hAnsiTheme="minorHAnsi" w:cstheme="minorHAnsi"/>
          <w:color w:val="auto"/>
          <w:sz w:val="20"/>
        </w:rPr>
        <w:t>освидетельствовани</w:t>
      </w:r>
      <w:r w:rsidRPr="006304E6" w:rsidR="00190A00">
        <w:rPr>
          <w:rFonts w:asciiTheme="minorHAnsi" w:hAnsiTheme="minorHAnsi" w:cstheme="minorHAnsi"/>
          <w:color w:val="auto"/>
          <w:sz w:val="20"/>
        </w:rPr>
        <w:t>я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на состояние алкогольного опьянения, </w:t>
      </w:r>
      <w:r w:rsidRPr="006304E6" w:rsidR="00190A00">
        <w:rPr>
          <w:rFonts w:asciiTheme="minorHAnsi" w:hAnsiTheme="minorHAnsi" w:cstheme="minorHAnsi"/>
          <w:color w:val="auto"/>
          <w:sz w:val="20"/>
        </w:rPr>
        <w:t xml:space="preserve">и </w:t>
      </w:r>
      <w:r w:rsidRPr="006304E6">
        <w:rPr>
          <w:rFonts w:asciiTheme="minorHAnsi" w:hAnsiTheme="minorHAnsi" w:cstheme="minorHAnsi"/>
          <w:color w:val="auto"/>
          <w:sz w:val="20"/>
        </w:rPr>
        <w:t>порядо</w:t>
      </w:r>
      <w:r w:rsidRPr="006304E6" w:rsidR="00190A00">
        <w:rPr>
          <w:rFonts w:asciiTheme="minorHAnsi" w:hAnsiTheme="minorHAnsi" w:cstheme="minorHAnsi"/>
          <w:color w:val="auto"/>
          <w:sz w:val="20"/>
        </w:rPr>
        <w:t>к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направления на медицинское освидетельствование, что подтверждает</w:t>
      </w:r>
      <w:r w:rsidRPr="006304E6" w:rsidR="00190A00">
        <w:rPr>
          <w:rFonts w:asciiTheme="minorHAnsi" w:hAnsiTheme="minorHAnsi" w:cstheme="minorHAnsi"/>
          <w:color w:val="auto"/>
          <w:sz w:val="20"/>
        </w:rPr>
        <w:t>ся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видеозаписью</w:t>
      </w:r>
      <w:r w:rsidRPr="006304E6" w:rsidR="00190A00">
        <w:rPr>
          <w:rFonts w:asciiTheme="minorHAnsi" w:hAnsiTheme="minorHAnsi" w:cstheme="minorHAnsi"/>
          <w:color w:val="auto"/>
          <w:sz w:val="20"/>
        </w:rPr>
        <w:t>, а именно: с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т. лейтенантом Ковальчуком А.В. не было произведено </w:t>
      </w:r>
      <w:r w:rsidRPr="006304E6" w:rsidR="00190A00">
        <w:rPr>
          <w:rFonts w:asciiTheme="minorHAnsi" w:hAnsiTheme="minorHAnsi" w:cstheme="minorHAnsi"/>
          <w:color w:val="auto"/>
          <w:sz w:val="20"/>
        </w:rPr>
        <w:t>информирование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лица о порядке освидетельствования</w:t>
      </w:r>
      <w:r w:rsidRPr="006304E6" w:rsidR="00D7360B">
        <w:rPr>
          <w:rFonts w:asciiTheme="minorHAnsi" w:hAnsiTheme="minorHAnsi" w:cstheme="minorHAnsi"/>
          <w:color w:val="auto"/>
          <w:sz w:val="20"/>
        </w:rPr>
        <w:t>, с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применением</w:t>
      </w:r>
      <w:r w:rsidRPr="006304E6" w:rsidR="00D7360B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>
        <w:rPr>
          <w:rFonts w:asciiTheme="minorHAnsi" w:hAnsiTheme="minorHAnsi" w:cstheme="minorHAnsi"/>
          <w:color w:val="auto"/>
          <w:sz w:val="20"/>
        </w:rPr>
        <w:t>технического</w:t>
      </w:r>
      <w:r w:rsidRPr="006304E6" w:rsidR="00D7360B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>
        <w:rPr>
          <w:rFonts w:asciiTheme="minorHAnsi" w:hAnsiTheme="minorHAnsi" w:cstheme="minorHAnsi"/>
          <w:color w:val="auto"/>
          <w:sz w:val="20"/>
        </w:rPr>
        <w:t>средства измерения, целостности клейм</w:t>
      </w:r>
      <w:r w:rsidRPr="006304E6" w:rsidR="00D7360B">
        <w:rPr>
          <w:rFonts w:asciiTheme="minorHAnsi" w:hAnsiTheme="minorHAnsi" w:cstheme="minorHAnsi"/>
          <w:color w:val="auto"/>
          <w:sz w:val="20"/>
        </w:rPr>
        <w:t xml:space="preserve"> г</w:t>
      </w:r>
      <w:r w:rsidRPr="006304E6">
        <w:rPr>
          <w:rFonts w:asciiTheme="minorHAnsi" w:hAnsiTheme="minorHAnsi" w:cstheme="minorHAnsi"/>
          <w:color w:val="auto"/>
          <w:sz w:val="20"/>
        </w:rPr>
        <w:t>осударственного поверителя, наличия свидетельства о поверке или записи поверке в пасп</w:t>
      </w:r>
      <w:r w:rsidRPr="006304E6">
        <w:rPr>
          <w:rFonts w:asciiTheme="minorHAnsi" w:hAnsiTheme="minorHAnsi" w:cstheme="minorHAnsi"/>
          <w:color w:val="auto"/>
          <w:sz w:val="20"/>
        </w:rPr>
        <w:t>орте технического средства измерения</w:t>
      </w:r>
      <w:r w:rsidRPr="006304E6">
        <w:rPr>
          <w:rFonts w:asciiTheme="minorHAnsi" w:hAnsiTheme="minorHAnsi" w:cstheme="minorHAnsi"/>
          <w:color w:val="auto"/>
          <w:sz w:val="20"/>
        </w:rPr>
        <w:t>.</w:t>
      </w:r>
      <w:r w:rsidRPr="006304E6" w:rsidR="00D7360B">
        <w:rPr>
          <w:rFonts w:asciiTheme="minorHAnsi" w:hAnsiTheme="minorHAnsi" w:cstheme="minorHAnsi"/>
          <w:color w:val="auto"/>
          <w:sz w:val="20"/>
        </w:rPr>
        <w:t xml:space="preserve"> Добавляют, что </w:t>
      </w:r>
      <w:r w:rsidRPr="006304E6">
        <w:rPr>
          <w:rFonts w:asciiTheme="minorHAnsi" w:hAnsiTheme="minorHAnsi" w:cstheme="minorHAnsi"/>
          <w:color w:val="auto"/>
          <w:sz w:val="20"/>
        </w:rPr>
        <w:t>ст. лейтенантом Ковальчуком А.П. по</w:t>
      </w:r>
      <w:r w:rsidRPr="006304E6" w:rsidR="00D7360B">
        <w:rPr>
          <w:rFonts w:asciiTheme="minorHAnsi" w:hAnsiTheme="minorHAnsi" w:cstheme="minorHAnsi"/>
          <w:color w:val="auto"/>
          <w:sz w:val="20"/>
        </w:rPr>
        <w:t>с</w:t>
      </w:r>
      <w:r w:rsidRPr="006304E6">
        <w:rPr>
          <w:rFonts w:asciiTheme="minorHAnsi" w:hAnsiTheme="minorHAnsi" w:cstheme="minorHAnsi"/>
          <w:color w:val="auto"/>
          <w:sz w:val="20"/>
        </w:rPr>
        <w:t>л</w:t>
      </w:r>
      <w:r w:rsidRPr="006304E6" w:rsidR="00D7360B">
        <w:rPr>
          <w:rFonts w:asciiTheme="minorHAnsi" w:hAnsiTheme="minorHAnsi" w:cstheme="minorHAnsi"/>
          <w:color w:val="auto"/>
          <w:sz w:val="20"/>
        </w:rPr>
        <w:t>е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отказа от прохождения от освидетельствования не были разъяснены последстви</w:t>
      </w:r>
      <w:r w:rsidRPr="006304E6" w:rsidR="00D7360B">
        <w:rPr>
          <w:rFonts w:asciiTheme="minorHAnsi" w:hAnsiTheme="minorHAnsi" w:cstheme="minorHAnsi"/>
          <w:color w:val="auto"/>
          <w:sz w:val="20"/>
        </w:rPr>
        <w:t>я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отказа от прохождения медицинского освидетельствования, что влечёт за собо</w:t>
      </w:r>
      <w:r w:rsidRPr="006304E6" w:rsidR="00D7360B">
        <w:rPr>
          <w:rFonts w:asciiTheme="minorHAnsi" w:hAnsiTheme="minorHAnsi" w:cstheme="minorHAnsi"/>
          <w:color w:val="auto"/>
          <w:sz w:val="20"/>
        </w:rPr>
        <w:t>й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наступление административного наказания.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Заслушав Меляметов</w:t>
      </w:r>
      <w:r w:rsidRPr="006304E6" w:rsidR="00FD0CF1">
        <w:rPr>
          <w:rFonts w:asciiTheme="minorHAnsi" w:hAnsiTheme="minorHAnsi" w:cstheme="minorHAnsi"/>
          <w:color w:val="auto"/>
          <w:sz w:val="20"/>
        </w:rPr>
        <w:t>а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Т.А., его защитников Есипчука М.В., Кравец В.С., допрошенного в качестве свидетеля </w:t>
      </w:r>
      <w:r w:rsidRPr="006304E6" w:rsidR="00247483">
        <w:rPr>
          <w:rFonts w:asciiTheme="minorHAnsi" w:hAnsiTheme="minorHAnsi" w:cstheme="minorHAnsi"/>
          <w:color w:val="auto"/>
          <w:sz w:val="20"/>
        </w:rPr>
        <w:t xml:space="preserve">ИБДД Нифонтова О.И., </w:t>
      </w:r>
      <w:r w:rsidRPr="006304E6">
        <w:rPr>
          <w:rFonts w:asciiTheme="minorHAnsi" w:hAnsiTheme="minorHAnsi" w:cstheme="minorHAnsi"/>
          <w:color w:val="auto"/>
          <w:sz w:val="20"/>
        </w:rPr>
        <w:t>исследовав материалы дела, оценив доказательства в их совокупности, считаю, что его вина в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совершении административного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опь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янения, если такие действия не содержат уголовно наказуемого деяния, </w:t>
      </w:r>
      <w:r w:rsidRPr="006304E6">
        <w:rPr>
          <w:rFonts w:asciiTheme="minorHAnsi" w:hAnsiTheme="minorHAnsi" w:cstheme="minorHAnsi"/>
          <w:color w:val="auto"/>
          <w:sz w:val="20"/>
        </w:rPr>
        <w:t>доказана</w:t>
      </w:r>
      <w:r w:rsidRPr="006304E6">
        <w:rPr>
          <w:rFonts w:asciiTheme="minorHAnsi" w:hAnsiTheme="minorHAnsi" w:cstheme="minorHAnsi"/>
          <w:color w:val="auto"/>
          <w:sz w:val="20"/>
        </w:rPr>
        <w:t>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</w:t>
      </w:r>
      <w:r w:rsidRPr="006304E6">
        <w:rPr>
          <w:rFonts w:asciiTheme="minorHAnsi" w:hAnsiTheme="minorHAnsi" w:cstheme="minorHAnsi"/>
          <w:color w:val="auto"/>
          <w:sz w:val="20"/>
        </w:rPr>
        <w:t>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 xml:space="preserve">Согласно п. 2.3.2 Правил дорожного движения Российской Федерации водитель транспортного средства </w:t>
      </w:r>
      <w:r w:rsidRPr="006304E6">
        <w:rPr>
          <w:rFonts w:asciiTheme="minorHAnsi" w:hAnsiTheme="minorHAnsi" w:cstheme="minorHAnsi"/>
          <w:color w:val="auto"/>
          <w:sz w:val="20"/>
        </w:rPr>
        <w:t>обязан проходить по требованию сотрудников полиции освидетельствование на состояние опьянения.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тва находился в состоянии опьянения и подлежал освидетельствованию на состояние алкогольного опьянения, явились: </w:t>
      </w:r>
      <w:r w:rsidRPr="006304E6" w:rsidR="00247483">
        <w:rPr>
          <w:rFonts w:asciiTheme="minorHAnsi" w:hAnsiTheme="minorHAnsi" w:cstheme="minorHAnsi"/>
          <w:color w:val="auto"/>
          <w:sz w:val="20"/>
        </w:rPr>
        <w:t>резкое изменение окраса кожных покровов лица</w:t>
      </w:r>
      <w:r w:rsidRPr="006304E6">
        <w:rPr>
          <w:rFonts w:asciiTheme="minorHAnsi" w:hAnsiTheme="minorHAnsi" w:cstheme="minorHAnsi"/>
          <w:color w:val="auto"/>
          <w:sz w:val="20"/>
        </w:rPr>
        <w:t>. Изложенное согласуется с пунктом 3 Правил освидетельствования лица, которое управляет транспортны</w:t>
      </w:r>
      <w:r w:rsidRPr="006304E6">
        <w:rPr>
          <w:rFonts w:asciiTheme="minorHAnsi" w:hAnsiTheme="minorHAnsi" w:cstheme="minorHAnsi"/>
          <w:color w:val="auto"/>
          <w:sz w:val="20"/>
        </w:rPr>
        <w:t>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</w:t>
      </w:r>
      <w:r w:rsidRPr="006304E6">
        <w:rPr>
          <w:rFonts w:asciiTheme="minorHAnsi" w:hAnsiTheme="minorHAnsi" w:cstheme="minorHAnsi"/>
          <w:color w:val="auto"/>
          <w:sz w:val="20"/>
        </w:rPr>
        <w:t>татов.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 xml:space="preserve">Факт совершения </w:t>
      </w:r>
      <w:r w:rsidRPr="006304E6" w:rsidR="00247483">
        <w:rPr>
          <w:rFonts w:asciiTheme="minorHAnsi" w:hAnsiTheme="minorHAnsi" w:cstheme="minorHAnsi"/>
          <w:color w:val="auto"/>
          <w:sz w:val="20"/>
        </w:rPr>
        <w:t xml:space="preserve">Меляметовым Т.А. </w:t>
      </w:r>
      <w:r w:rsidRPr="006304E6">
        <w:rPr>
          <w:rFonts w:asciiTheme="minorHAnsi" w:hAnsiTheme="minorHAnsi" w:cstheme="minorHAnsi"/>
          <w:color w:val="auto"/>
          <w:sz w:val="20"/>
        </w:rPr>
        <w:t>вышеуказанного правонарушения подтверждается:</w:t>
      </w:r>
    </w:p>
    <w:p w:rsidR="00C32413" w:rsidRPr="006304E6" w:rsidP="006304E6">
      <w:pPr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- из показаний допрошенного в качестве свидетеля</w:t>
      </w:r>
      <w:r w:rsidRPr="006304E6" w:rsidR="00FD0CF1">
        <w:rPr>
          <w:rFonts w:asciiTheme="minorHAnsi" w:hAnsiTheme="minorHAnsi" w:cstheme="minorHAnsi"/>
          <w:color w:val="auto"/>
          <w:sz w:val="20"/>
        </w:rPr>
        <w:t xml:space="preserve"> ИБДД Нифонтова О.И.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FD0CF1">
        <w:rPr>
          <w:rFonts w:asciiTheme="minorHAnsi" w:hAnsiTheme="minorHAnsi" w:cstheme="minorHAnsi"/>
          <w:color w:val="auto"/>
          <w:sz w:val="20"/>
        </w:rPr>
        <w:t xml:space="preserve">следует, что он и </w:t>
      </w:r>
      <w:r w:rsidRPr="006304E6" w:rsidR="00E62780">
        <w:rPr>
          <w:rFonts w:asciiTheme="minorHAnsi" w:hAnsiTheme="minorHAnsi" w:cstheme="minorHAnsi"/>
          <w:color w:val="auto"/>
          <w:sz w:val="20"/>
        </w:rPr>
        <w:t xml:space="preserve">ст. лейтенант Ковальчук А.В., как экипаж ГИБДД, были привлечены для участия в задержании автомобиля, в котором </w:t>
      </w:r>
      <w:r w:rsidRPr="006304E6" w:rsidR="00E359E8">
        <w:rPr>
          <w:rFonts w:asciiTheme="minorHAnsi" w:hAnsiTheme="minorHAnsi" w:cstheme="minorHAnsi"/>
          <w:color w:val="auto"/>
          <w:sz w:val="20"/>
        </w:rPr>
        <w:t xml:space="preserve">предположительно </w:t>
      </w:r>
      <w:r w:rsidRPr="006304E6" w:rsidR="00E62780">
        <w:rPr>
          <w:rFonts w:asciiTheme="minorHAnsi" w:hAnsiTheme="minorHAnsi" w:cstheme="minorHAnsi"/>
          <w:color w:val="auto"/>
          <w:sz w:val="20"/>
        </w:rPr>
        <w:t>находились лица, участвующие в реализации наркотических средств. Добавил, что после того, как сотрудники отдела по борьбе с наркотиками закончили работать с водителем и пассажирами автомобиля «</w:t>
      </w:r>
      <w:r w:rsidRPr="006304E6" w:rsidR="006304E6">
        <w:rPr>
          <w:rFonts w:asciiTheme="minorHAnsi" w:hAnsiTheme="minorHAnsi" w:cstheme="minorHAnsi"/>
          <w:color w:val="auto"/>
          <w:sz w:val="20"/>
        </w:rPr>
        <w:t>изъято</w:t>
      </w:r>
      <w:r w:rsidRPr="006304E6" w:rsidR="00E62780">
        <w:rPr>
          <w:rFonts w:asciiTheme="minorHAnsi" w:hAnsiTheme="minorHAnsi" w:cstheme="minorHAnsi"/>
          <w:color w:val="auto"/>
          <w:sz w:val="20"/>
        </w:rPr>
        <w:t xml:space="preserve">» государственный регистрационный номер </w:t>
      </w:r>
      <w:r w:rsidRPr="006304E6" w:rsidR="006304E6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 w:rsidR="00E62780">
        <w:rPr>
          <w:rFonts w:asciiTheme="minorHAnsi" w:hAnsiTheme="minorHAnsi" w:cstheme="minorHAnsi"/>
          <w:color w:val="auto"/>
          <w:sz w:val="20"/>
        </w:rPr>
        <w:t>ст. лейтенант Ковальчук А.В. принял решение о</w:t>
      </w:r>
      <w:r w:rsidRPr="006304E6" w:rsidR="00772EE8">
        <w:rPr>
          <w:rFonts w:asciiTheme="minorHAnsi" w:hAnsiTheme="minorHAnsi" w:cstheme="minorHAnsi"/>
          <w:color w:val="auto"/>
          <w:sz w:val="20"/>
        </w:rPr>
        <w:t xml:space="preserve">б </w:t>
      </w:r>
      <w:r w:rsidRPr="006304E6" w:rsidR="00E62780">
        <w:rPr>
          <w:rFonts w:asciiTheme="minorHAnsi" w:hAnsiTheme="minorHAnsi" w:cstheme="minorHAnsi"/>
          <w:color w:val="auto"/>
          <w:sz w:val="20"/>
        </w:rPr>
        <w:t>освидетельствовании водителя Меляметов</w:t>
      </w:r>
      <w:r w:rsidRPr="006304E6" w:rsidR="00E359E8">
        <w:rPr>
          <w:rFonts w:asciiTheme="minorHAnsi" w:hAnsiTheme="minorHAnsi" w:cstheme="minorHAnsi"/>
          <w:color w:val="auto"/>
          <w:sz w:val="20"/>
        </w:rPr>
        <w:t>а</w:t>
      </w:r>
      <w:r w:rsidRPr="006304E6" w:rsidR="00E62780">
        <w:rPr>
          <w:rFonts w:asciiTheme="minorHAnsi" w:hAnsiTheme="minorHAnsi" w:cstheme="minorHAnsi"/>
          <w:color w:val="auto"/>
          <w:sz w:val="20"/>
        </w:rPr>
        <w:t xml:space="preserve"> Т.А. на состояние опьянения.</w:t>
      </w:r>
      <w:r w:rsidRPr="006304E6" w:rsidR="00E359E8">
        <w:rPr>
          <w:rFonts w:asciiTheme="minorHAnsi" w:hAnsiTheme="minorHAnsi" w:cstheme="minorHAnsi"/>
          <w:color w:val="auto"/>
          <w:sz w:val="20"/>
        </w:rPr>
        <w:t xml:space="preserve"> Отрицал наличие </w:t>
      </w:r>
      <w:r w:rsidRPr="006304E6" w:rsidR="009843A6">
        <w:rPr>
          <w:rFonts w:asciiTheme="minorHAnsi" w:hAnsiTheme="minorHAnsi" w:cstheme="minorHAnsi"/>
          <w:color w:val="auto"/>
          <w:sz w:val="20"/>
        </w:rPr>
        <w:t xml:space="preserve">в отношении Меляметова Т.А </w:t>
      </w:r>
      <w:r w:rsidRPr="006304E6" w:rsidR="00E359E8">
        <w:rPr>
          <w:rFonts w:asciiTheme="minorHAnsi" w:hAnsiTheme="minorHAnsi" w:cstheme="minorHAnsi"/>
          <w:color w:val="auto"/>
          <w:sz w:val="20"/>
        </w:rPr>
        <w:t>неприязненных отношений или оснований оговорить.</w:t>
      </w:r>
      <w:r w:rsidRPr="006304E6" w:rsidR="00E62780">
        <w:rPr>
          <w:rFonts w:asciiTheme="minorHAnsi" w:hAnsiTheme="minorHAnsi" w:cstheme="minorHAnsi"/>
          <w:color w:val="auto"/>
          <w:sz w:val="20"/>
        </w:rPr>
        <w:t xml:space="preserve"> Указал, что ст. лейтенант Ковальчук А.В. прошел обучение для общения </w:t>
      </w:r>
      <w:r w:rsidRPr="006304E6">
        <w:rPr>
          <w:rFonts w:asciiTheme="minorHAnsi" w:hAnsiTheme="minorHAnsi" w:cstheme="minorHAnsi"/>
          <w:color w:val="auto"/>
          <w:sz w:val="20"/>
        </w:rPr>
        <w:t>на русском жестовом языке</w:t>
      </w:r>
      <w:r w:rsidRPr="006304E6" w:rsidR="002C4CF1">
        <w:rPr>
          <w:rFonts w:asciiTheme="minorHAnsi" w:hAnsiTheme="minorHAnsi" w:cstheme="minorHAnsi"/>
          <w:color w:val="auto"/>
          <w:sz w:val="20"/>
        </w:rPr>
        <w:t xml:space="preserve">. Порядок производства по материалу о привлечении лица к административной ответственности определял </w:t>
      </w:r>
      <w:r w:rsidRPr="006304E6">
        <w:rPr>
          <w:rFonts w:asciiTheme="minorHAnsi" w:hAnsiTheme="minorHAnsi" w:cstheme="minorHAnsi"/>
          <w:color w:val="auto"/>
          <w:sz w:val="20"/>
        </w:rPr>
        <w:t>он</w:t>
      </w:r>
      <w:r w:rsidRPr="006304E6" w:rsidR="002C4CF1">
        <w:rPr>
          <w:rFonts w:asciiTheme="minorHAnsi" w:hAnsiTheme="minorHAnsi" w:cstheme="minorHAnsi"/>
          <w:color w:val="auto"/>
          <w:sz w:val="20"/>
        </w:rPr>
        <w:t xml:space="preserve">, а сам Нифонтов О.И. осуществлял видеозапись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этой </w:t>
      </w:r>
      <w:r w:rsidRPr="006304E6" w:rsidR="002C4CF1">
        <w:rPr>
          <w:rFonts w:asciiTheme="minorHAnsi" w:hAnsiTheme="minorHAnsi" w:cstheme="minorHAnsi"/>
          <w:color w:val="auto"/>
          <w:sz w:val="20"/>
        </w:rPr>
        <w:t xml:space="preserve">процедуры. </w:t>
      </w:r>
      <w:r w:rsidRPr="006304E6" w:rsidR="0013054A">
        <w:rPr>
          <w:rFonts w:asciiTheme="minorHAnsi" w:hAnsiTheme="minorHAnsi" w:cstheme="minorHAnsi"/>
          <w:color w:val="auto"/>
          <w:sz w:val="20"/>
        </w:rPr>
        <w:t>Разъяснил, что права лица, привлекаемого к административной ответственности, в печатном виде имеются на обратной стороне постановлений по делам об административны</w:t>
      </w:r>
      <w:r w:rsidRPr="006304E6" w:rsidR="00772EE8">
        <w:rPr>
          <w:rFonts w:asciiTheme="minorHAnsi" w:hAnsiTheme="minorHAnsi" w:cstheme="minorHAnsi"/>
          <w:color w:val="auto"/>
          <w:sz w:val="20"/>
        </w:rPr>
        <w:t>х</w:t>
      </w:r>
      <w:r w:rsidRPr="006304E6" w:rsidR="0013054A">
        <w:rPr>
          <w:rFonts w:asciiTheme="minorHAnsi" w:hAnsiTheme="minorHAnsi" w:cstheme="minorHAnsi"/>
          <w:color w:val="auto"/>
          <w:sz w:val="20"/>
        </w:rPr>
        <w:t xml:space="preserve"> правонарушения</w:t>
      </w:r>
      <w:r w:rsidRPr="006304E6" w:rsidR="00772EE8">
        <w:rPr>
          <w:rFonts w:asciiTheme="minorHAnsi" w:hAnsiTheme="minorHAnsi" w:cstheme="minorHAnsi"/>
          <w:color w:val="auto"/>
          <w:sz w:val="20"/>
        </w:rPr>
        <w:t>х</w:t>
      </w:r>
      <w:r w:rsidRPr="006304E6" w:rsidR="0013054A">
        <w:rPr>
          <w:rFonts w:asciiTheme="minorHAnsi" w:hAnsiTheme="minorHAnsi" w:cstheme="minorHAnsi"/>
          <w:color w:val="auto"/>
          <w:sz w:val="20"/>
        </w:rPr>
        <w:t xml:space="preserve"> и такой бланк был предоставлен Меляметов</w:t>
      </w:r>
      <w:r w:rsidRPr="006304E6" w:rsidR="00772EE8">
        <w:rPr>
          <w:rFonts w:asciiTheme="minorHAnsi" w:hAnsiTheme="minorHAnsi" w:cstheme="minorHAnsi"/>
          <w:color w:val="auto"/>
          <w:sz w:val="20"/>
        </w:rPr>
        <w:t>у</w:t>
      </w:r>
      <w:r w:rsidRPr="006304E6" w:rsidR="0013054A">
        <w:rPr>
          <w:rFonts w:asciiTheme="minorHAnsi" w:hAnsiTheme="minorHAnsi" w:cstheme="minorHAnsi"/>
          <w:color w:val="auto"/>
          <w:sz w:val="20"/>
        </w:rPr>
        <w:t xml:space="preserve"> Т.А</w:t>
      </w:r>
      <w:r w:rsidRPr="006304E6" w:rsidR="00772EE8">
        <w:rPr>
          <w:rFonts w:asciiTheme="minorHAnsi" w:hAnsiTheme="minorHAnsi" w:cstheme="minorHAnsi"/>
          <w:color w:val="auto"/>
          <w:sz w:val="20"/>
        </w:rPr>
        <w:t>.</w:t>
      </w:r>
      <w:r w:rsidRPr="006304E6" w:rsidR="0013054A">
        <w:rPr>
          <w:rFonts w:asciiTheme="minorHAnsi" w:hAnsiTheme="minorHAnsi" w:cstheme="minorHAnsi"/>
          <w:color w:val="auto"/>
          <w:sz w:val="20"/>
        </w:rPr>
        <w:t xml:space="preserve">, что видно из видеозаписи. </w:t>
      </w:r>
      <w:r w:rsidRPr="006304E6" w:rsidR="002C4CF1">
        <w:rPr>
          <w:rFonts w:asciiTheme="minorHAnsi" w:hAnsiTheme="minorHAnsi" w:cstheme="minorHAnsi"/>
          <w:color w:val="auto"/>
          <w:sz w:val="20"/>
        </w:rPr>
        <w:t xml:space="preserve">Добавил, что права лица, привлекаемого к административной ответственности, были предоставлены Меляметову Т.А. в печатном виде. Указал, что Меляметов Т.А. не заявлял о необходимости привлечь для общения сурдопереводчика, при этом все документы, а также </w:t>
      </w:r>
      <w:r w:rsidRPr="006304E6" w:rsidR="007D6255">
        <w:rPr>
          <w:rFonts w:asciiTheme="minorHAnsi" w:hAnsiTheme="minorHAnsi" w:cstheme="minorHAnsi"/>
          <w:color w:val="auto"/>
          <w:sz w:val="20"/>
        </w:rPr>
        <w:t xml:space="preserve">запись </w:t>
      </w:r>
      <w:r w:rsidRPr="006304E6" w:rsidR="002C4CF1">
        <w:rPr>
          <w:rFonts w:asciiTheme="minorHAnsi" w:hAnsiTheme="minorHAnsi" w:cstheme="minorHAnsi"/>
          <w:color w:val="auto"/>
          <w:sz w:val="20"/>
        </w:rPr>
        <w:t>слов ст. лейтенанта Ковальчук</w:t>
      </w:r>
      <w:r w:rsidRPr="006304E6">
        <w:rPr>
          <w:rFonts w:asciiTheme="minorHAnsi" w:hAnsiTheme="minorHAnsi" w:cstheme="minorHAnsi"/>
          <w:color w:val="auto"/>
          <w:sz w:val="20"/>
        </w:rPr>
        <w:t>а</w:t>
      </w:r>
      <w:r w:rsidRPr="006304E6" w:rsidR="002C4CF1">
        <w:rPr>
          <w:rFonts w:asciiTheme="minorHAnsi" w:hAnsiTheme="minorHAnsi" w:cstheme="minorHAnsi"/>
          <w:color w:val="auto"/>
          <w:sz w:val="20"/>
        </w:rPr>
        <w:t xml:space="preserve"> А.В.</w:t>
      </w:r>
      <w:r w:rsidRPr="006304E6" w:rsidR="007D6255">
        <w:rPr>
          <w:rFonts w:asciiTheme="minorHAnsi" w:hAnsiTheme="minorHAnsi" w:cstheme="minorHAnsi"/>
          <w:color w:val="auto"/>
          <w:sz w:val="20"/>
        </w:rPr>
        <w:t xml:space="preserve"> воспроизведенную в текстовом формате на смартфоне Меляметов Т.А. читал, однако о непонимании не заявлял. Добавил, что требовани</w:t>
      </w:r>
      <w:r w:rsidRPr="006304E6">
        <w:rPr>
          <w:rFonts w:asciiTheme="minorHAnsi" w:hAnsiTheme="minorHAnsi" w:cstheme="minorHAnsi"/>
          <w:color w:val="auto"/>
          <w:sz w:val="20"/>
        </w:rPr>
        <w:t>я</w:t>
      </w:r>
      <w:r w:rsidRPr="006304E6" w:rsidR="00CC4029">
        <w:rPr>
          <w:rFonts w:asciiTheme="minorHAnsi" w:hAnsiTheme="minorHAnsi" w:cstheme="minorHAnsi"/>
          <w:color w:val="auto"/>
          <w:sz w:val="20"/>
        </w:rPr>
        <w:t>,</w:t>
      </w:r>
      <w:r w:rsidRPr="006304E6" w:rsidR="007D6255">
        <w:rPr>
          <w:rFonts w:asciiTheme="minorHAnsi" w:hAnsiTheme="minorHAnsi" w:cstheme="minorHAnsi"/>
          <w:color w:val="auto"/>
          <w:sz w:val="20"/>
        </w:rPr>
        <w:t xml:space="preserve"> Меляметова Т.А.</w:t>
      </w:r>
      <w:r w:rsidRPr="006304E6" w:rsidR="00CC4029">
        <w:rPr>
          <w:rFonts w:asciiTheme="minorHAnsi" w:hAnsiTheme="minorHAnsi" w:cstheme="minorHAnsi"/>
          <w:color w:val="auto"/>
          <w:sz w:val="20"/>
        </w:rPr>
        <w:t>,</w:t>
      </w:r>
      <w:r w:rsidRPr="006304E6" w:rsidR="007D6255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CC4029">
        <w:rPr>
          <w:rFonts w:asciiTheme="minorHAnsi" w:hAnsiTheme="minorHAnsi" w:cstheme="minorHAnsi"/>
          <w:color w:val="auto"/>
          <w:sz w:val="20"/>
        </w:rPr>
        <w:t xml:space="preserve">о предоставлении сурдопереводчика, </w:t>
      </w:r>
      <w:r w:rsidRPr="006304E6">
        <w:rPr>
          <w:rFonts w:asciiTheme="minorHAnsi" w:hAnsiTheme="minorHAnsi" w:cstheme="minorHAnsi"/>
          <w:color w:val="auto"/>
          <w:sz w:val="20"/>
        </w:rPr>
        <w:t>были бы удовлетворены</w:t>
      </w:r>
      <w:r w:rsidRPr="006304E6" w:rsidR="007D6255">
        <w:rPr>
          <w:rFonts w:asciiTheme="minorHAnsi" w:hAnsiTheme="minorHAnsi" w:cstheme="minorHAnsi"/>
          <w:color w:val="auto"/>
          <w:sz w:val="20"/>
        </w:rPr>
        <w:t>.</w:t>
      </w:r>
    </w:p>
    <w:p w:rsidR="007D6255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 xml:space="preserve">Оглашенными и </w:t>
      </w:r>
      <w:r w:rsidRPr="006304E6">
        <w:rPr>
          <w:rFonts w:asciiTheme="minorHAnsi" w:hAnsiTheme="minorHAnsi" w:cstheme="minorHAnsi"/>
          <w:color w:val="auto"/>
          <w:sz w:val="20"/>
        </w:rPr>
        <w:t>исследованными судом документами, являющимися доказательствами по делу: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 xml:space="preserve">- из протоколов </w:t>
      </w:r>
      <w:r w:rsidRPr="006304E6">
        <w:rPr>
          <w:rFonts w:asciiTheme="minorHAnsi" w:hAnsiTheme="minorHAnsi" w:cstheme="minorHAnsi"/>
          <w:color w:val="auto"/>
          <w:sz w:val="20"/>
        </w:rPr>
        <w:t>от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</w:t>
      </w:r>
      <w:r w:rsidRPr="00481764">
        <w:rPr>
          <w:rFonts w:asciiTheme="minorHAnsi" w:hAnsiTheme="minorHAnsi" w:cstheme="minorHAnsi"/>
          <w:color w:val="auto"/>
          <w:sz w:val="20"/>
        </w:rPr>
        <w:t>изъято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: - </w:t>
      </w:r>
      <w:r w:rsidRPr="006304E6">
        <w:rPr>
          <w:rFonts w:asciiTheme="minorHAnsi" w:hAnsiTheme="minorHAnsi" w:cstheme="minorHAnsi"/>
          <w:color w:val="auto"/>
          <w:sz w:val="20"/>
        </w:rPr>
        <w:t>об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административном правонарушении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№ </w:t>
      </w:r>
      <w:r w:rsidRPr="00481764">
        <w:rPr>
          <w:rFonts w:asciiTheme="minorHAnsi" w:hAnsiTheme="minorHAnsi" w:cstheme="minorHAnsi"/>
          <w:color w:val="auto"/>
          <w:sz w:val="20"/>
        </w:rPr>
        <w:t>изъято</w:t>
      </w:r>
      <w:r w:rsidRPr="006304E6" w:rsidR="00247483">
        <w:rPr>
          <w:rFonts w:asciiTheme="minorHAnsi" w:hAnsiTheme="minorHAnsi" w:cstheme="minorHAnsi"/>
          <w:color w:val="auto"/>
          <w:sz w:val="20"/>
        </w:rPr>
        <w:t xml:space="preserve">; - № </w:t>
      </w:r>
      <w:r w:rsidRPr="00481764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об отстранении от управления транспортным средством следует, что водитель </w:t>
      </w:r>
      <w:r w:rsidRPr="006304E6" w:rsidR="00247483">
        <w:rPr>
          <w:rFonts w:asciiTheme="minorHAnsi" w:hAnsiTheme="minorHAnsi" w:cstheme="minorHAnsi"/>
          <w:color w:val="auto"/>
          <w:sz w:val="20"/>
        </w:rPr>
        <w:t xml:space="preserve">Меляметов Т.А.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управлял транспортным средством </w:t>
      </w:r>
      <w:r w:rsidRPr="006304E6" w:rsidR="00247483">
        <w:rPr>
          <w:rFonts w:asciiTheme="minorHAnsi" w:hAnsiTheme="minorHAnsi" w:cstheme="minorHAnsi"/>
          <w:color w:val="auto"/>
          <w:sz w:val="20"/>
        </w:rPr>
        <w:t>«</w:t>
      </w:r>
      <w:r w:rsidRPr="00481764">
        <w:rPr>
          <w:rFonts w:asciiTheme="minorHAnsi" w:hAnsiTheme="minorHAnsi" w:cstheme="minorHAnsi"/>
          <w:color w:val="auto"/>
          <w:sz w:val="20"/>
        </w:rPr>
        <w:t>изъято</w:t>
      </w:r>
      <w:r w:rsidRPr="006304E6" w:rsidR="00247483">
        <w:rPr>
          <w:rFonts w:asciiTheme="minorHAnsi" w:hAnsiTheme="minorHAnsi" w:cstheme="minorHAnsi"/>
          <w:color w:val="auto"/>
          <w:sz w:val="20"/>
        </w:rPr>
        <w:t xml:space="preserve">» государственный регистрационный номер </w:t>
      </w:r>
      <w:r w:rsidRPr="00481764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>
        <w:rPr>
          <w:rFonts w:asciiTheme="minorHAnsi" w:hAnsiTheme="minorHAnsi" w:cstheme="minorHAnsi"/>
          <w:color w:val="auto"/>
          <w:sz w:val="20"/>
        </w:rPr>
        <w:t>при наличии признаков  алкогольного опьянения: резкое изменение окрас</w:t>
      </w:r>
      <w:r w:rsidRPr="006304E6" w:rsidR="00247483">
        <w:rPr>
          <w:rFonts w:asciiTheme="minorHAnsi" w:hAnsiTheme="minorHAnsi" w:cstheme="minorHAnsi"/>
          <w:color w:val="auto"/>
          <w:sz w:val="20"/>
        </w:rPr>
        <w:t xml:space="preserve">а кожных покровов лица (л.д. </w:t>
      </w:r>
      <w:r w:rsidRPr="006304E6">
        <w:rPr>
          <w:rFonts w:asciiTheme="minorHAnsi" w:hAnsiTheme="minorHAnsi" w:cstheme="minorHAnsi"/>
          <w:color w:val="auto"/>
          <w:sz w:val="20"/>
        </w:rPr>
        <w:t>2</w:t>
      </w:r>
      <w:r w:rsidRPr="006304E6" w:rsidR="00247483">
        <w:rPr>
          <w:rFonts w:asciiTheme="minorHAnsi" w:hAnsiTheme="minorHAnsi" w:cstheme="minorHAnsi"/>
          <w:color w:val="auto"/>
          <w:sz w:val="20"/>
        </w:rPr>
        <w:t>, 3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); - из протокола </w:t>
      </w:r>
      <w:r w:rsidRPr="006304E6" w:rsidR="00772EE8">
        <w:rPr>
          <w:rFonts w:asciiTheme="minorHAnsi" w:hAnsiTheme="minorHAnsi" w:cstheme="minorHAnsi"/>
          <w:color w:val="auto"/>
          <w:sz w:val="20"/>
        </w:rPr>
        <w:t xml:space="preserve">№ </w:t>
      </w:r>
      <w:r w:rsidRPr="00481764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>
        <w:rPr>
          <w:rFonts w:asciiTheme="minorHAnsi" w:hAnsiTheme="minorHAnsi" w:cstheme="minorHAnsi"/>
          <w:color w:val="auto"/>
          <w:sz w:val="20"/>
        </w:rPr>
        <w:t>от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</w:t>
      </w:r>
      <w:r w:rsidRPr="00481764">
        <w:rPr>
          <w:rFonts w:asciiTheme="minorHAnsi" w:hAnsiTheme="minorHAnsi" w:cstheme="minorHAnsi"/>
          <w:color w:val="auto"/>
          <w:sz w:val="20"/>
        </w:rPr>
        <w:t xml:space="preserve">изъято </w:t>
      </w:r>
      <w:r w:rsidRPr="006304E6">
        <w:rPr>
          <w:rFonts w:asciiTheme="minorHAnsi" w:hAnsiTheme="minorHAnsi" w:cstheme="minorHAnsi"/>
          <w:color w:val="auto"/>
          <w:sz w:val="20"/>
        </w:rPr>
        <w:t>о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направле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нии </w:t>
      </w:r>
      <w:r w:rsidRPr="006304E6" w:rsidR="00247483">
        <w:rPr>
          <w:rFonts w:asciiTheme="minorHAnsi" w:hAnsiTheme="minorHAnsi" w:cstheme="minorHAnsi"/>
          <w:color w:val="auto"/>
          <w:sz w:val="20"/>
        </w:rPr>
        <w:t>Меляметова</w:t>
      </w:r>
      <w:r w:rsidRPr="006304E6" w:rsidR="00247483">
        <w:rPr>
          <w:rFonts w:asciiTheme="minorHAnsi" w:hAnsiTheme="minorHAnsi" w:cstheme="minorHAnsi"/>
          <w:color w:val="auto"/>
          <w:sz w:val="20"/>
        </w:rPr>
        <w:t xml:space="preserve"> Т.А.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на медицинское освидетельствование, следует </w:t>
      </w:r>
      <w:r w:rsidRPr="006304E6" w:rsidR="00772EE8">
        <w:rPr>
          <w:rFonts w:asciiTheme="minorHAnsi" w:hAnsiTheme="minorHAnsi" w:cstheme="minorHAnsi"/>
          <w:color w:val="auto"/>
          <w:sz w:val="20"/>
        </w:rPr>
        <w:t xml:space="preserve">его </w:t>
      </w:r>
      <w:r w:rsidRPr="006304E6">
        <w:rPr>
          <w:rFonts w:asciiTheme="minorHAnsi" w:hAnsiTheme="minorHAnsi" w:cstheme="minorHAnsi"/>
          <w:color w:val="auto"/>
          <w:sz w:val="20"/>
        </w:rPr>
        <w:t>отказ от прохождения освидетельствования на состояние алкогольного опьянения, что также подтверждено на видеозаписи</w:t>
      </w:r>
      <w:r w:rsidRPr="006304E6" w:rsidR="00652DC0">
        <w:rPr>
          <w:rFonts w:asciiTheme="minorHAnsi" w:hAnsiTheme="minorHAnsi" w:cstheme="minorHAnsi"/>
          <w:color w:val="auto"/>
          <w:sz w:val="20"/>
        </w:rPr>
        <w:t>. После просмотра видеозаписи и допроса в качестве свидетеля ИБДД Нифонтова О.И.</w:t>
      </w:r>
      <w:r w:rsidRPr="006304E6" w:rsidR="00772EE8">
        <w:rPr>
          <w:rFonts w:asciiTheme="minorHAnsi" w:hAnsiTheme="minorHAnsi" w:cstheme="minorHAnsi"/>
          <w:color w:val="auto"/>
          <w:sz w:val="20"/>
        </w:rPr>
        <w:t>,</w:t>
      </w:r>
      <w:r w:rsidRPr="006304E6" w:rsidR="00652DC0">
        <w:rPr>
          <w:rFonts w:asciiTheme="minorHAnsi" w:hAnsiTheme="minorHAnsi" w:cstheme="minorHAnsi"/>
          <w:color w:val="auto"/>
          <w:sz w:val="20"/>
        </w:rPr>
        <w:t xml:space="preserve"> Меляметов Т.А. и его защитники признали допрос </w:t>
      </w:r>
      <w:r w:rsidRPr="006304E6" w:rsidR="00E02E5D">
        <w:rPr>
          <w:rFonts w:asciiTheme="minorHAnsi" w:hAnsiTheme="minorHAnsi" w:cstheme="minorHAnsi"/>
          <w:color w:val="auto"/>
          <w:sz w:val="20"/>
        </w:rPr>
        <w:t xml:space="preserve">мировым судьей лица, ставившего административный протокол, ст. лейтенанта Ковальчука А.В., и понятых, в качестве свидетелей, нецелесообразным и не имеющим </w:t>
      </w:r>
      <w:r w:rsidRPr="006304E6" w:rsidR="00772EE8">
        <w:rPr>
          <w:rFonts w:asciiTheme="minorHAnsi" w:hAnsiTheme="minorHAnsi" w:cstheme="minorHAnsi"/>
          <w:color w:val="auto"/>
          <w:sz w:val="20"/>
        </w:rPr>
        <w:t xml:space="preserve">дополнительного </w:t>
      </w:r>
      <w:r w:rsidRPr="006304E6" w:rsidR="00E02E5D">
        <w:rPr>
          <w:rFonts w:asciiTheme="minorHAnsi" w:hAnsiTheme="minorHAnsi" w:cstheme="minorHAnsi"/>
          <w:color w:val="auto"/>
          <w:sz w:val="20"/>
        </w:rPr>
        <w:t xml:space="preserve">доказательственного значения по делу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(л.д. </w:t>
      </w:r>
      <w:r w:rsidRPr="006304E6" w:rsidR="00247483">
        <w:rPr>
          <w:rFonts w:asciiTheme="minorHAnsi" w:hAnsiTheme="minorHAnsi" w:cstheme="minorHAnsi"/>
          <w:color w:val="auto"/>
          <w:sz w:val="20"/>
        </w:rPr>
        <w:t>4, 12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); - из справки ИАЗ ОГИБДД ОМВД России по </w:t>
      </w:r>
      <w:r w:rsidRPr="006304E6" w:rsidR="00247483">
        <w:rPr>
          <w:rFonts w:asciiTheme="minorHAnsi" w:hAnsiTheme="minorHAnsi" w:cstheme="minorHAnsi"/>
          <w:color w:val="auto"/>
          <w:sz w:val="20"/>
        </w:rPr>
        <w:t xml:space="preserve">Нижнегорскому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району следует, что </w:t>
      </w:r>
      <w:r w:rsidRPr="006304E6" w:rsidR="00247483">
        <w:rPr>
          <w:rFonts w:asciiTheme="minorHAnsi" w:hAnsiTheme="minorHAnsi" w:cstheme="minorHAnsi"/>
          <w:color w:val="auto"/>
          <w:sz w:val="20"/>
        </w:rPr>
        <w:t xml:space="preserve">Меляметов Т.А.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не является лицом, подвергнутым наказаниям по ст. 12.8, 12.26 КоАП РФ, ч. 2, 4, 6 ст. 264, ст. 264.1 УК РФ (л.д. </w:t>
      </w:r>
      <w:r w:rsidRPr="006304E6" w:rsidR="00C858C6">
        <w:rPr>
          <w:rFonts w:asciiTheme="minorHAnsi" w:hAnsiTheme="minorHAnsi" w:cstheme="minorHAnsi"/>
          <w:color w:val="auto"/>
          <w:sz w:val="20"/>
        </w:rPr>
        <w:t>6-8, 9, 11</w:t>
      </w:r>
      <w:r w:rsidRPr="006304E6">
        <w:rPr>
          <w:rFonts w:asciiTheme="minorHAnsi" w:hAnsiTheme="minorHAnsi" w:cstheme="minorHAnsi"/>
          <w:color w:val="auto"/>
          <w:sz w:val="20"/>
        </w:rPr>
        <w:t>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Данные зафиксирова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нные в указанных доказательствах и на видеозаписи </w:t>
      </w:r>
      <w:r w:rsidRPr="006304E6" w:rsidR="00C858C6">
        <w:rPr>
          <w:rFonts w:asciiTheme="minorHAnsi" w:hAnsiTheme="minorHAnsi" w:cstheme="minorHAnsi"/>
          <w:color w:val="auto"/>
          <w:sz w:val="20"/>
        </w:rPr>
        <w:t>Меляметов Т.А</w:t>
      </w:r>
      <w:r w:rsidRPr="006304E6">
        <w:rPr>
          <w:rFonts w:asciiTheme="minorHAnsi" w:hAnsiTheme="minorHAnsi" w:cstheme="minorHAnsi"/>
          <w:color w:val="auto"/>
          <w:sz w:val="20"/>
        </w:rPr>
        <w:t>. подтвердил суду.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Обстоятельств, смягчающи</w:t>
      </w:r>
      <w:r w:rsidRPr="006304E6" w:rsidR="007D6255">
        <w:rPr>
          <w:rFonts w:asciiTheme="minorHAnsi" w:hAnsiTheme="minorHAnsi" w:cstheme="minorHAnsi"/>
          <w:color w:val="auto"/>
          <w:sz w:val="20"/>
        </w:rPr>
        <w:t xml:space="preserve">х или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7D6255">
        <w:rPr>
          <w:rFonts w:asciiTheme="minorHAnsi" w:hAnsiTheme="minorHAnsi" w:cstheme="minorHAnsi"/>
          <w:color w:val="auto"/>
          <w:sz w:val="20"/>
        </w:rPr>
        <w:t xml:space="preserve">отягчающих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административную ответственность по делу </w:t>
      </w:r>
      <w:r w:rsidRPr="006304E6" w:rsidR="007D6255">
        <w:rPr>
          <w:rFonts w:asciiTheme="minorHAnsi" w:hAnsiTheme="minorHAnsi" w:cstheme="minorHAnsi"/>
          <w:color w:val="auto"/>
          <w:sz w:val="20"/>
        </w:rPr>
        <w:t xml:space="preserve">мировой судья </w:t>
      </w:r>
      <w:r w:rsidRPr="006304E6">
        <w:rPr>
          <w:rFonts w:asciiTheme="minorHAnsi" w:hAnsiTheme="minorHAnsi" w:cstheme="minorHAnsi"/>
          <w:color w:val="auto"/>
          <w:sz w:val="20"/>
        </w:rPr>
        <w:t>не установ</w:t>
      </w:r>
      <w:r w:rsidRPr="006304E6" w:rsidR="007D6255">
        <w:rPr>
          <w:rFonts w:asciiTheme="minorHAnsi" w:hAnsiTheme="minorHAnsi" w:cstheme="minorHAnsi"/>
          <w:color w:val="auto"/>
          <w:sz w:val="20"/>
        </w:rPr>
        <w:t>и</w:t>
      </w:r>
      <w:r w:rsidRPr="006304E6">
        <w:rPr>
          <w:rFonts w:asciiTheme="minorHAnsi" w:hAnsiTheme="minorHAnsi" w:cstheme="minorHAnsi"/>
          <w:color w:val="auto"/>
          <w:sz w:val="20"/>
        </w:rPr>
        <w:t>л.</w:t>
      </w:r>
    </w:p>
    <w:p w:rsidR="008A1679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Доводы Меляметова Т.А. и его защитников о том, что в силу огран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иченных возможностей он не понимал требований, выдвигаемых ему со стороны сотрудников полиции, суд </w:t>
      </w:r>
      <w:r w:rsidRPr="006304E6" w:rsidR="00CC4029">
        <w:rPr>
          <w:rFonts w:asciiTheme="minorHAnsi" w:hAnsiTheme="minorHAnsi" w:cstheme="minorHAnsi"/>
          <w:color w:val="auto"/>
          <w:sz w:val="20"/>
        </w:rPr>
        <w:t>расценивает,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как попытку избежать </w:t>
      </w:r>
      <w:r w:rsidRPr="006304E6" w:rsidR="00CC4029">
        <w:rPr>
          <w:rFonts w:asciiTheme="minorHAnsi" w:hAnsiTheme="minorHAnsi" w:cstheme="minorHAnsi"/>
          <w:color w:val="auto"/>
          <w:sz w:val="20"/>
        </w:rPr>
        <w:t>административного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CC4029">
        <w:rPr>
          <w:rFonts w:asciiTheme="minorHAnsi" w:hAnsiTheme="minorHAnsi" w:cstheme="minorHAnsi"/>
          <w:color w:val="auto"/>
          <w:sz w:val="20"/>
        </w:rPr>
        <w:t>ответственности</w:t>
      </w:r>
      <w:r w:rsidRPr="006304E6" w:rsidR="005C0290">
        <w:rPr>
          <w:rFonts w:asciiTheme="minorHAnsi" w:hAnsiTheme="minorHAnsi" w:cstheme="minorHAnsi"/>
          <w:color w:val="auto"/>
          <w:sz w:val="20"/>
        </w:rPr>
        <w:t>,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исходя из следующего. </w:t>
      </w:r>
      <w:r w:rsidRPr="006304E6" w:rsidR="00CC4029">
        <w:rPr>
          <w:rFonts w:asciiTheme="minorHAnsi" w:hAnsiTheme="minorHAnsi" w:cstheme="minorHAnsi"/>
          <w:color w:val="auto"/>
          <w:sz w:val="20"/>
        </w:rPr>
        <w:t>Мировым судьей в присутствии сурдопереводчика была просмотрена видеозапись составления настоящего административного материала</w:t>
      </w:r>
      <w:r w:rsidRPr="006304E6" w:rsidR="005C0290">
        <w:rPr>
          <w:rFonts w:asciiTheme="minorHAnsi" w:hAnsiTheme="minorHAnsi" w:cstheme="minorHAnsi"/>
          <w:color w:val="auto"/>
          <w:sz w:val="20"/>
        </w:rPr>
        <w:t>,</w:t>
      </w:r>
      <w:r w:rsidRPr="006304E6" w:rsidR="00CC4029">
        <w:rPr>
          <w:rFonts w:asciiTheme="minorHAnsi" w:hAnsiTheme="minorHAnsi" w:cstheme="minorHAnsi"/>
          <w:color w:val="auto"/>
          <w:sz w:val="20"/>
        </w:rPr>
        <w:t xml:space="preserve"> в </w:t>
      </w:r>
      <w:r w:rsidRPr="006304E6" w:rsidR="00CC4029">
        <w:rPr>
          <w:rFonts w:asciiTheme="minorHAnsi" w:hAnsiTheme="minorHAnsi" w:cstheme="minorHAnsi"/>
          <w:color w:val="auto"/>
          <w:sz w:val="20"/>
        </w:rPr>
        <w:t>ходе</w:t>
      </w:r>
      <w:r w:rsidRPr="006304E6" w:rsidR="00CC4029">
        <w:rPr>
          <w:rFonts w:asciiTheme="minorHAnsi" w:hAnsiTheme="minorHAnsi" w:cstheme="minorHAnsi"/>
          <w:color w:val="auto"/>
          <w:sz w:val="20"/>
        </w:rPr>
        <w:t xml:space="preserve"> которой сам Меляметов Т.А. ни при помощи жестов, ни вербально не заявлял о непонимании происходящего, не требовал предоставления сурдопереводчика. Наоборот</w:t>
      </w:r>
      <w:r w:rsidRPr="006304E6" w:rsidR="005C0290">
        <w:rPr>
          <w:rFonts w:asciiTheme="minorHAnsi" w:hAnsiTheme="minorHAnsi" w:cstheme="minorHAnsi"/>
          <w:color w:val="auto"/>
          <w:sz w:val="20"/>
        </w:rPr>
        <w:t>,</w:t>
      </w:r>
      <w:r w:rsidRPr="006304E6" w:rsidR="00CC4029">
        <w:rPr>
          <w:rFonts w:asciiTheme="minorHAnsi" w:hAnsiTheme="minorHAnsi" w:cstheme="minorHAnsi"/>
          <w:color w:val="auto"/>
          <w:sz w:val="20"/>
        </w:rPr>
        <w:t xml:space="preserve"> он внимательно</w:t>
      </w:r>
      <w:r w:rsidRPr="006304E6" w:rsidR="005C0290">
        <w:rPr>
          <w:rFonts w:asciiTheme="minorHAnsi" w:hAnsiTheme="minorHAnsi" w:cstheme="minorHAnsi"/>
          <w:color w:val="auto"/>
          <w:sz w:val="20"/>
        </w:rPr>
        <w:t xml:space="preserve"> и заинтересовванно</w:t>
      </w:r>
      <w:r w:rsidRPr="006304E6" w:rsidR="00CC4029">
        <w:rPr>
          <w:rFonts w:asciiTheme="minorHAnsi" w:hAnsiTheme="minorHAnsi" w:cstheme="minorHAnsi"/>
          <w:color w:val="auto"/>
          <w:sz w:val="20"/>
        </w:rPr>
        <w:t xml:space="preserve"> читал все документы, предоставляемые ему сотрудниками ГИБДД, не </w:t>
      </w:r>
      <w:r w:rsidRPr="006304E6" w:rsidR="00084429">
        <w:rPr>
          <w:rFonts w:asciiTheme="minorHAnsi" w:hAnsiTheme="minorHAnsi" w:cstheme="minorHAnsi"/>
          <w:color w:val="auto"/>
          <w:sz w:val="20"/>
        </w:rPr>
        <w:t>заявлял</w:t>
      </w:r>
      <w:r w:rsidRPr="006304E6" w:rsidR="00CC4029">
        <w:rPr>
          <w:rFonts w:asciiTheme="minorHAnsi" w:hAnsiTheme="minorHAnsi" w:cstheme="minorHAnsi"/>
          <w:color w:val="auto"/>
          <w:sz w:val="20"/>
        </w:rPr>
        <w:t xml:space="preserve"> при этом </w:t>
      </w:r>
      <w:r w:rsidRPr="006304E6" w:rsidR="00772EE8">
        <w:rPr>
          <w:rFonts w:asciiTheme="minorHAnsi" w:hAnsiTheme="minorHAnsi" w:cstheme="minorHAnsi"/>
          <w:color w:val="auto"/>
          <w:sz w:val="20"/>
        </w:rPr>
        <w:t>о сложности восприятия</w:t>
      </w:r>
      <w:r w:rsidRPr="006304E6" w:rsidR="00084429">
        <w:rPr>
          <w:rFonts w:asciiTheme="minorHAnsi" w:hAnsiTheme="minorHAnsi" w:cstheme="minorHAnsi"/>
          <w:color w:val="auto"/>
          <w:sz w:val="20"/>
        </w:rPr>
        <w:t xml:space="preserve"> текстов бланков или речи лица, составлявшего протокол</w:t>
      </w:r>
      <w:r w:rsidRPr="006304E6" w:rsidR="009C321F">
        <w:rPr>
          <w:rFonts w:asciiTheme="minorHAnsi" w:hAnsiTheme="minorHAnsi" w:cstheme="minorHAnsi"/>
          <w:color w:val="auto"/>
          <w:sz w:val="20"/>
        </w:rPr>
        <w:t xml:space="preserve">, </w:t>
      </w:r>
      <w:r w:rsidRPr="006304E6" w:rsidR="00CC4029">
        <w:rPr>
          <w:rFonts w:asciiTheme="minorHAnsi" w:hAnsiTheme="minorHAnsi" w:cstheme="minorHAnsi"/>
          <w:color w:val="auto"/>
          <w:sz w:val="20"/>
        </w:rPr>
        <w:t xml:space="preserve">замечаний или пожеланий. О нежелании проходить медицинское освидетельствование </w:t>
      </w:r>
      <w:r w:rsidRPr="006304E6" w:rsidR="00084429">
        <w:rPr>
          <w:rFonts w:asciiTheme="minorHAnsi" w:hAnsiTheme="minorHAnsi" w:cstheme="minorHAnsi"/>
          <w:color w:val="auto"/>
          <w:sz w:val="20"/>
        </w:rPr>
        <w:t xml:space="preserve">он </w:t>
      </w:r>
      <w:r w:rsidRPr="006304E6" w:rsidR="00E93C85">
        <w:rPr>
          <w:rFonts w:asciiTheme="minorHAnsi" w:hAnsiTheme="minorHAnsi" w:cstheme="minorHAnsi"/>
          <w:color w:val="auto"/>
          <w:sz w:val="20"/>
        </w:rPr>
        <w:t>собственноручно сделал соответствующую запись</w:t>
      </w:r>
      <w:r w:rsidRPr="006304E6" w:rsidR="005C0290">
        <w:rPr>
          <w:rFonts w:asciiTheme="minorHAnsi" w:hAnsiTheme="minorHAnsi" w:cstheme="minorHAnsi"/>
          <w:color w:val="auto"/>
          <w:sz w:val="20"/>
        </w:rPr>
        <w:t xml:space="preserve"> в определенном для этого месте</w:t>
      </w:r>
      <w:r w:rsidRPr="006304E6" w:rsidR="00E93C85">
        <w:rPr>
          <w:rFonts w:asciiTheme="minorHAnsi" w:hAnsiTheme="minorHAnsi" w:cstheme="minorHAnsi"/>
          <w:color w:val="auto"/>
          <w:sz w:val="20"/>
        </w:rPr>
        <w:t>. Мировой судья также учитывает</w:t>
      </w:r>
      <w:r w:rsidRPr="006304E6" w:rsidR="005C0290">
        <w:rPr>
          <w:rFonts w:asciiTheme="minorHAnsi" w:hAnsiTheme="minorHAnsi" w:cstheme="minorHAnsi"/>
          <w:color w:val="auto"/>
          <w:sz w:val="20"/>
        </w:rPr>
        <w:t xml:space="preserve">, что </w:t>
      </w:r>
      <w:r w:rsidRPr="006304E6" w:rsidR="00E93C85">
        <w:rPr>
          <w:rFonts w:asciiTheme="minorHAnsi" w:hAnsiTheme="minorHAnsi" w:cstheme="minorHAnsi"/>
          <w:color w:val="auto"/>
          <w:sz w:val="20"/>
        </w:rPr>
        <w:t xml:space="preserve">обязанность Меляметова Т.А. выполнять требования сотрудника ГИБДД, как  представителя власти, прямо следует из его права на управления автомобилем. Организация коммуникации с сотрудником ГИБДД, как представителем власти, </w:t>
      </w:r>
      <w:r w:rsidRPr="006304E6" w:rsidR="00E93C85">
        <w:rPr>
          <w:rFonts w:asciiTheme="minorHAnsi" w:hAnsiTheme="minorHAnsi" w:cstheme="minorHAnsi"/>
          <w:color w:val="auto"/>
          <w:sz w:val="20"/>
        </w:rPr>
        <w:t xml:space="preserve">осуществляющим контроль </w:t>
      </w:r>
      <w:r w:rsidRPr="006304E6" w:rsidR="00654A99">
        <w:rPr>
          <w:rFonts w:asciiTheme="minorHAnsi" w:hAnsiTheme="minorHAnsi" w:cstheme="minorHAnsi"/>
          <w:color w:val="auto"/>
          <w:sz w:val="20"/>
        </w:rPr>
        <w:t>над</w:t>
      </w:r>
      <w:r w:rsidRPr="006304E6" w:rsidR="00E93C85">
        <w:rPr>
          <w:rFonts w:asciiTheme="minorHAnsi" w:hAnsiTheme="minorHAnsi" w:cstheme="minorHAnsi"/>
          <w:color w:val="auto"/>
          <w:sz w:val="20"/>
        </w:rPr>
        <w:t xml:space="preserve"> действиями участников дорожного движения, определяется его обязанностью, как водителя и участника дорожного движения</w:t>
      </w:r>
      <w:r w:rsidRPr="006304E6" w:rsidR="00587EDB">
        <w:rPr>
          <w:rFonts w:asciiTheme="minorHAnsi" w:hAnsiTheme="minorHAnsi" w:cstheme="minorHAnsi"/>
          <w:color w:val="auto"/>
          <w:sz w:val="20"/>
        </w:rPr>
        <w:t>, выполнять требования Правил дорожного движения.</w:t>
      </w:r>
      <w:r w:rsidRPr="006304E6" w:rsidR="00E93C85">
        <w:rPr>
          <w:rFonts w:asciiTheme="minorHAnsi" w:hAnsiTheme="minorHAnsi" w:cstheme="minorHAnsi"/>
          <w:color w:val="auto"/>
          <w:sz w:val="20"/>
        </w:rPr>
        <w:t xml:space="preserve"> Из изложенного следует, что доводы о несоответствии русского жестового языка русск</w:t>
      </w:r>
      <w:r w:rsidRPr="006304E6" w:rsidR="0013054A">
        <w:rPr>
          <w:rFonts w:asciiTheme="minorHAnsi" w:hAnsiTheme="minorHAnsi" w:cstheme="minorHAnsi"/>
          <w:color w:val="auto"/>
          <w:sz w:val="20"/>
        </w:rPr>
        <w:t>о</w:t>
      </w:r>
      <w:r w:rsidRPr="006304E6" w:rsidR="005C0290">
        <w:rPr>
          <w:rFonts w:asciiTheme="minorHAnsi" w:hAnsiTheme="minorHAnsi" w:cstheme="minorHAnsi"/>
          <w:color w:val="auto"/>
          <w:sz w:val="20"/>
        </w:rPr>
        <w:t>м</w:t>
      </w:r>
      <w:r w:rsidRPr="006304E6" w:rsidR="0013054A">
        <w:rPr>
          <w:rFonts w:asciiTheme="minorHAnsi" w:hAnsiTheme="minorHAnsi" w:cstheme="minorHAnsi"/>
          <w:color w:val="auto"/>
          <w:sz w:val="20"/>
        </w:rPr>
        <w:t>у</w:t>
      </w:r>
      <w:r w:rsidRPr="006304E6" w:rsidR="00E93C85">
        <w:rPr>
          <w:rFonts w:asciiTheme="minorHAnsi" w:hAnsiTheme="minorHAnsi" w:cstheme="minorHAnsi"/>
          <w:color w:val="auto"/>
          <w:sz w:val="20"/>
        </w:rPr>
        <w:t xml:space="preserve"> письменно</w:t>
      </w:r>
      <w:r w:rsidRPr="006304E6" w:rsidR="005C0290">
        <w:rPr>
          <w:rFonts w:asciiTheme="minorHAnsi" w:hAnsiTheme="minorHAnsi" w:cstheme="minorHAnsi"/>
          <w:color w:val="auto"/>
          <w:sz w:val="20"/>
        </w:rPr>
        <w:t>му</w:t>
      </w:r>
      <w:r w:rsidRPr="006304E6" w:rsidR="00E93C85">
        <w:rPr>
          <w:rFonts w:asciiTheme="minorHAnsi" w:hAnsiTheme="minorHAnsi" w:cstheme="minorHAnsi"/>
          <w:color w:val="auto"/>
          <w:sz w:val="20"/>
        </w:rPr>
        <w:t xml:space="preserve"> и устно</w:t>
      </w:r>
      <w:r w:rsidRPr="006304E6" w:rsidR="005C0290">
        <w:rPr>
          <w:rFonts w:asciiTheme="minorHAnsi" w:hAnsiTheme="minorHAnsi" w:cstheme="minorHAnsi"/>
          <w:color w:val="auto"/>
          <w:sz w:val="20"/>
        </w:rPr>
        <w:t>му</w:t>
      </w:r>
      <w:r w:rsidRPr="006304E6" w:rsidR="00E93C85">
        <w:rPr>
          <w:rFonts w:asciiTheme="minorHAnsi" w:hAnsiTheme="minorHAnsi" w:cstheme="minorHAnsi"/>
          <w:color w:val="auto"/>
          <w:sz w:val="20"/>
        </w:rPr>
        <w:t xml:space="preserve"> язык</w:t>
      </w:r>
      <w:r w:rsidRPr="006304E6" w:rsidR="005C0290">
        <w:rPr>
          <w:rFonts w:asciiTheme="minorHAnsi" w:hAnsiTheme="minorHAnsi" w:cstheme="minorHAnsi"/>
          <w:color w:val="auto"/>
          <w:sz w:val="20"/>
        </w:rPr>
        <w:t>ам</w:t>
      </w:r>
      <w:r w:rsidRPr="006304E6" w:rsidR="00E93C85">
        <w:rPr>
          <w:rFonts w:asciiTheme="minorHAnsi" w:hAnsiTheme="minorHAnsi" w:cstheme="minorHAnsi"/>
          <w:color w:val="auto"/>
          <w:sz w:val="20"/>
        </w:rPr>
        <w:t xml:space="preserve"> мировой судья также расценивает, как </w:t>
      </w:r>
      <w:r w:rsidRPr="006304E6" w:rsidR="00587EDB">
        <w:rPr>
          <w:rFonts w:asciiTheme="minorHAnsi" w:hAnsiTheme="minorHAnsi" w:cstheme="minorHAnsi"/>
          <w:color w:val="auto"/>
          <w:sz w:val="20"/>
        </w:rPr>
        <w:t>способ избежать ответственности, поскольку Меляметов Т.А</w:t>
      </w:r>
      <w:r w:rsidRPr="006304E6" w:rsidR="00084429">
        <w:rPr>
          <w:rFonts w:asciiTheme="minorHAnsi" w:hAnsiTheme="minorHAnsi" w:cstheme="minorHAnsi"/>
          <w:color w:val="auto"/>
          <w:sz w:val="20"/>
        </w:rPr>
        <w:t>.</w:t>
      </w:r>
      <w:r w:rsidRPr="006304E6" w:rsidR="00587EDB">
        <w:rPr>
          <w:rFonts w:asciiTheme="minorHAnsi" w:hAnsiTheme="minorHAnsi" w:cstheme="minorHAnsi"/>
          <w:color w:val="auto"/>
          <w:sz w:val="20"/>
        </w:rPr>
        <w:t xml:space="preserve"> при составлении административного материала его отношении не заявлял о непонимании или </w:t>
      </w:r>
      <w:r w:rsidRPr="006304E6" w:rsidR="00084429">
        <w:rPr>
          <w:rFonts w:asciiTheme="minorHAnsi" w:hAnsiTheme="minorHAnsi" w:cstheme="minorHAnsi"/>
          <w:color w:val="auto"/>
          <w:sz w:val="20"/>
        </w:rPr>
        <w:t>сложности в восприятии</w:t>
      </w:r>
      <w:r w:rsidRPr="006304E6" w:rsidR="0013054A">
        <w:rPr>
          <w:rFonts w:asciiTheme="minorHAnsi" w:hAnsiTheme="minorHAnsi" w:cstheme="minorHAnsi"/>
          <w:color w:val="auto"/>
          <w:sz w:val="20"/>
        </w:rPr>
        <w:t xml:space="preserve"> предъявляемых ему текстов, бланков процессуальных документов</w:t>
      </w:r>
      <w:r w:rsidRPr="006304E6" w:rsidR="00587EDB">
        <w:rPr>
          <w:rFonts w:asciiTheme="minorHAnsi" w:hAnsiTheme="minorHAnsi" w:cstheme="minorHAnsi"/>
          <w:color w:val="auto"/>
          <w:sz w:val="20"/>
        </w:rPr>
        <w:t xml:space="preserve">, не требовал сурдопереводчика. Мировой судья также принимает во внимание, что ст. лейтенант Ковальчук А.В. прошел обучение </w:t>
      </w:r>
      <w:r w:rsidRPr="006304E6" w:rsidR="0013054A">
        <w:rPr>
          <w:rFonts w:asciiTheme="minorHAnsi" w:hAnsiTheme="minorHAnsi" w:cstheme="minorHAnsi"/>
          <w:color w:val="auto"/>
          <w:sz w:val="20"/>
        </w:rPr>
        <w:t>навыкам русского жестового языка</w:t>
      </w:r>
      <w:r w:rsidRPr="006304E6" w:rsidR="00587EDB">
        <w:rPr>
          <w:rFonts w:asciiTheme="minorHAnsi" w:hAnsiTheme="minorHAnsi" w:cstheme="minorHAnsi"/>
          <w:color w:val="auto"/>
          <w:sz w:val="20"/>
        </w:rPr>
        <w:t xml:space="preserve"> и осведомлен с особенностями коммуникации</w:t>
      </w:r>
      <w:r w:rsidRPr="006304E6" w:rsidR="0013054A">
        <w:rPr>
          <w:rFonts w:asciiTheme="minorHAnsi" w:hAnsiTheme="minorHAnsi" w:cstheme="minorHAnsi"/>
          <w:color w:val="auto"/>
          <w:sz w:val="20"/>
        </w:rPr>
        <w:t>,</w:t>
      </w:r>
      <w:r w:rsidRPr="006304E6" w:rsidR="00587EDB">
        <w:rPr>
          <w:rFonts w:asciiTheme="minorHAnsi" w:hAnsiTheme="minorHAnsi" w:cstheme="minorHAnsi"/>
          <w:color w:val="auto"/>
          <w:sz w:val="20"/>
        </w:rPr>
        <w:t xml:space="preserve"> с лицами</w:t>
      </w:r>
      <w:r w:rsidRPr="006304E6" w:rsidR="0013054A">
        <w:rPr>
          <w:rFonts w:asciiTheme="minorHAnsi" w:hAnsiTheme="minorHAnsi" w:cstheme="minorHAnsi"/>
          <w:color w:val="auto"/>
          <w:sz w:val="20"/>
        </w:rPr>
        <w:t>,</w:t>
      </w:r>
      <w:r w:rsidRPr="006304E6" w:rsidR="00587EDB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9F186E">
        <w:rPr>
          <w:rFonts w:asciiTheme="minorHAnsi" w:hAnsiTheme="minorHAnsi" w:cstheme="minorHAnsi"/>
          <w:color w:val="auto"/>
          <w:sz w:val="20"/>
        </w:rPr>
        <w:t>имеющими</w:t>
      </w:r>
      <w:r w:rsidRPr="006304E6" w:rsidR="00587EDB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13054A">
        <w:rPr>
          <w:rFonts w:asciiTheme="minorHAnsi" w:hAnsiTheme="minorHAnsi" w:cstheme="minorHAnsi"/>
          <w:color w:val="auto"/>
          <w:sz w:val="20"/>
        </w:rPr>
        <w:t>такие</w:t>
      </w:r>
      <w:r w:rsidRPr="006304E6" w:rsidR="00587EDB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13054A">
        <w:rPr>
          <w:rFonts w:asciiTheme="minorHAnsi" w:hAnsiTheme="minorHAnsi" w:cstheme="minorHAnsi"/>
          <w:color w:val="auto"/>
          <w:sz w:val="20"/>
        </w:rPr>
        <w:t>особенности</w:t>
      </w:r>
      <w:r w:rsidRPr="006304E6" w:rsidR="00587EDB">
        <w:rPr>
          <w:rFonts w:asciiTheme="minorHAnsi" w:hAnsiTheme="minorHAnsi" w:cstheme="minorHAnsi"/>
          <w:color w:val="auto"/>
          <w:sz w:val="20"/>
        </w:rPr>
        <w:t xml:space="preserve">. О внесенных в протокол исправлениях Меляметов Т.А. был осведомлен в установленном законом порядке, а исправления, внесенные в настоящий административный материал, не влияют на объективную сторону совершенного им правонарушения. </w:t>
      </w:r>
      <w:r w:rsidRPr="006304E6" w:rsidR="009F186E">
        <w:rPr>
          <w:rFonts w:asciiTheme="minorHAnsi" w:hAnsiTheme="minorHAnsi" w:cstheme="minorHAnsi"/>
          <w:color w:val="auto"/>
          <w:sz w:val="20"/>
        </w:rPr>
        <w:t>Некоторые разночтения</w:t>
      </w:r>
      <w:r w:rsidRPr="006304E6" w:rsidR="00587EDB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9F186E">
        <w:rPr>
          <w:rFonts w:asciiTheme="minorHAnsi" w:hAnsiTheme="minorHAnsi" w:cstheme="minorHAnsi"/>
          <w:color w:val="auto"/>
          <w:sz w:val="20"/>
        </w:rPr>
        <w:t>в тексте, отображённом на смартфоне, и речи ст. лейтенанта Ковальчука А.В.</w:t>
      </w:r>
      <w:r w:rsidRPr="006304E6" w:rsidR="00E93C85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9F186E">
        <w:rPr>
          <w:rFonts w:asciiTheme="minorHAnsi" w:hAnsiTheme="minorHAnsi" w:cstheme="minorHAnsi"/>
          <w:color w:val="auto"/>
          <w:sz w:val="20"/>
        </w:rPr>
        <w:t>также не могут быть основанием для признания протоколов по настоящему делу недопустимыми доказательствами, поскольку с текстом ст. 25.1 КоАП РФ Меляметов Т.А. был ознакомлен с бланка постановления по делу об административном правонарушении</w:t>
      </w:r>
      <w:r w:rsidRPr="006304E6" w:rsidR="009C321F">
        <w:rPr>
          <w:rFonts w:asciiTheme="minorHAnsi" w:hAnsiTheme="minorHAnsi" w:cstheme="minorHAnsi"/>
          <w:color w:val="auto"/>
          <w:sz w:val="20"/>
        </w:rPr>
        <w:t xml:space="preserve">, что не отрицал и он (л.д. </w:t>
      </w:r>
      <w:r w:rsidRPr="006304E6" w:rsidR="00084429">
        <w:rPr>
          <w:rFonts w:asciiTheme="minorHAnsi" w:hAnsiTheme="minorHAnsi" w:cstheme="minorHAnsi"/>
          <w:color w:val="auto"/>
          <w:sz w:val="20"/>
        </w:rPr>
        <w:t>101-105</w:t>
      </w:r>
      <w:r w:rsidRPr="006304E6" w:rsidR="009C321F">
        <w:rPr>
          <w:rFonts w:asciiTheme="minorHAnsi" w:hAnsiTheme="minorHAnsi" w:cstheme="minorHAnsi"/>
          <w:color w:val="auto"/>
          <w:sz w:val="20"/>
        </w:rPr>
        <w:t>)</w:t>
      </w:r>
      <w:r w:rsidRPr="006304E6" w:rsidR="0013054A">
        <w:rPr>
          <w:rFonts w:asciiTheme="minorHAnsi" w:hAnsiTheme="minorHAnsi" w:cstheme="minorHAnsi"/>
          <w:color w:val="auto"/>
          <w:sz w:val="20"/>
        </w:rPr>
        <w:t>.</w:t>
      </w:r>
      <w:r w:rsidRPr="006304E6" w:rsidR="0013054A">
        <w:rPr>
          <w:rFonts w:asciiTheme="minorHAnsi" w:hAnsiTheme="minorHAnsi" w:cstheme="minorHAnsi"/>
          <w:color w:val="auto"/>
          <w:sz w:val="20"/>
        </w:rPr>
        <w:t xml:space="preserve"> С</w:t>
      </w:r>
      <w:r w:rsidRPr="006304E6" w:rsidR="00652DC0">
        <w:rPr>
          <w:rFonts w:asciiTheme="minorHAnsi" w:hAnsiTheme="minorHAnsi" w:cstheme="minorHAnsi"/>
          <w:color w:val="auto"/>
          <w:sz w:val="20"/>
        </w:rPr>
        <w:t xml:space="preserve"> требованиями о прохождении освидетельствования на месте или в медицинском учреждении он ознакомился в соответствующем протоколе, о чем собственноручно сделал запись</w:t>
      </w:r>
      <w:r w:rsidRPr="006304E6" w:rsidR="00594E89">
        <w:rPr>
          <w:rFonts w:asciiTheme="minorHAnsi" w:hAnsiTheme="minorHAnsi" w:cstheme="minorHAnsi"/>
          <w:color w:val="auto"/>
          <w:sz w:val="20"/>
        </w:rPr>
        <w:t xml:space="preserve"> об отказе</w:t>
      </w:r>
      <w:r w:rsidRPr="006304E6" w:rsidR="00652DC0">
        <w:rPr>
          <w:rFonts w:asciiTheme="minorHAnsi" w:hAnsiTheme="minorHAnsi" w:cstheme="minorHAnsi"/>
          <w:color w:val="auto"/>
          <w:sz w:val="20"/>
        </w:rPr>
        <w:t xml:space="preserve">. </w:t>
      </w:r>
      <w:r w:rsidRPr="006304E6" w:rsidR="0013054A">
        <w:rPr>
          <w:rFonts w:asciiTheme="minorHAnsi" w:hAnsiTheme="minorHAnsi" w:cstheme="minorHAnsi"/>
          <w:color w:val="auto"/>
          <w:sz w:val="20"/>
        </w:rPr>
        <w:t xml:space="preserve">При составлении настоящего административного материала Меляметов Т.А. не делал заявлений </w:t>
      </w:r>
      <w:r w:rsidRPr="006304E6" w:rsidR="00652DC0">
        <w:rPr>
          <w:rFonts w:asciiTheme="minorHAnsi" w:hAnsiTheme="minorHAnsi" w:cstheme="minorHAnsi"/>
          <w:color w:val="auto"/>
          <w:sz w:val="20"/>
        </w:rPr>
        <w:t>о непонимании содержания соответствующих документов, и не просил о предоставлении ему сурдопереводчика</w:t>
      </w:r>
      <w:r w:rsidRPr="006304E6" w:rsidR="00594E89">
        <w:rPr>
          <w:rFonts w:asciiTheme="minorHAnsi" w:hAnsiTheme="minorHAnsi" w:cstheme="minorHAnsi"/>
          <w:color w:val="auto"/>
          <w:sz w:val="20"/>
        </w:rPr>
        <w:t xml:space="preserve">, </w:t>
      </w:r>
      <w:r w:rsidRPr="006304E6" w:rsidR="0013054A">
        <w:rPr>
          <w:rFonts w:asciiTheme="minorHAnsi" w:hAnsiTheme="minorHAnsi" w:cstheme="minorHAnsi"/>
          <w:color w:val="auto"/>
          <w:sz w:val="20"/>
        </w:rPr>
        <w:t xml:space="preserve">а указание на это при рассмотрении дела мировым судьей следует также расценивать как </w:t>
      </w:r>
      <w:r w:rsidRPr="006304E6" w:rsidR="00594E89">
        <w:rPr>
          <w:rFonts w:asciiTheme="minorHAnsi" w:hAnsiTheme="minorHAnsi" w:cstheme="minorHAnsi"/>
          <w:color w:val="auto"/>
          <w:sz w:val="20"/>
        </w:rPr>
        <w:t>оди</w:t>
      </w:r>
      <w:r w:rsidRPr="006304E6" w:rsidR="0013054A">
        <w:rPr>
          <w:rFonts w:asciiTheme="minorHAnsi" w:hAnsiTheme="minorHAnsi" w:cstheme="minorHAnsi"/>
          <w:color w:val="auto"/>
          <w:sz w:val="20"/>
        </w:rPr>
        <w:t>н</w:t>
      </w:r>
      <w:r w:rsidRPr="006304E6" w:rsidR="00594E89">
        <w:rPr>
          <w:rFonts w:asciiTheme="minorHAnsi" w:hAnsiTheme="minorHAnsi" w:cstheme="minorHAnsi"/>
          <w:color w:val="auto"/>
          <w:sz w:val="20"/>
        </w:rPr>
        <w:t xml:space="preserve"> из способов и уклониться от ответственности</w:t>
      </w:r>
      <w:r w:rsidRPr="006304E6" w:rsidR="0013054A">
        <w:rPr>
          <w:rFonts w:asciiTheme="minorHAnsi" w:hAnsiTheme="minorHAnsi" w:cstheme="minorHAnsi"/>
          <w:color w:val="auto"/>
          <w:sz w:val="20"/>
        </w:rPr>
        <w:t xml:space="preserve">. </w:t>
      </w:r>
      <w:r w:rsidRPr="006304E6" w:rsidR="009C321F">
        <w:rPr>
          <w:rFonts w:asciiTheme="minorHAnsi" w:hAnsiTheme="minorHAnsi" w:cstheme="minorHAnsi"/>
          <w:color w:val="auto"/>
          <w:sz w:val="20"/>
        </w:rPr>
        <w:t>Аналогичным образом суд расценивает заявление Меляметов</w:t>
      </w:r>
      <w:r w:rsidRPr="006304E6" w:rsidR="00084429">
        <w:rPr>
          <w:rFonts w:asciiTheme="minorHAnsi" w:hAnsiTheme="minorHAnsi" w:cstheme="minorHAnsi"/>
          <w:color w:val="auto"/>
          <w:sz w:val="20"/>
        </w:rPr>
        <w:t>а</w:t>
      </w:r>
      <w:r w:rsidRPr="006304E6" w:rsidR="009C321F">
        <w:rPr>
          <w:rFonts w:asciiTheme="minorHAnsi" w:hAnsiTheme="minorHAnsi" w:cstheme="minorHAnsi"/>
          <w:color w:val="auto"/>
          <w:sz w:val="20"/>
        </w:rPr>
        <w:t xml:space="preserve"> Т.А. об угрозе задержания со стороны сотрудников ГИБДД, поскольку он не обжаловал их действия в </w:t>
      </w:r>
      <w:r w:rsidRPr="006304E6" w:rsidR="00F7566D">
        <w:rPr>
          <w:rFonts w:asciiTheme="minorHAnsi" w:hAnsiTheme="minorHAnsi" w:cstheme="minorHAnsi"/>
          <w:color w:val="auto"/>
          <w:sz w:val="20"/>
        </w:rPr>
        <w:t>установленном</w:t>
      </w:r>
      <w:r w:rsidRPr="006304E6" w:rsidR="009C321F">
        <w:rPr>
          <w:rFonts w:asciiTheme="minorHAnsi" w:hAnsiTheme="minorHAnsi" w:cstheme="minorHAnsi"/>
          <w:color w:val="auto"/>
          <w:sz w:val="20"/>
        </w:rPr>
        <w:t xml:space="preserve"> законом порядке.  </w:t>
      </w:r>
      <w:r w:rsidRPr="006304E6" w:rsidR="0013054A">
        <w:rPr>
          <w:rFonts w:asciiTheme="minorHAnsi" w:hAnsiTheme="minorHAnsi" w:cstheme="minorHAnsi"/>
          <w:color w:val="auto"/>
          <w:sz w:val="20"/>
        </w:rPr>
        <w:t>П</w:t>
      </w:r>
      <w:r w:rsidRPr="006304E6" w:rsidR="00594E89">
        <w:rPr>
          <w:rFonts w:asciiTheme="minorHAnsi" w:hAnsiTheme="minorHAnsi" w:cstheme="minorHAnsi"/>
          <w:color w:val="auto"/>
          <w:sz w:val="20"/>
        </w:rPr>
        <w:t>олучив права</w:t>
      </w:r>
      <w:r w:rsidRPr="006304E6" w:rsidR="0013054A">
        <w:rPr>
          <w:rFonts w:asciiTheme="minorHAnsi" w:hAnsiTheme="minorHAnsi" w:cstheme="minorHAnsi"/>
          <w:color w:val="auto"/>
          <w:sz w:val="20"/>
        </w:rPr>
        <w:t xml:space="preserve"> на управление транспортом и управляя им </w:t>
      </w:r>
      <w:r w:rsidRPr="006304E6" w:rsidR="00594E89">
        <w:rPr>
          <w:rFonts w:asciiTheme="minorHAnsi" w:hAnsiTheme="minorHAnsi" w:cstheme="minorHAnsi"/>
          <w:color w:val="auto"/>
          <w:sz w:val="20"/>
        </w:rPr>
        <w:t>Меляметов Т.А</w:t>
      </w:r>
      <w:r w:rsidRPr="006304E6" w:rsidR="0013054A">
        <w:rPr>
          <w:rFonts w:asciiTheme="minorHAnsi" w:hAnsiTheme="minorHAnsi" w:cstheme="minorHAnsi"/>
          <w:color w:val="auto"/>
          <w:sz w:val="20"/>
        </w:rPr>
        <w:t>.</w:t>
      </w:r>
      <w:r w:rsidRPr="006304E6" w:rsidR="00594E89">
        <w:rPr>
          <w:rFonts w:asciiTheme="minorHAnsi" w:hAnsiTheme="minorHAnsi" w:cstheme="minorHAnsi"/>
          <w:color w:val="auto"/>
          <w:sz w:val="20"/>
        </w:rPr>
        <w:t>, как водитель, был обязан выполнить требования сотрудника ГИБДД, для чего мог и должен был наладить соответствующую коммуникацию, заявив о непонимании или потребовав сурдопереводчика</w:t>
      </w:r>
      <w:r w:rsidRPr="006304E6" w:rsidR="00652DC0">
        <w:rPr>
          <w:rFonts w:asciiTheme="minorHAnsi" w:hAnsiTheme="minorHAnsi" w:cstheme="minorHAnsi"/>
          <w:color w:val="auto"/>
          <w:sz w:val="20"/>
        </w:rPr>
        <w:t>. Указание на отсутствие понятых при видеозаписи и их фактическое участие в процессуальных действиях по настоящему делу также нельзя принять как основание для признания недопустимыми</w:t>
      </w:r>
      <w:r w:rsidRPr="006304E6" w:rsidR="00594E89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084429">
        <w:rPr>
          <w:rFonts w:asciiTheme="minorHAnsi" w:hAnsiTheme="minorHAnsi" w:cstheme="minorHAnsi"/>
          <w:color w:val="auto"/>
          <w:sz w:val="20"/>
        </w:rPr>
        <w:t>доказательств</w:t>
      </w:r>
      <w:r w:rsidRPr="006304E6" w:rsidR="00594E89">
        <w:rPr>
          <w:rFonts w:asciiTheme="minorHAnsi" w:hAnsiTheme="minorHAnsi" w:cstheme="minorHAnsi"/>
          <w:color w:val="auto"/>
          <w:sz w:val="20"/>
        </w:rPr>
        <w:t xml:space="preserve">, </w:t>
      </w:r>
      <w:r w:rsidRPr="006304E6" w:rsidR="00652DC0">
        <w:rPr>
          <w:rFonts w:asciiTheme="minorHAnsi" w:hAnsiTheme="minorHAnsi" w:cstheme="minorHAnsi"/>
          <w:color w:val="auto"/>
          <w:sz w:val="20"/>
        </w:rPr>
        <w:t xml:space="preserve">закрепленных </w:t>
      </w:r>
      <w:r w:rsidRPr="006304E6" w:rsidR="0013054A">
        <w:rPr>
          <w:rFonts w:asciiTheme="minorHAnsi" w:hAnsiTheme="minorHAnsi" w:cstheme="minorHAnsi"/>
          <w:color w:val="auto"/>
          <w:sz w:val="20"/>
        </w:rPr>
        <w:t>процессуальными д</w:t>
      </w:r>
      <w:r w:rsidRPr="006304E6" w:rsidR="00652DC0">
        <w:rPr>
          <w:rFonts w:asciiTheme="minorHAnsi" w:hAnsiTheme="minorHAnsi" w:cstheme="minorHAnsi"/>
          <w:color w:val="auto"/>
          <w:sz w:val="20"/>
        </w:rPr>
        <w:t>окументами</w:t>
      </w:r>
      <w:r w:rsidRPr="006304E6" w:rsidR="009C321F">
        <w:rPr>
          <w:rFonts w:asciiTheme="minorHAnsi" w:hAnsiTheme="minorHAnsi" w:cstheme="minorHAnsi"/>
          <w:color w:val="auto"/>
          <w:sz w:val="20"/>
        </w:rPr>
        <w:t xml:space="preserve"> с их участием</w:t>
      </w:r>
      <w:r w:rsidRPr="006304E6" w:rsidR="00652DC0">
        <w:rPr>
          <w:rFonts w:asciiTheme="minorHAnsi" w:hAnsiTheme="minorHAnsi" w:cstheme="minorHAnsi"/>
          <w:color w:val="auto"/>
          <w:sz w:val="20"/>
        </w:rPr>
        <w:t>.</w:t>
      </w:r>
      <w:r w:rsidRPr="006304E6" w:rsidR="009C321F">
        <w:rPr>
          <w:rFonts w:asciiTheme="minorHAnsi" w:hAnsiTheme="minorHAnsi" w:cstheme="minorHAnsi"/>
          <w:color w:val="auto"/>
          <w:sz w:val="20"/>
        </w:rPr>
        <w:t xml:space="preserve"> Отсутствие понятых при внесении исправлений в процессуальные документы также не влияет на их доказательственное значение, поскольку Меляметов Т.А. о</w:t>
      </w:r>
      <w:r w:rsidRPr="006304E6" w:rsidR="00084429">
        <w:rPr>
          <w:rFonts w:asciiTheme="minorHAnsi" w:hAnsiTheme="minorHAnsi" w:cstheme="minorHAnsi"/>
          <w:color w:val="auto"/>
          <w:sz w:val="20"/>
        </w:rPr>
        <w:t>б</w:t>
      </w:r>
      <w:r w:rsidRPr="006304E6" w:rsidR="009C321F">
        <w:rPr>
          <w:rFonts w:asciiTheme="minorHAnsi" w:hAnsiTheme="minorHAnsi" w:cstheme="minorHAnsi"/>
          <w:color w:val="auto"/>
          <w:sz w:val="20"/>
        </w:rPr>
        <w:t xml:space="preserve"> изменениях был ознакомлен в установленном законом порядке. </w:t>
      </w:r>
      <w:r w:rsidRPr="006304E6" w:rsidR="00652DC0">
        <w:rPr>
          <w:rFonts w:asciiTheme="minorHAnsi" w:hAnsiTheme="minorHAnsi" w:cstheme="minorHAnsi"/>
          <w:color w:val="auto"/>
          <w:sz w:val="20"/>
        </w:rPr>
        <w:t>Не предоставление прибора, которым проводится освидетельствование на месте, паспорта к нему и свидетельства о поверке не влияет на наличие в действиях Меляметов Т.А, административного правонарушения, поскольку ему инкриминирован отказ от освидетельствования на месте или в медицинском учреждении.</w:t>
      </w:r>
      <w:r w:rsidRPr="006304E6" w:rsidR="004E594E">
        <w:rPr>
          <w:rFonts w:asciiTheme="minorHAnsi" w:hAnsiTheme="minorHAnsi" w:cstheme="minorHAnsi"/>
          <w:color w:val="auto"/>
          <w:sz w:val="20"/>
        </w:rPr>
        <w:t xml:space="preserve"> Разъяснение последствий отказа от освидетельствования находится за рамками компетенции должностных лиц ГИБДД.</w:t>
      </w:r>
      <w:r w:rsidRPr="006304E6" w:rsidR="00652DC0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AC76C1">
        <w:rPr>
          <w:rFonts w:asciiTheme="minorHAnsi" w:hAnsiTheme="minorHAnsi" w:cstheme="minorHAnsi"/>
          <w:color w:val="auto"/>
          <w:sz w:val="20"/>
        </w:rPr>
        <w:t xml:space="preserve">Приходя к выводу о виновности Меляметова Т.А., мировой судья учитывает, что он, получив права, как водитель и как участник дорожного движения был обязан наладить коммуникацию с сотрудником ДПС, в том числе и путем </w:t>
      </w:r>
      <w:r w:rsidRPr="006304E6" w:rsidR="00AC76C1">
        <w:rPr>
          <w:rFonts w:asciiTheme="minorHAnsi" w:hAnsiTheme="minorHAnsi" w:cstheme="minorHAnsi"/>
          <w:color w:val="auto"/>
          <w:sz w:val="20"/>
        </w:rPr>
        <w:t>заявления</w:t>
      </w:r>
      <w:r w:rsidRPr="006304E6" w:rsidR="00AC76C1">
        <w:rPr>
          <w:rFonts w:asciiTheme="minorHAnsi" w:hAnsiTheme="minorHAnsi" w:cstheme="minorHAnsi"/>
          <w:color w:val="auto"/>
          <w:sz w:val="20"/>
        </w:rPr>
        <w:t xml:space="preserve"> о непоним</w:t>
      </w:r>
      <w:r w:rsidRPr="006304E6" w:rsidR="00084429">
        <w:rPr>
          <w:rFonts w:asciiTheme="minorHAnsi" w:hAnsiTheme="minorHAnsi" w:cstheme="minorHAnsi"/>
          <w:color w:val="auto"/>
          <w:sz w:val="20"/>
        </w:rPr>
        <w:t>ании предоставленных ему процессуальных документов</w:t>
      </w:r>
      <w:r w:rsidRPr="006304E6" w:rsidR="00AC76C1">
        <w:rPr>
          <w:rFonts w:asciiTheme="minorHAnsi" w:hAnsiTheme="minorHAnsi" w:cstheme="minorHAnsi"/>
          <w:color w:val="auto"/>
          <w:sz w:val="20"/>
        </w:rPr>
        <w:t xml:space="preserve">, нуждаемости в помощи сурдопереводчика. </w:t>
      </w:r>
      <w:r w:rsidRPr="006304E6" w:rsidR="00084429">
        <w:rPr>
          <w:rFonts w:asciiTheme="minorHAnsi" w:hAnsiTheme="minorHAnsi" w:cstheme="minorHAnsi"/>
          <w:color w:val="auto"/>
          <w:sz w:val="20"/>
        </w:rPr>
        <w:t>Такие</w:t>
      </w:r>
      <w:r w:rsidRPr="006304E6" w:rsidR="00AC76C1">
        <w:rPr>
          <w:rFonts w:asciiTheme="minorHAnsi" w:hAnsiTheme="minorHAnsi" w:cstheme="minorHAnsi"/>
          <w:color w:val="auto"/>
          <w:sz w:val="20"/>
        </w:rPr>
        <w:t xml:space="preserve"> заявления </w:t>
      </w:r>
      <w:r w:rsidRPr="006304E6" w:rsidR="003D1C02">
        <w:rPr>
          <w:rFonts w:asciiTheme="minorHAnsi" w:hAnsiTheme="minorHAnsi" w:cstheme="minorHAnsi"/>
          <w:color w:val="auto"/>
          <w:sz w:val="20"/>
        </w:rPr>
        <w:t>(</w:t>
      </w:r>
      <w:r w:rsidRPr="006304E6" w:rsidR="00084429">
        <w:rPr>
          <w:rFonts w:asciiTheme="minorHAnsi" w:hAnsiTheme="minorHAnsi" w:cstheme="minorHAnsi"/>
          <w:color w:val="auto"/>
          <w:sz w:val="20"/>
        </w:rPr>
        <w:t>ходатайства</w:t>
      </w:r>
      <w:r w:rsidRPr="006304E6" w:rsidR="003D1C02">
        <w:rPr>
          <w:rFonts w:asciiTheme="minorHAnsi" w:hAnsiTheme="minorHAnsi" w:cstheme="minorHAnsi"/>
          <w:color w:val="auto"/>
          <w:sz w:val="20"/>
        </w:rPr>
        <w:t xml:space="preserve">) </w:t>
      </w:r>
      <w:r w:rsidRPr="006304E6" w:rsidR="00AC76C1">
        <w:rPr>
          <w:rFonts w:asciiTheme="minorHAnsi" w:hAnsiTheme="minorHAnsi" w:cstheme="minorHAnsi"/>
          <w:color w:val="auto"/>
          <w:sz w:val="20"/>
        </w:rPr>
        <w:t>он мог сделать письменно самостоятельно или заранее при помощи суропереводчика при изучении Правил дорожного движения.</w:t>
      </w:r>
      <w:r w:rsidRPr="006304E6" w:rsidR="003D1C02">
        <w:rPr>
          <w:rFonts w:asciiTheme="minorHAnsi" w:hAnsiTheme="minorHAnsi" w:cstheme="minorHAnsi"/>
          <w:color w:val="auto"/>
          <w:sz w:val="20"/>
        </w:rPr>
        <w:t xml:space="preserve"> Заявление о непонимании предоставленных ему процессуальных документов в ходе составления материала об административном правонарушении при рассмотрении дела у мирового судьи</w:t>
      </w:r>
      <w:r w:rsidRPr="006304E6" w:rsidR="00084429">
        <w:rPr>
          <w:rFonts w:asciiTheme="minorHAnsi" w:hAnsiTheme="minorHAnsi" w:cstheme="minorHAnsi"/>
          <w:color w:val="auto"/>
          <w:sz w:val="20"/>
        </w:rPr>
        <w:t>,</w:t>
      </w:r>
      <w:r w:rsidRPr="006304E6" w:rsidR="003D1C02">
        <w:rPr>
          <w:rFonts w:asciiTheme="minorHAnsi" w:hAnsiTheme="minorHAnsi" w:cstheme="minorHAnsi"/>
          <w:color w:val="auto"/>
          <w:sz w:val="20"/>
        </w:rPr>
        <w:t xml:space="preserve"> суд </w:t>
      </w:r>
      <w:r w:rsidRPr="006304E6" w:rsidR="003D1C02">
        <w:rPr>
          <w:rFonts w:asciiTheme="minorHAnsi" w:hAnsiTheme="minorHAnsi" w:cstheme="minorHAnsi"/>
          <w:color w:val="auto"/>
          <w:sz w:val="20"/>
        </w:rPr>
        <w:t>расценивает</w:t>
      </w:r>
      <w:r w:rsidRPr="006304E6" w:rsidR="003D1C02">
        <w:rPr>
          <w:rFonts w:asciiTheme="minorHAnsi" w:hAnsiTheme="minorHAnsi" w:cstheme="minorHAnsi"/>
          <w:color w:val="auto"/>
          <w:sz w:val="20"/>
        </w:rPr>
        <w:t xml:space="preserve"> как способ уклониться от ответственности.</w:t>
      </w:r>
      <w:r w:rsidRPr="006304E6" w:rsidR="00AC76C1">
        <w:rPr>
          <w:rFonts w:asciiTheme="minorHAnsi" w:hAnsiTheme="minorHAnsi" w:cstheme="minorHAnsi"/>
          <w:color w:val="auto"/>
          <w:sz w:val="20"/>
        </w:rPr>
        <w:t xml:space="preserve">   </w:t>
      </w:r>
      <w:r w:rsidRPr="006304E6" w:rsidR="00652DC0">
        <w:rPr>
          <w:rFonts w:asciiTheme="minorHAnsi" w:hAnsiTheme="minorHAnsi" w:cstheme="minorHAnsi"/>
          <w:color w:val="auto"/>
          <w:sz w:val="20"/>
        </w:rPr>
        <w:t xml:space="preserve">  </w:t>
      </w:r>
      <w:r w:rsidRPr="006304E6" w:rsidR="00E93C85">
        <w:rPr>
          <w:rFonts w:asciiTheme="minorHAnsi" w:hAnsiTheme="minorHAnsi" w:cstheme="minorHAnsi"/>
          <w:color w:val="auto"/>
          <w:sz w:val="20"/>
        </w:rPr>
        <w:t xml:space="preserve">    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 xml:space="preserve">В соответствии со ст. 2.9 КоАП РФ </w:t>
      </w:r>
      <w:r w:rsidRPr="006304E6">
        <w:rPr>
          <w:rFonts w:asciiTheme="minorHAnsi" w:hAnsiTheme="minorHAnsi" w:cstheme="minorHAnsi"/>
          <w:color w:val="auto"/>
          <w:sz w:val="20"/>
        </w:rPr>
        <w:t>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</w:t>
      </w:r>
      <w:r w:rsidRPr="006304E6">
        <w:rPr>
          <w:rFonts w:asciiTheme="minorHAnsi" w:hAnsiTheme="minorHAnsi" w:cstheme="minorHAnsi"/>
          <w:color w:val="auto"/>
          <w:sz w:val="20"/>
        </w:rPr>
        <w:t>тственности и ограничиться устным замечанием.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</w:t>
      </w:r>
      <w:r w:rsidRPr="006304E6">
        <w:rPr>
          <w:rFonts w:asciiTheme="minorHAnsi" w:hAnsiTheme="minorHAnsi" w:cstheme="minorHAnsi"/>
          <w:color w:val="auto"/>
          <w:sz w:val="20"/>
        </w:rPr>
        <w:t>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нарушения охраняемых общественных правоотношений.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нарушают охраняемые общественные отношения.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 xml:space="preserve">При изложенных обстоятельствах совершенное </w:t>
      </w:r>
      <w:r w:rsidRPr="006304E6" w:rsidR="00C858C6">
        <w:rPr>
          <w:rFonts w:asciiTheme="minorHAnsi" w:hAnsiTheme="minorHAnsi" w:cstheme="minorHAnsi"/>
          <w:color w:val="auto"/>
          <w:sz w:val="20"/>
        </w:rPr>
        <w:t xml:space="preserve">Меляметовым Т.А. 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правонарушение не может быть признано малозначительным, что согласуется с положениями ст. 2.9 КоАП РФ и п. 21 Постановления Пленума Верховного Суда РФ </w:t>
      </w:r>
      <w:r w:rsidRPr="006304E6">
        <w:rPr>
          <w:rFonts w:asciiTheme="minorHAnsi" w:hAnsiTheme="minorHAnsi" w:cstheme="minorHAnsi"/>
          <w:color w:val="auto"/>
          <w:sz w:val="20"/>
        </w:rPr>
        <w:t>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При определении вида и размера наказания, суд принимает во внимание характер совершенного правонарушения, личност</w:t>
      </w:r>
      <w:r w:rsidRPr="006304E6">
        <w:rPr>
          <w:rFonts w:asciiTheme="minorHAnsi" w:hAnsiTheme="minorHAnsi" w:cstheme="minorHAnsi"/>
          <w:color w:val="auto"/>
          <w:sz w:val="20"/>
        </w:rPr>
        <w:t>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EB757E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В соответствии с Постановлением Правительства РФ от 01.12.2012 № 1240 «О порядке и размере возмещения процессуа</w:t>
      </w:r>
      <w:r w:rsidRPr="006304E6">
        <w:rPr>
          <w:rFonts w:asciiTheme="minorHAnsi" w:hAnsiTheme="minorHAnsi" w:cstheme="minorHAnsi"/>
          <w:color w:val="auto"/>
          <w:sz w:val="20"/>
        </w:rPr>
        <w:t>льных издержек, связанных с производством по уголовному делу, издержек в связи с рассмотрением гражданского дела, а также расходов в связи с выполнением требований Конституционного Суда Российской Федерации и о признании утратившими силу некоторых актов Со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вета Министров РСФСР и Правительства Российской Федерации» </w:t>
      </w:r>
      <w:r w:rsidRPr="006304E6" w:rsidR="0029191F">
        <w:rPr>
          <w:rFonts w:asciiTheme="minorHAnsi" w:hAnsiTheme="minorHAnsi" w:cstheme="minorHAnsi"/>
          <w:color w:val="auto"/>
          <w:sz w:val="20"/>
        </w:rPr>
        <w:t>денежные суммы, причитающиеся переводчику, участвующему</w:t>
      </w:r>
      <w:r w:rsidRPr="006304E6" w:rsidR="0029191F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29191F">
        <w:rPr>
          <w:rFonts w:asciiTheme="minorHAnsi" w:hAnsiTheme="minorHAnsi" w:cstheme="minorHAnsi"/>
          <w:color w:val="auto"/>
          <w:sz w:val="20"/>
        </w:rPr>
        <w:t>в рассмотрении административного дела (расходы на проезд, на наем жилого помещения, дополнительные расходы, связанные с проживанием вне места постоянного жительства (суточные), и вознаграждение за выполненную им по поручению суда работу), выплачиваются в размерах, установленных пунктами 2 - 9 и 20 настоящего Положения.</w:t>
      </w:r>
      <w:r w:rsidRPr="006304E6" w:rsidR="0029191F">
        <w:rPr>
          <w:rFonts w:asciiTheme="minorHAnsi" w:hAnsiTheme="minorHAnsi" w:cstheme="minorHAnsi"/>
          <w:color w:val="auto"/>
          <w:sz w:val="20"/>
        </w:rPr>
        <w:t xml:space="preserve"> Размер вознаграждения, выплачиваемого переводчику за исполнение им своих обязанностей, определяется из расчета: не более 1000 рублей в час за сурдоперевод с учетом фактических затрат времени</w:t>
      </w:r>
      <w:r w:rsidRPr="006304E6">
        <w:rPr>
          <w:rFonts w:asciiTheme="minorHAnsi" w:hAnsiTheme="minorHAnsi" w:cstheme="minorHAnsi"/>
          <w:color w:val="auto"/>
          <w:sz w:val="20"/>
        </w:rPr>
        <w:t>.</w:t>
      </w:r>
    </w:p>
    <w:p w:rsidR="00C858C6" w:rsidRPr="006304E6" w:rsidP="006304E6">
      <w:pPr>
        <w:ind w:firstLine="720"/>
        <w:rPr>
          <w:rFonts w:asciiTheme="minorHAnsi" w:hAnsiTheme="minorHAnsi" w:cstheme="minorHAnsi"/>
          <w:color w:val="FF0000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Судом для оказания юридической помощи лицу, в отношении которого ведется производство по делу об административном правонарушении, был привле</w:t>
      </w:r>
      <w:r w:rsidRPr="006304E6">
        <w:rPr>
          <w:rFonts w:asciiTheme="minorHAnsi" w:hAnsiTheme="minorHAnsi" w:cstheme="minorHAnsi"/>
          <w:color w:val="auto"/>
          <w:sz w:val="20"/>
        </w:rPr>
        <w:t>чен переводчик русского жестового языка (сурдопереводчик)</w:t>
      </w:r>
      <w:r w:rsidRPr="006304E6" w:rsidR="000B61C9">
        <w:rPr>
          <w:rFonts w:asciiTheme="minorHAnsi" w:hAnsiTheme="minorHAnsi" w:cstheme="minorHAnsi"/>
          <w:color w:val="auto"/>
          <w:sz w:val="20"/>
        </w:rPr>
        <w:t xml:space="preserve"> Афонина Е.С.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, что является основанием для выплаты </w:t>
      </w:r>
      <w:r w:rsidRPr="006304E6" w:rsidR="000B61C9">
        <w:rPr>
          <w:rFonts w:asciiTheme="minorHAnsi" w:hAnsiTheme="minorHAnsi" w:cstheme="minorHAnsi"/>
          <w:color w:val="auto"/>
          <w:sz w:val="20"/>
        </w:rPr>
        <w:t>ей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вознаграждения за </w:t>
      </w:r>
      <w:r w:rsidRPr="006304E6" w:rsidR="004E594E">
        <w:rPr>
          <w:rFonts w:asciiTheme="minorHAnsi" w:hAnsiTheme="minorHAnsi" w:cstheme="minorHAnsi"/>
          <w:color w:val="auto"/>
          <w:sz w:val="20"/>
        </w:rPr>
        <w:t xml:space="preserve">осуществление </w:t>
      </w:r>
      <w:r w:rsidRPr="006304E6">
        <w:rPr>
          <w:rFonts w:asciiTheme="minorHAnsi" w:hAnsiTheme="minorHAnsi" w:cstheme="minorHAnsi"/>
          <w:color w:val="auto"/>
          <w:sz w:val="20"/>
        </w:rPr>
        <w:t>сурдоперевода</w:t>
      </w:r>
      <w:r w:rsidRPr="006304E6" w:rsidR="000B61C9">
        <w:rPr>
          <w:rFonts w:asciiTheme="minorHAnsi" w:hAnsiTheme="minorHAnsi" w:cstheme="minorHAnsi"/>
          <w:color w:val="auto"/>
          <w:sz w:val="20"/>
        </w:rPr>
        <w:t xml:space="preserve"> в размере 25000,00 рублей, из них: </w:t>
      </w:r>
      <w:r w:rsidRPr="006304E6" w:rsidR="0029191F">
        <w:rPr>
          <w:rFonts w:asciiTheme="minorHAnsi" w:hAnsiTheme="minorHAnsi" w:cstheme="minorHAnsi"/>
          <w:color w:val="auto"/>
          <w:sz w:val="20"/>
        </w:rPr>
        <w:t>участие</w:t>
      </w:r>
      <w:r w:rsidRPr="006304E6" w:rsidR="00EB757E">
        <w:rPr>
          <w:rFonts w:asciiTheme="minorHAnsi" w:hAnsiTheme="minorHAnsi" w:cstheme="minorHAnsi"/>
          <w:color w:val="auto"/>
          <w:sz w:val="20"/>
        </w:rPr>
        <w:t xml:space="preserve"> в судебном производстве</w:t>
      </w:r>
      <w:r w:rsidRPr="006304E6" w:rsidR="0029191F">
        <w:rPr>
          <w:rFonts w:asciiTheme="minorHAnsi" w:hAnsiTheme="minorHAnsi" w:cstheme="minorHAnsi"/>
          <w:color w:val="auto"/>
          <w:sz w:val="20"/>
        </w:rPr>
        <w:t>:</w:t>
      </w:r>
      <w:r w:rsidRPr="006304E6" w:rsidR="00EB757E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29191F">
        <w:rPr>
          <w:rFonts w:asciiTheme="minorHAnsi" w:hAnsiTheme="minorHAnsi" w:cstheme="minorHAnsi"/>
          <w:color w:val="auto"/>
          <w:sz w:val="20"/>
        </w:rPr>
        <w:t>28.12.2020 – 6 часов</w:t>
      </w:r>
      <w:r w:rsidRPr="006304E6" w:rsidR="000349D3">
        <w:rPr>
          <w:rFonts w:asciiTheme="minorHAnsi" w:hAnsiTheme="minorHAnsi" w:cstheme="minorHAnsi"/>
          <w:color w:val="auto"/>
          <w:sz w:val="20"/>
        </w:rPr>
        <w:t>, 15.06.2021 – 5 часов, 30.06.2021 – 4 часа, 14.07.2021 – 3 часа</w:t>
      </w:r>
      <w:r w:rsidRPr="006304E6" w:rsidR="0029191F">
        <w:rPr>
          <w:rFonts w:asciiTheme="minorHAnsi" w:hAnsiTheme="minorHAnsi" w:cstheme="minorHAnsi"/>
          <w:color w:val="auto"/>
          <w:sz w:val="20"/>
        </w:rPr>
        <w:t>;</w:t>
      </w:r>
      <w:r w:rsidRPr="006304E6" w:rsidR="0029191F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0349D3">
        <w:rPr>
          <w:rFonts w:asciiTheme="minorHAnsi" w:hAnsiTheme="minorHAnsi" w:cstheme="minorHAnsi"/>
          <w:color w:val="auto"/>
          <w:sz w:val="20"/>
        </w:rPr>
        <w:t xml:space="preserve">ознакомление с материалами дела: </w:t>
      </w:r>
      <w:r w:rsidRPr="006304E6" w:rsidR="0029191F">
        <w:rPr>
          <w:rFonts w:asciiTheme="minorHAnsi" w:hAnsiTheme="minorHAnsi" w:cstheme="minorHAnsi"/>
          <w:color w:val="auto"/>
          <w:sz w:val="20"/>
        </w:rPr>
        <w:t>10.06.2021 –</w:t>
      </w:r>
      <w:r w:rsidRPr="006304E6" w:rsidR="000349D3">
        <w:rPr>
          <w:rFonts w:asciiTheme="minorHAnsi" w:hAnsiTheme="minorHAnsi" w:cstheme="minorHAnsi"/>
          <w:color w:val="auto"/>
          <w:sz w:val="20"/>
        </w:rPr>
        <w:t xml:space="preserve"> 4 часа,</w:t>
      </w:r>
      <w:r w:rsidRPr="006304E6" w:rsidR="0029191F">
        <w:rPr>
          <w:rFonts w:asciiTheme="minorHAnsi" w:hAnsiTheme="minorHAnsi" w:cstheme="minorHAnsi"/>
          <w:color w:val="auto"/>
          <w:sz w:val="20"/>
        </w:rPr>
        <w:t xml:space="preserve"> </w:t>
      </w:r>
      <w:r w:rsidRPr="006304E6" w:rsidR="000349D3">
        <w:rPr>
          <w:rFonts w:asciiTheme="minorHAnsi" w:hAnsiTheme="minorHAnsi" w:cstheme="minorHAnsi"/>
          <w:color w:val="auto"/>
          <w:sz w:val="20"/>
        </w:rPr>
        <w:t>01.07.2021 – 3 часа</w:t>
      </w:r>
      <w:r w:rsidRPr="006304E6" w:rsidR="0029191F">
        <w:rPr>
          <w:rFonts w:asciiTheme="minorHAnsi" w:hAnsiTheme="minorHAnsi" w:cstheme="minorHAnsi"/>
          <w:color w:val="auto"/>
          <w:sz w:val="20"/>
        </w:rPr>
        <w:t>,</w:t>
      </w:r>
      <w:r w:rsidRPr="006304E6" w:rsidR="00EB757E">
        <w:rPr>
          <w:rFonts w:asciiTheme="minorHAnsi" w:hAnsiTheme="minorHAnsi" w:cstheme="minorHAnsi"/>
          <w:color w:val="auto"/>
          <w:sz w:val="20"/>
        </w:rPr>
        <w:t xml:space="preserve"> т.е.  </w:t>
      </w:r>
      <w:r w:rsidRPr="006304E6" w:rsidR="0029191F">
        <w:rPr>
          <w:rFonts w:asciiTheme="minorHAnsi" w:hAnsiTheme="minorHAnsi" w:cstheme="minorHAnsi"/>
          <w:color w:val="auto"/>
          <w:sz w:val="20"/>
        </w:rPr>
        <w:t>25 часов х 100</w:t>
      </w:r>
      <w:r w:rsidRPr="006304E6" w:rsidR="000349D3">
        <w:rPr>
          <w:rFonts w:asciiTheme="minorHAnsi" w:hAnsiTheme="minorHAnsi" w:cstheme="minorHAnsi"/>
          <w:color w:val="auto"/>
          <w:sz w:val="20"/>
        </w:rPr>
        <w:t>0 руб</w:t>
      </w:r>
      <w:r w:rsidRPr="006304E6" w:rsidR="000349D3">
        <w:rPr>
          <w:rFonts w:asciiTheme="minorHAnsi" w:hAnsiTheme="minorHAnsi" w:cstheme="minorHAnsi"/>
          <w:color w:val="auto"/>
          <w:sz w:val="20"/>
        </w:rPr>
        <w:t>.</w:t>
      </w:r>
      <w:r w:rsidRPr="006304E6" w:rsidR="0029191F">
        <w:rPr>
          <w:rFonts w:asciiTheme="minorHAnsi" w:hAnsiTheme="minorHAnsi" w:cstheme="minorHAnsi"/>
          <w:color w:val="auto"/>
          <w:sz w:val="20"/>
        </w:rPr>
        <w:t>(</w:t>
      </w:r>
      <w:r w:rsidRPr="006304E6" w:rsidR="0029191F">
        <w:rPr>
          <w:rFonts w:asciiTheme="minorHAnsi" w:hAnsiTheme="minorHAnsi" w:cstheme="minorHAnsi"/>
          <w:color w:val="auto"/>
          <w:sz w:val="20"/>
        </w:rPr>
        <w:t>л.д. 106-108)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.  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 xml:space="preserve">На основании </w:t>
      </w:r>
      <w:r w:rsidRPr="006304E6">
        <w:rPr>
          <w:rFonts w:asciiTheme="minorHAnsi" w:hAnsiTheme="minorHAnsi" w:cstheme="minorHAnsi"/>
          <w:color w:val="auto"/>
          <w:sz w:val="20"/>
        </w:rPr>
        <w:t>изложенного</w:t>
      </w:r>
      <w:r w:rsidRPr="006304E6">
        <w:rPr>
          <w:rFonts w:asciiTheme="minorHAnsi" w:hAnsiTheme="minorHAnsi" w:cstheme="minorHAnsi"/>
          <w:color w:val="auto"/>
          <w:sz w:val="20"/>
        </w:rPr>
        <w:t>, руководствуясь ч. 1 ст. 12.26, ст.ст. 4.1, 26.11,</w:t>
      </w:r>
      <w:r w:rsidRPr="006304E6" w:rsidR="005554AE">
        <w:rPr>
          <w:rFonts w:asciiTheme="minorHAnsi" w:hAnsiTheme="minorHAnsi" w:cstheme="minorHAnsi"/>
          <w:color w:val="auto"/>
          <w:sz w:val="20"/>
        </w:rPr>
        <w:t xml:space="preserve"> 24.7,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29.9-29.11 КоАП РФ, судья</w:t>
      </w:r>
    </w:p>
    <w:p w:rsidR="00737895" w:rsidRPr="006304E6" w:rsidP="006304E6">
      <w:pPr>
        <w:ind w:firstLine="720"/>
        <w:rPr>
          <w:rFonts w:asciiTheme="minorHAnsi" w:hAnsiTheme="minorHAnsi" w:cstheme="minorHAnsi"/>
          <w:b/>
          <w:color w:val="auto"/>
          <w:sz w:val="20"/>
        </w:rPr>
      </w:pPr>
    </w:p>
    <w:p w:rsidR="00817EE1" w:rsidRPr="006304E6" w:rsidP="006304E6">
      <w:pPr>
        <w:ind w:firstLine="720"/>
        <w:rPr>
          <w:rFonts w:asciiTheme="minorHAnsi" w:hAnsiTheme="minorHAnsi" w:cstheme="minorHAnsi"/>
          <w:b/>
          <w:color w:val="auto"/>
          <w:sz w:val="20"/>
        </w:rPr>
      </w:pPr>
      <w:r w:rsidRPr="006304E6">
        <w:rPr>
          <w:rFonts w:asciiTheme="minorHAnsi" w:hAnsiTheme="minorHAnsi" w:cstheme="minorHAnsi"/>
          <w:b/>
          <w:color w:val="auto"/>
          <w:sz w:val="20"/>
        </w:rPr>
        <w:t>п</w:t>
      </w:r>
      <w:r w:rsidRPr="006304E6">
        <w:rPr>
          <w:rFonts w:asciiTheme="minorHAnsi" w:hAnsiTheme="minorHAnsi" w:cstheme="minorHAnsi"/>
          <w:b/>
          <w:color w:val="auto"/>
          <w:sz w:val="20"/>
        </w:rPr>
        <w:t xml:space="preserve"> о с т а н о в и л:</w:t>
      </w:r>
    </w:p>
    <w:p w:rsidR="00737895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t>фио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размере 30 0</w:t>
      </w:r>
      <w:r w:rsidRPr="006304E6">
        <w:rPr>
          <w:rFonts w:asciiTheme="minorHAnsi" w:hAnsiTheme="minorHAnsi" w:cstheme="minorHAnsi"/>
          <w:color w:val="auto"/>
          <w:sz w:val="20"/>
        </w:rPr>
        <w:t>00 (тридцать тысяч) рублей с лишением права управления транспортным</w:t>
      </w:r>
      <w:r w:rsidRPr="006304E6" w:rsidR="000B07CE">
        <w:rPr>
          <w:rFonts w:asciiTheme="minorHAnsi" w:hAnsiTheme="minorHAnsi" w:cstheme="minorHAnsi"/>
          <w:color w:val="auto"/>
          <w:sz w:val="20"/>
        </w:rPr>
        <w:t>и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средств</w:t>
      </w:r>
      <w:r w:rsidRPr="006304E6" w:rsidR="000B07CE">
        <w:rPr>
          <w:rFonts w:asciiTheme="minorHAnsi" w:hAnsiTheme="minorHAnsi" w:cstheme="minorHAnsi"/>
          <w:color w:val="auto"/>
          <w:sz w:val="20"/>
        </w:rPr>
        <w:t>а</w:t>
      </w:r>
      <w:r w:rsidRPr="006304E6">
        <w:rPr>
          <w:rFonts w:asciiTheme="minorHAnsi" w:hAnsiTheme="minorHAnsi" w:cstheme="minorHAnsi"/>
          <w:color w:val="auto"/>
          <w:sz w:val="20"/>
        </w:rPr>
        <w:t>м</w:t>
      </w:r>
      <w:r w:rsidRPr="006304E6" w:rsidR="000B07CE">
        <w:rPr>
          <w:rFonts w:asciiTheme="minorHAnsi" w:hAnsiTheme="minorHAnsi" w:cstheme="minorHAnsi"/>
          <w:color w:val="auto"/>
          <w:sz w:val="20"/>
        </w:rPr>
        <w:t>и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сроком на 1 (один) год 6 (шесть) месяцев.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Перечисление штрафа производить по следующим реквизитам: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 xml:space="preserve">Получатель: Отделение Республика Крым Банка России // УФК по Республике Крым (ОМВД России по </w:t>
      </w:r>
      <w:r w:rsidRPr="006304E6" w:rsidR="008C48E1">
        <w:rPr>
          <w:rFonts w:asciiTheme="minorHAnsi" w:hAnsiTheme="minorHAnsi" w:cstheme="minorHAnsi"/>
          <w:color w:val="auto"/>
          <w:sz w:val="20"/>
        </w:rPr>
        <w:t>Нижнегорскому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району</w:t>
      </w:r>
      <w:r w:rsidRPr="006304E6" w:rsidR="008C48E1">
        <w:rPr>
          <w:rFonts w:asciiTheme="minorHAnsi" w:hAnsiTheme="minorHAnsi" w:cstheme="minorHAnsi"/>
          <w:color w:val="auto"/>
          <w:sz w:val="20"/>
        </w:rPr>
        <w:t xml:space="preserve"> л/с 04751А92490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) БИК 013510002, </w:t>
      </w:r>
      <w:r w:rsidRPr="006304E6">
        <w:rPr>
          <w:rFonts w:asciiTheme="minorHAnsi" w:hAnsiTheme="minorHAnsi" w:cstheme="minorHAnsi"/>
          <w:color w:val="auto"/>
          <w:sz w:val="20"/>
        </w:rPr>
        <w:t>р</w:t>
      </w:r>
      <w:r w:rsidRPr="006304E6">
        <w:rPr>
          <w:rFonts w:asciiTheme="minorHAnsi" w:hAnsiTheme="minorHAnsi" w:cstheme="minorHAnsi"/>
          <w:color w:val="auto"/>
          <w:sz w:val="20"/>
        </w:rPr>
        <w:t>/с 40102810645370000035, к/с 03100643000000017500, ИНН: 910</w:t>
      </w:r>
      <w:r w:rsidRPr="006304E6" w:rsidR="008C48E1">
        <w:rPr>
          <w:rFonts w:asciiTheme="minorHAnsi" w:hAnsiTheme="minorHAnsi" w:cstheme="minorHAnsi"/>
          <w:color w:val="auto"/>
          <w:sz w:val="20"/>
        </w:rPr>
        <w:t>5000195</w:t>
      </w:r>
      <w:r w:rsidRPr="006304E6">
        <w:rPr>
          <w:rFonts w:asciiTheme="minorHAnsi" w:hAnsiTheme="minorHAnsi" w:cstheme="minorHAnsi"/>
          <w:color w:val="auto"/>
          <w:sz w:val="20"/>
        </w:rPr>
        <w:t>, КПП: 910</w:t>
      </w:r>
      <w:r w:rsidRPr="006304E6" w:rsidR="008C48E1">
        <w:rPr>
          <w:rFonts w:asciiTheme="minorHAnsi" w:hAnsiTheme="minorHAnsi" w:cstheme="minorHAnsi"/>
          <w:color w:val="auto"/>
          <w:sz w:val="20"/>
        </w:rPr>
        <w:t>501001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, ОКТМО: </w:t>
      </w:r>
      <w:r w:rsidRPr="006304E6" w:rsidR="008C48E1">
        <w:rPr>
          <w:rFonts w:asciiTheme="minorHAnsi" w:hAnsiTheme="minorHAnsi" w:cstheme="minorHAnsi"/>
          <w:color w:val="auto"/>
          <w:sz w:val="20"/>
        </w:rPr>
        <w:t>35631000, КБК 18811610123010141140</w:t>
      </w:r>
      <w:r w:rsidRPr="006304E6">
        <w:rPr>
          <w:rFonts w:asciiTheme="minorHAnsi" w:hAnsiTheme="minorHAnsi" w:cstheme="minorHAnsi"/>
          <w:color w:val="auto"/>
          <w:sz w:val="20"/>
        </w:rPr>
        <w:t>, УИН: 188104912</w:t>
      </w:r>
      <w:r w:rsidRPr="006304E6" w:rsidR="008C48E1">
        <w:rPr>
          <w:rFonts w:asciiTheme="minorHAnsi" w:hAnsiTheme="minorHAnsi" w:cstheme="minorHAnsi"/>
          <w:color w:val="auto"/>
          <w:sz w:val="20"/>
        </w:rPr>
        <w:t>02300002195</w:t>
      </w:r>
      <w:r w:rsidRPr="006304E6">
        <w:rPr>
          <w:rFonts w:asciiTheme="minorHAnsi" w:hAnsiTheme="minorHAnsi" w:cstheme="minorHAnsi"/>
          <w:color w:val="auto"/>
          <w:sz w:val="20"/>
        </w:rPr>
        <w:t>.</w:t>
      </w:r>
    </w:p>
    <w:p w:rsidR="000349D3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Выплатить переводчику русского жестового языка (сурдопереводчику) Афониной Елене Сергеевне, действующей на основании свидетельства о прохождении обучения в «Учебно-методическом центре Всероссийского общества глу</w:t>
      </w:r>
      <w:r w:rsidRPr="006304E6">
        <w:rPr>
          <w:rFonts w:asciiTheme="minorHAnsi" w:hAnsiTheme="minorHAnsi" w:cstheme="minorHAnsi"/>
          <w:color w:val="auto"/>
          <w:sz w:val="20"/>
        </w:rPr>
        <w:t>хих», регистрационный номер 123/14, вознаграждение за осуществление сурдоперевода при производстве по делу об административном правонарушении в отношении Меляметова Тимура Асхатовича, в суде в размере</w:t>
      </w:r>
      <w:r w:rsidRPr="006304E6" w:rsidR="000B61C9">
        <w:rPr>
          <w:rFonts w:asciiTheme="minorHAnsi" w:hAnsiTheme="minorHAnsi" w:cstheme="minorHAnsi"/>
          <w:color w:val="FF0000"/>
          <w:sz w:val="20"/>
        </w:rPr>
        <w:t xml:space="preserve"> </w:t>
      </w:r>
      <w:r w:rsidRPr="006304E6" w:rsidR="000B61C9">
        <w:rPr>
          <w:rFonts w:asciiTheme="minorHAnsi" w:hAnsiTheme="minorHAnsi" w:cstheme="minorHAnsi"/>
          <w:color w:val="auto"/>
          <w:sz w:val="20"/>
        </w:rPr>
        <w:t>25</w:t>
      </w:r>
      <w:r w:rsidRPr="006304E6">
        <w:rPr>
          <w:rFonts w:asciiTheme="minorHAnsi" w:hAnsiTheme="minorHAnsi" w:cstheme="minorHAnsi"/>
          <w:color w:val="auto"/>
          <w:sz w:val="20"/>
        </w:rPr>
        <w:t>000 (</w:t>
      </w:r>
      <w:r w:rsidRPr="006304E6" w:rsidR="000B61C9">
        <w:rPr>
          <w:rFonts w:asciiTheme="minorHAnsi" w:hAnsiTheme="minorHAnsi" w:cstheme="minorHAnsi"/>
          <w:color w:val="auto"/>
          <w:sz w:val="20"/>
        </w:rPr>
        <w:t>двадцать пять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тысяч) рублей 00 копеек, перечисли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в средства по реквизитам карты: </w:t>
      </w:r>
    </w:p>
    <w:p w:rsidR="005554AE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 xml:space="preserve">Наименование банка-получателя - РНКБ БАНК (ПАО) г. Симферополь, ИНН 7701105460, КПП 910201001, БИК 043510607, Корреспондентский счет: 30101810335100000607, Получатель платежа: </w:t>
      </w:r>
      <w:r>
        <w:rPr>
          <w:rFonts w:asciiTheme="minorHAnsi" w:hAnsiTheme="minorHAnsi" w:cstheme="minorHAnsi"/>
          <w:color w:val="auto"/>
          <w:sz w:val="20"/>
        </w:rPr>
        <w:t>фио</w:t>
      </w:r>
      <w:r w:rsidRPr="006304E6">
        <w:rPr>
          <w:rFonts w:asciiTheme="minorHAnsi" w:hAnsiTheme="minorHAnsi" w:cstheme="minorHAnsi"/>
          <w:color w:val="auto"/>
          <w:sz w:val="20"/>
        </w:rPr>
        <w:t>, Счет получателя: 40817810184150025563</w:t>
      </w:r>
      <w:r w:rsidRPr="006304E6" w:rsidR="003A6840">
        <w:rPr>
          <w:rFonts w:asciiTheme="minorHAnsi" w:hAnsiTheme="minorHAnsi" w:cstheme="minorHAnsi"/>
          <w:color w:val="auto"/>
          <w:sz w:val="20"/>
        </w:rPr>
        <w:t xml:space="preserve">, </w:t>
      </w:r>
      <w:r w:rsidRPr="006304E6">
        <w:rPr>
          <w:rFonts w:asciiTheme="minorHAnsi" w:hAnsiTheme="minorHAnsi" w:cstheme="minorHAnsi"/>
          <w:color w:val="auto"/>
          <w:sz w:val="20"/>
        </w:rPr>
        <w:t>Назначение платежа: Пополнение карты 2200020214193056 А</w:t>
      </w:r>
      <w:r w:rsidRPr="006304E6" w:rsidR="003A6840">
        <w:rPr>
          <w:rFonts w:asciiTheme="minorHAnsi" w:hAnsiTheme="minorHAnsi" w:cstheme="minorHAnsi"/>
          <w:color w:val="auto"/>
          <w:sz w:val="20"/>
        </w:rPr>
        <w:t xml:space="preserve">фонина </w:t>
      </w:r>
      <w:r w:rsidRPr="006304E6">
        <w:rPr>
          <w:rFonts w:asciiTheme="minorHAnsi" w:hAnsiTheme="minorHAnsi" w:cstheme="minorHAnsi"/>
          <w:color w:val="auto"/>
          <w:sz w:val="20"/>
        </w:rPr>
        <w:t>Е</w:t>
      </w:r>
      <w:r w:rsidRPr="006304E6" w:rsidR="003A6840">
        <w:rPr>
          <w:rFonts w:asciiTheme="minorHAnsi" w:hAnsiTheme="minorHAnsi" w:cstheme="minorHAnsi"/>
          <w:color w:val="auto"/>
          <w:sz w:val="20"/>
        </w:rPr>
        <w:t>лена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С</w:t>
      </w:r>
      <w:r w:rsidRPr="006304E6" w:rsidR="003A6840">
        <w:rPr>
          <w:rFonts w:asciiTheme="minorHAnsi" w:hAnsiTheme="minorHAnsi" w:cstheme="minorHAnsi"/>
          <w:color w:val="auto"/>
          <w:sz w:val="20"/>
        </w:rPr>
        <w:t>ергеевна</w:t>
      </w:r>
      <w:r w:rsidRPr="006304E6">
        <w:rPr>
          <w:rFonts w:asciiTheme="minorHAnsi" w:hAnsiTheme="minorHAnsi" w:cstheme="minorHAnsi"/>
          <w:color w:val="auto"/>
          <w:sz w:val="20"/>
        </w:rPr>
        <w:t>.</w:t>
      </w:r>
    </w:p>
    <w:p w:rsidR="005554AE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 xml:space="preserve"> Расходы по оплате услуг сурдопереводчика в суде возместить за счет средств федерального бюджета.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Разъяснить правонаруши</w:t>
      </w:r>
      <w:r w:rsidRPr="006304E6">
        <w:rPr>
          <w:rFonts w:asciiTheme="minorHAnsi" w:hAnsiTheme="minorHAnsi" w:cstheme="minorHAnsi"/>
          <w:color w:val="auto"/>
          <w:sz w:val="20"/>
        </w:rPr>
        <w:t>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6304E6">
        <w:rPr>
          <w:rFonts w:asciiTheme="minorHAnsi" w:hAnsiTheme="minorHAnsi" w:cstheme="minorHAnsi"/>
          <w:color w:val="auto"/>
          <w:sz w:val="20"/>
        </w:rPr>
        <w:t>у.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</w:t>
      </w:r>
      <w:r w:rsidRPr="006304E6">
        <w:rPr>
          <w:rFonts w:asciiTheme="minorHAnsi" w:hAnsiTheme="minorHAnsi" w:cstheme="minorHAnsi"/>
          <w:color w:val="auto"/>
          <w:sz w:val="20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Срок предъявления постанов</w:t>
      </w:r>
      <w:r w:rsidRPr="006304E6">
        <w:rPr>
          <w:rFonts w:asciiTheme="minorHAnsi" w:hAnsiTheme="minorHAnsi" w:cstheme="minorHAnsi"/>
          <w:color w:val="auto"/>
          <w:sz w:val="20"/>
        </w:rPr>
        <w:t>ления к исполнению в течение двух лет со дня вступления постановления в законную силу.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Течение срока лишения специального права на</w:t>
      </w:r>
      <w:r w:rsidRPr="006304E6">
        <w:rPr>
          <w:rFonts w:asciiTheme="minorHAnsi" w:hAnsiTheme="minorHAnsi" w:cstheme="minorHAnsi"/>
          <w:color w:val="auto"/>
          <w:sz w:val="20"/>
        </w:rPr>
        <w:t>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В течение трех рабочих дней со дня вступления в законную силу постановления о назначении административного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</w:t>
      </w:r>
      <w:r w:rsidRPr="006304E6">
        <w:rPr>
          <w:rFonts w:asciiTheme="minorHAnsi" w:hAnsiTheme="minorHAnsi" w:cstheme="minorHAnsi"/>
          <w:color w:val="auto"/>
          <w:sz w:val="20"/>
        </w:rPr>
        <w:t>Кодекса, в орган, исполняющий этот вид административного наказания, а в случае утр</w:t>
      </w:r>
      <w:r w:rsidRPr="006304E6">
        <w:rPr>
          <w:rFonts w:asciiTheme="minorHAnsi" w:hAnsiTheme="minorHAnsi" w:cstheme="minorHAnsi"/>
          <w:color w:val="auto"/>
          <w:sz w:val="20"/>
        </w:rPr>
        <w:t>аты указанных документов заявить об этом в указанный орган в тот же срок.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</w:t>
      </w:r>
      <w:r w:rsidRPr="006304E6">
        <w:rPr>
          <w:rFonts w:asciiTheme="minorHAnsi" w:hAnsiTheme="minorHAnsi" w:cstheme="minorHAnsi"/>
          <w:color w:val="auto"/>
          <w:sz w:val="20"/>
        </w:rPr>
        <w:t>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</w:t>
      </w:r>
      <w:r w:rsidRPr="006304E6">
        <w:rPr>
          <w:rFonts w:asciiTheme="minorHAnsi" w:hAnsiTheme="minorHAnsi" w:cstheme="minorHAnsi"/>
          <w:color w:val="auto"/>
          <w:sz w:val="20"/>
        </w:rPr>
        <w:t>ния лица об утрате указанных документов.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</w:t>
      </w:r>
      <w:r w:rsidRPr="006304E6">
        <w:rPr>
          <w:rFonts w:asciiTheme="minorHAnsi" w:hAnsiTheme="minorHAnsi" w:cstheme="minorHAnsi"/>
          <w:color w:val="auto"/>
          <w:sz w:val="20"/>
        </w:rPr>
        <w:t>1 статьи 12.26 и частью 3 статьи</w:t>
      </w:r>
      <w:r w:rsidRPr="006304E6">
        <w:rPr>
          <w:rFonts w:asciiTheme="minorHAnsi" w:hAnsiTheme="minorHAnsi" w:cstheme="minorHAnsi"/>
          <w:color w:val="auto"/>
          <w:sz w:val="20"/>
        </w:rPr>
        <w:t xml:space="preserve">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>Постановление может быть обжаловано в Симферопольский районный суд Р</w:t>
      </w:r>
      <w:r w:rsidRPr="006304E6">
        <w:rPr>
          <w:rFonts w:asciiTheme="minorHAnsi" w:hAnsiTheme="minorHAnsi" w:cstheme="minorHAnsi"/>
          <w:color w:val="auto"/>
          <w:sz w:val="20"/>
        </w:rPr>
        <w:t>еспублики Крым в течение 10 суток со дня вручения или получения копии постановления.</w:t>
      </w:r>
    </w:p>
    <w:p w:rsidR="00817EE1" w:rsidRPr="006304E6" w:rsidP="006304E6">
      <w:pPr>
        <w:ind w:firstLine="720"/>
        <w:rPr>
          <w:rFonts w:asciiTheme="minorHAnsi" w:hAnsiTheme="minorHAnsi" w:cstheme="minorHAnsi"/>
          <w:color w:val="auto"/>
          <w:sz w:val="20"/>
        </w:rPr>
      </w:pPr>
    </w:p>
    <w:p w:rsidR="00A166EA" w:rsidRPr="006304E6" w:rsidP="006304E6">
      <w:pPr>
        <w:ind w:firstLine="720"/>
        <w:rPr>
          <w:rFonts w:asciiTheme="minorHAnsi" w:hAnsiTheme="minorHAnsi" w:cstheme="minorHAnsi"/>
          <w:bCs/>
          <w:sz w:val="20"/>
        </w:rPr>
      </w:pPr>
      <w:r w:rsidRPr="006304E6">
        <w:rPr>
          <w:rFonts w:asciiTheme="minorHAnsi" w:hAnsiTheme="minorHAnsi" w:cstheme="minorHAnsi"/>
          <w:color w:val="auto"/>
          <w:sz w:val="20"/>
        </w:rPr>
        <w:t xml:space="preserve">Мировой судья </w:t>
      </w:r>
      <w:r w:rsidRPr="006304E6">
        <w:rPr>
          <w:rFonts w:asciiTheme="minorHAnsi" w:hAnsiTheme="minorHAnsi" w:cstheme="minorHAnsi"/>
          <w:color w:val="auto"/>
          <w:sz w:val="20"/>
        </w:rPr>
        <w:tab/>
        <w:t xml:space="preserve">      </w:t>
      </w:r>
      <w:r w:rsidRPr="006304E6">
        <w:rPr>
          <w:rFonts w:asciiTheme="minorHAnsi" w:hAnsiTheme="minorHAnsi" w:cstheme="minorHAnsi"/>
          <w:color w:val="auto"/>
          <w:sz w:val="20"/>
        </w:rPr>
        <w:tab/>
      </w:r>
      <w:r w:rsidRPr="006304E6">
        <w:rPr>
          <w:rFonts w:asciiTheme="minorHAnsi" w:hAnsiTheme="minorHAnsi" w:cstheme="minorHAnsi"/>
          <w:color w:val="auto"/>
          <w:sz w:val="20"/>
        </w:rPr>
        <w:tab/>
        <w:t xml:space="preserve">   </w:t>
      </w:r>
      <w:r w:rsidRPr="006304E6">
        <w:rPr>
          <w:rFonts w:asciiTheme="minorHAnsi" w:hAnsiTheme="minorHAnsi" w:cstheme="minorHAnsi"/>
          <w:color w:val="auto"/>
          <w:sz w:val="20"/>
        </w:rPr>
        <w:tab/>
        <w:t xml:space="preserve">                                       И.В. Ищенко</w:t>
      </w:r>
    </w:p>
    <w:sectPr w:rsidSect="006304E6">
      <w:pgSz w:w="11907" w:h="16840"/>
      <w:pgMar w:top="567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349D3"/>
    <w:rsid w:val="000434B8"/>
    <w:rsid w:val="000452CE"/>
    <w:rsid w:val="00060973"/>
    <w:rsid w:val="0006503C"/>
    <w:rsid w:val="0008049F"/>
    <w:rsid w:val="00084429"/>
    <w:rsid w:val="00084573"/>
    <w:rsid w:val="00086ACC"/>
    <w:rsid w:val="00097C7D"/>
    <w:rsid w:val="000A3504"/>
    <w:rsid w:val="000B07CE"/>
    <w:rsid w:val="000B5292"/>
    <w:rsid w:val="000B556C"/>
    <w:rsid w:val="000B5D69"/>
    <w:rsid w:val="000B61C9"/>
    <w:rsid w:val="000B61F6"/>
    <w:rsid w:val="000D3F93"/>
    <w:rsid w:val="000D4055"/>
    <w:rsid w:val="000D49D7"/>
    <w:rsid w:val="000D7A93"/>
    <w:rsid w:val="000D7B2A"/>
    <w:rsid w:val="000E5367"/>
    <w:rsid w:val="000F3EA5"/>
    <w:rsid w:val="00101BD4"/>
    <w:rsid w:val="00106230"/>
    <w:rsid w:val="00110601"/>
    <w:rsid w:val="0013054A"/>
    <w:rsid w:val="00140FF1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90A00"/>
    <w:rsid w:val="00191690"/>
    <w:rsid w:val="001A2281"/>
    <w:rsid w:val="001C3219"/>
    <w:rsid w:val="001D31FB"/>
    <w:rsid w:val="001D3410"/>
    <w:rsid w:val="001E00EC"/>
    <w:rsid w:val="001E2756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70F1"/>
    <w:rsid w:val="00247483"/>
    <w:rsid w:val="00247735"/>
    <w:rsid w:val="00251FEF"/>
    <w:rsid w:val="00260921"/>
    <w:rsid w:val="00260E94"/>
    <w:rsid w:val="002621AC"/>
    <w:rsid w:val="002739DD"/>
    <w:rsid w:val="00282DCA"/>
    <w:rsid w:val="0028358C"/>
    <w:rsid w:val="00287CD3"/>
    <w:rsid w:val="002900A9"/>
    <w:rsid w:val="0029191F"/>
    <w:rsid w:val="00293BAA"/>
    <w:rsid w:val="00294AF2"/>
    <w:rsid w:val="00295D37"/>
    <w:rsid w:val="002A6605"/>
    <w:rsid w:val="002B204A"/>
    <w:rsid w:val="002B2C47"/>
    <w:rsid w:val="002B34C1"/>
    <w:rsid w:val="002C05A3"/>
    <w:rsid w:val="002C4CF1"/>
    <w:rsid w:val="002D0D01"/>
    <w:rsid w:val="002E0E5B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70D7F"/>
    <w:rsid w:val="00383547"/>
    <w:rsid w:val="00383F2D"/>
    <w:rsid w:val="0038793F"/>
    <w:rsid w:val="0039070F"/>
    <w:rsid w:val="003939E1"/>
    <w:rsid w:val="003A2BE8"/>
    <w:rsid w:val="003A445F"/>
    <w:rsid w:val="003A6840"/>
    <w:rsid w:val="003B1D5C"/>
    <w:rsid w:val="003B66F7"/>
    <w:rsid w:val="003C4FAA"/>
    <w:rsid w:val="003D017F"/>
    <w:rsid w:val="003D1C02"/>
    <w:rsid w:val="003E5A75"/>
    <w:rsid w:val="00411E66"/>
    <w:rsid w:val="00411F4C"/>
    <w:rsid w:val="004122A6"/>
    <w:rsid w:val="0041250D"/>
    <w:rsid w:val="0041464C"/>
    <w:rsid w:val="00415233"/>
    <w:rsid w:val="0042042C"/>
    <w:rsid w:val="00427B80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1764"/>
    <w:rsid w:val="00482049"/>
    <w:rsid w:val="00484071"/>
    <w:rsid w:val="004844AE"/>
    <w:rsid w:val="004847EE"/>
    <w:rsid w:val="0048522B"/>
    <w:rsid w:val="004855E1"/>
    <w:rsid w:val="00493A1C"/>
    <w:rsid w:val="004B0E59"/>
    <w:rsid w:val="004B1D4F"/>
    <w:rsid w:val="004B3374"/>
    <w:rsid w:val="004B58E2"/>
    <w:rsid w:val="004B7193"/>
    <w:rsid w:val="004B7C00"/>
    <w:rsid w:val="004C2A67"/>
    <w:rsid w:val="004D2D7A"/>
    <w:rsid w:val="004E234D"/>
    <w:rsid w:val="004E5046"/>
    <w:rsid w:val="004E594E"/>
    <w:rsid w:val="004E623B"/>
    <w:rsid w:val="004E6543"/>
    <w:rsid w:val="004F573B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554AE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87EDB"/>
    <w:rsid w:val="005918E8"/>
    <w:rsid w:val="00592E29"/>
    <w:rsid w:val="005930DA"/>
    <w:rsid w:val="00594E89"/>
    <w:rsid w:val="005959F3"/>
    <w:rsid w:val="00595DF6"/>
    <w:rsid w:val="005B4F77"/>
    <w:rsid w:val="005C0290"/>
    <w:rsid w:val="005C2821"/>
    <w:rsid w:val="005C650F"/>
    <w:rsid w:val="005D568C"/>
    <w:rsid w:val="00610609"/>
    <w:rsid w:val="00616F77"/>
    <w:rsid w:val="00617053"/>
    <w:rsid w:val="00620FDC"/>
    <w:rsid w:val="00621BDF"/>
    <w:rsid w:val="00622F49"/>
    <w:rsid w:val="006304E6"/>
    <w:rsid w:val="006316E5"/>
    <w:rsid w:val="0064176B"/>
    <w:rsid w:val="00644C45"/>
    <w:rsid w:val="00646A35"/>
    <w:rsid w:val="00647617"/>
    <w:rsid w:val="00652DC0"/>
    <w:rsid w:val="00654A99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43CD"/>
    <w:rsid w:val="006E2CE5"/>
    <w:rsid w:val="006F2064"/>
    <w:rsid w:val="006F4839"/>
    <w:rsid w:val="006F69AA"/>
    <w:rsid w:val="006F719A"/>
    <w:rsid w:val="00702C7A"/>
    <w:rsid w:val="00716632"/>
    <w:rsid w:val="00721FAA"/>
    <w:rsid w:val="00723BE9"/>
    <w:rsid w:val="0072426C"/>
    <w:rsid w:val="007245C2"/>
    <w:rsid w:val="00726498"/>
    <w:rsid w:val="00734D6F"/>
    <w:rsid w:val="00737895"/>
    <w:rsid w:val="007413BD"/>
    <w:rsid w:val="00747642"/>
    <w:rsid w:val="00760566"/>
    <w:rsid w:val="007617B4"/>
    <w:rsid w:val="00761F35"/>
    <w:rsid w:val="00770B52"/>
    <w:rsid w:val="007713CD"/>
    <w:rsid w:val="007723DE"/>
    <w:rsid w:val="00772EE8"/>
    <w:rsid w:val="007879B6"/>
    <w:rsid w:val="007B2396"/>
    <w:rsid w:val="007B43C7"/>
    <w:rsid w:val="007C4DFD"/>
    <w:rsid w:val="007D1854"/>
    <w:rsid w:val="007D6255"/>
    <w:rsid w:val="007E0EC4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17EE1"/>
    <w:rsid w:val="0082713D"/>
    <w:rsid w:val="00827B54"/>
    <w:rsid w:val="00845272"/>
    <w:rsid w:val="008741F1"/>
    <w:rsid w:val="00876C1E"/>
    <w:rsid w:val="00877441"/>
    <w:rsid w:val="00894D67"/>
    <w:rsid w:val="008A1679"/>
    <w:rsid w:val="008A1CCA"/>
    <w:rsid w:val="008A462D"/>
    <w:rsid w:val="008C3204"/>
    <w:rsid w:val="008C48E1"/>
    <w:rsid w:val="008C5B30"/>
    <w:rsid w:val="008D73EB"/>
    <w:rsid w:val="008E36B2"/>
    <w:rsid w:val="008E47EA"/>
    <w:rsid w:val="008F3207"/>
    <w:rsid w:val="008F6A2C"/>
    <w:rsid w:val="008F7F2A"/>
    <w:rsid w:val="00900B0B"/>
    <w:rsid w:val="00904F14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709D6"/>
    <w:rsid w:val="00983A48"/>
    <w:rsid w:val="009843A6"/>
    <w:rsid w:val="00984457"/>
    <w:rsid w:val="00997D28"/>
    <w:rsid w:val="009A2094"/>
    <w:rsid w:val="009B241C"/>
    <w:rsid w:val="009B3A9E"/>
    <w:rsid w:val="009B3F9A"/>
    <w:rsid w:val="009B3FFA"/>
    <w:rsid w:val="009B7525"/>
    <w:rsid w:val="009C321F"/>
    <w:rsid w:val="009C6398"/>
    <w:rsid w:val="009D096C"/>
    <w:rsid w:val="009D5B49"/>
    <w:rsid w:val="009D61F4"/>
    <w:rsid w:val="009E0338"/>
    <w:rsid w:val="009E6A0E"/>
    <w:rsid w:val="009F088E"/>
    <w:rsid w:val="009F1146"/>
    <w:rsid w:val="009F186E"/>
    <w:rsid w:val="009F3B8D"/>
    <w:rsid w:val="00A12436"/>
    <w:rsid w:val="00A166EA"/>
    <w:rsid w:val="00A23BAD"/>
    <w:rsid w:val="00A307A1"/>
    <w:rsid w:val="00A307B8"/>
    <w:rsid w:val="00A350B0"/>
    <w:rsid w:val="00A36629"/>
    <w:rsid w:val="00A4017A"/>
    <w:rsid w:val="00A42201"/>
    <w:rsid w:val="00A43CB0"/>
    <w:rsid w:val="00A66039"/>
    <w:rsid w:val="00A674BD"/>
    <w:rsid w:val="00A729D4"/>
    <w:rsid w:val="00A832FF"/>
    <w:rsid w:val="00A868B0"/>
    <w:rsid w:val="00A92B82"/>
    <w:rsid w:val="00A94A2A"/>
    <w:rsid w:val="00A96898"/>
    <w:rsid w:val="00AA6FB0"/>
    <w:rsid w:val="00AB040B"/>
    <w:rsid w:val="00AB1BAB"/>
    <w:rsid w:val="00AB5522"/>
    <w:rsid w:val="00AB64AC"/>
    <w:rsid w:val="00AC0969"/>
    <w:rsid w:val="00AC1FB5"/>
    <w:rsid w:val="00AC5404"/>
    <w:rsid w:val="00AC76C1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6730C"/>
    <w:rsid w:val="00B710F7"/>
    <w:rsid w:val="00B816D4"/>
    <w:rsid w:val="00B81EB8"/>
    <w:rsid w:val="00B821B0"/>
    <w:rsid w:val="00B835A4"/>
    <w:rsid w:val="00B8416F"/>
    <w:rsid w:val="00B87D8F"/>
    <w:rsid w:val="00B97F84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769"/>
    <w:rsid w:val="00C246F5"/>
    <w:rsid w:val="00C2681A"/>
    <w:rsid w:val="00C32413"/>
    <w:rsid w:val="00C40E1E"/>
    <w:rsid w:val="00C444D7"/>
    <w:rsid w:val="00C50D3B"/>
    <w:rsid w:val="00C5155D"/>
    <w:rsid w:val="00C52FCF"/>
    <w:rsid w:val="00C62149"/>
    <w:rsid w:val="00C65722"/>
    <w:rsid w:val="00C858C6"/>
    <w:rsid w:val="00C874F9"/>
    <w:rsid w:val="00CB1E0B"/>
    <w:rsid w:val="00CC4029"/>
    <w:rsid w:val="00CC494B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4607"/>
    <w:rsid w:val="00D56690"/>
    <w:rsid w:val="00D62306"/>
    <w:rsid w:val="00D7360B"/>
    <w:rsid w:val="00D74C16"/>
    <w:rsid w:val="00D77BE7"/>
    <w:rsid w:val="00D85B54"/>
    <w:rsid w:val="00D96271"/>
    <w:rsid w:val="00D97649"/>
    <w:rsid w:val="00DA6677"/>
    <w:rsid w:val="00DB4033"/>
    <w:rsid w:val="00DB58A3"/>
    <w:rsid w:val="00DC3760"/>
    <w:rsid w:val="00DD1FA8"/>
    <w:rsid w:val="00DF19D0"/>
    <w:rsid w:val="00DF7B76"/>
    <w:rsid w:val="00E017A2"/>
    <w:rsid w:val="00E01E38"/>
    <w:rsid w:val="00E02E5D"/>
    <w:rsid w:val="00E02F72"/>
    <w:rsid w:val="00E106BC"/>
    <w:rsid w:val="00E23F0A"/>
    <w:rsid w:val="00E246C2"/>
    <w:rsid w:val="00E33869"/>
    <w:rsid w:val="00E359E8"/>
    <w:rsid w:val="00E36925"/>
    <w:rsid w:val="00E37A10"/>
    <w:rsid w:val="00E432EC"/>
    <w:rsid w:val="00E46E66"/>
    <w:rsid w:val="00E525C8"/>
    <w:rsid w:val="00E52BA9"/>
    <w:rsid w:val="00E576FD"/>
    <w:rsid w:val="00E620CE"/>
    <w:rsid w:val="00E62780"/>
    <w:rsid w:val="00E704D1"/>
    <w:rsid w:val="00E71BD6"/>
    <w:rsid w:val="00E91421"/>
    <w:rsid w:val="00E92351"/>
    <w:rsid w:val="00E92DEC"/>
    <w:rsid w:val="00E9381B"/>
    <w:rsid w:val="00E93C85"/>
    <w:rsid w:val="00EA3E7B"/>
    <w:rsid w:val="00EA593D"/>
    <w:rsid w:val="00EB495B"/>
    <w:rsid w:val="00EB5738"/>
    <w:rsid w:val="00EB5BAB"/>
    <w:rsid w:val="00EB746D"/>
    <w:rsid w:val="00EB755C"/>
    <w:rsid w:val="00EB757E"/>
    <w:rsid w:val="00EC200A"/>
    <w:rsid w:val="00EE1929"/>
    <w:rsid w:val="00EE1ADF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63D7F"/>
    <w:rsid w:val="00F66C87"/>
    <w:rsid w:val="00F7466E"/>
    <w:rsid w:val="00F7566D"/>
    <w:rsid w:val="00F825B3"/>
    <w:rsid w:val="00F8351D"/>
    <w:rsid w:val="00F84448"/>
    <w:rsid w:val="00F942AF"/>
    <w:rsid w:val="00FA213B"/>
    <w:rsid w:val="00FA3E85"/>
    <w:rsid w:val="00FA5051"/>
    <w:rsid w:val="00FB2335"/>
    <w:rsid w:val="00FB2F69"/>
    <w:rsid w:val="00FB3077"/>
    <w:rsid w:val="00FC3431"/>
    <w:rsid w:val="00FD0CF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8F1C-2F63-4807-8DA5-CDCE1F1F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