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05-0108/80/2021</w:t>
      </w:r>
    </w:p>
    <w:p w:rsidR="00A77B3E">
      <w:r>
        <w:t>П О С Т А Н О В Л Е Н И Е</w:t>
      </w:r>
    </w:p>
    <w:p w:rsidR="00A77B3E">
      <w:r>
        <w:t>22 июня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адрес: адрес, 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>
      <w:r>
        <w:t>дата в время, на</w:t>
      </w:r>
      <w:r>
        <w:t xml:space="preserve">ходясь на участке автодороги вблизи домовладения 34, на адрес, в адрес, водитель </w:t>
      </w:r>
      <w:r>
        <w:t>Загидов</w:t>
      </w:r>
      <w:r>
        <w:t xml:space="preserve"> С.А. управлял транспортным средством марка автомобиля государственный регистрационный номер изъято. </w:t>
      </w:r>
      <w:r>
        <w:t>фио</w:t>
      </w:r>
      <w:r>
        <w:t xml:space="preserve"> С.А. не выполнил законные требования уполномоченного должностно</w:t>
      </w:r>
      <w:r>
        <w:t xml:space="preserve">го лица о прохождении освидетельствования на состояние опьянения при наличии признаков такового: резкое изменение кожных покровов лица. </w:t>
      </w:r>
      <w:r>
        <w:t>фио</w:t>
      </w:r>
      <w:r>
        <w:t xml:space="preserve"> С.А. отказался от прохождения освидетельствования на месте остановки, а также медицинского освидетельствования в мед</w:t>
      </w:r>
      <w:r>
        <w:t xml:space="preserve">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 xml:space="preserve">В судебном заседании </w:t>
      </w:r>
      <w:r>
        <w:t>Загидов</w:t>
      </w:r>
      <w:r>
        <w:t xml:space="preserve"> С.А. вину признал, раскаялся, подтвердил факты, изложен</w:t>
      </w:r>
      <w:r>
        <w:t>ные в материалах дела. Показал суду, что в связи с наличием у него хронических заболеваний в тяжелой форме не употребляет алкогольные напитки, о чем предоставил суду подтверждающие документы.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</w:t>
      </w:r>
      <w:r>
        <w:t xml:space="preserve">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</w:t>
      </w:r>
      <w:r>
        <w:t>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</w:t>
      </w:r>
      <w:r>
        <w:t xml:space="preserve">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резкое </w:t>
      </w:r>
      <w:r>
        <w:t>изменение кожных покровов лица. Изложенное согласуется с пунктом 3 Правил освидетельствования ли</w:t>
      </w:r>
      <w: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t>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протоколов от дата об административном правонарушении 82 АП № 085797, протокола 82 ОТ № 026632 об отстранении от управления транспортным средство</w:t>
      </w:r>
      <w:r>
        <w:t xml:space="preserve">м следует, что водитель </w:t>
      </w:r>
      <w:r>
        <w:t>Загидов</w:t>
      </w:r>
      <w:r>
        <w:t xml:space="preserve"> С.А. управлял транспортным средством марка автомобиля государственный регистрационный номер изъято при наличии признаков  алкогольного опьянения: резкое изменение кожных покровов лица (</w:t>
      </w:r>
      <w:r>
        <w:t>л.д</w:t>
      </w:r>
      <w:r>
        <w:t>. 1, 3); - из протокола 61 АК 615722</w:t>
      </w:r>
      <w:r>
        <w:t xml:space="preserve"> о направлении </w:t>
      </w:r>
      <w:r>
        <w:t>Загидов</w:t>
      </w:r>
      <w:r>
        <w:t xml:space="preserve"> С.А. на медицинское освидетельствование, следует его отказ от прохождения освидетельствования, что также подтверждено из его объяснений, рапорта, на видеозаписи (</w:t>
      </w:r>
      <w:r>
        <w:t>л.д</w:t>
      </w:r>
      <w:r>
        <w:t xml:space="preserve">. 4, 5, 6, 8); - из справки </w:t>
      </w:r>
      <w:r>
        <w:t>фио</w:t>
      </w:r>
      <w:r>
        <w:t xml:space="preserve"> ДПС ГИБДД МВД по Республике Крым сле</w:t>
      </w:r>
      <w:r>
        <w:t xml:space="preserve">дует, что </w:t>
      </w:r>
      <w:r>
        <w:t>Загидов</w:t>
      </w:r>
      <w:r>
        <w:t xml:space="preserve"> С.А. на дата не является лицом, подвергнутым наказаниям по ст. 12.8, 12.26 КоАП РФ, ч. 2, 4, 6 ст. 264, ст. 264.1 УК РФ (</w:t>
      </w:r>
      <w:r>
        <w:t>л.д</w:t>
      </w:r>
      <w:r>
        <w:t>. 7, 9). Изложенные доказательства логичны, последовательны, ничем не опорочены и согласованы между собой, а потом</w:t>
      </w:r>
      <w:r>
        <w:t>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содеянном. Обстоятельств, отягчающих</w:t>
      </w:r>
      <w:r>
        <w:t xml:space="preserve"> административную ответственность по делу не установлено.</w:t>
      </w:r>
    </w:p>
    <w:p w:rsidR="00A77B3E">
      <w:r>
        <w:t xml:space="preserve">Доводы </w:t>
      </w:r>
      <w:r>
        <w:t>фио</w:t>
      </w:r>
      <w:r>
        <w:t xml:space="preserve"> о том, что отказ от прохождения медицинского освидетельствования на состояние опьянения совершен по причине неупотребления им  алкогольных напитков, суд расценивает как реализацию права н</w:t>
      </w:r>
      <w:r>
        <w:t xml:space="preserve">а защиту и способ избежать административную ответственность, поскольку отказ </w:t>
      </w:r>
      <w:r>
        <w:t>фио</w:t>
      </w:r>
      <w:r>
        <w:t xml:space="preserve"> был осознанным, добровольным, что подтверждается данными видеозаписи и сам он не отрицал в суде.</w:t>
      </w:r>
    </w:p>
    <w:p w:rsidR="00A77B3E">
      <w:r>
        <w:t>В соответствии со ст. 2.9 КоАП РФ при малозначительности совершенного админист</w:t>
      </w:r>
      <w:r>
        <w:t>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  <w:r>
        <w:t>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</w:t>
      </w:r>
      <w:r>
        <w:t>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административное правонарушение, предусмотренное ч. 1 ст. 12.26 КоАП РФ, ни при каких обстоятельствах не может </w:t>
      </w:r>
      <w:r>
        <w:t>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</w:t>
      </w:r>
      <w:r>
        <w:t xml:space="preserve">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</w:t>
      </w:r>
      <w:r>
        <w:t>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</w:t>
      </w:r>
      <w:r>
        <w:t>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</w:t>
      </w:r>
      <w:r>
        <w:t>онарушения, предусмотренного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</w:t>
      </w:r>
      <w:r>
        <w:t xml:space="preserve"> штрафа производить по следующим реквизитам:</w:t>
      </w:r>
    </w:p>
    <w:p w:rsidR="00A77B3E">
      <w:r>
        <w:t xml:space="preserve">Получатель: УФК по Республике Крым (УМВД России по адрес)  Отделение  по Республике Крым Банка России//УФК по Республике Крым г. Симферополь, ЕКР 40102810645370000035, л/с 04751А92590, к/с 03100643000000017500, </w:t>
      </w:r>
      <w:r>
        <w:t>БИК: 013510002, ИНН: 9102003230, КПП: 910201001, OKTMO: 35701000 КБК: 188 116 01121 01 0001 140, УИН: 18810491216000005779.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</w:t>
      </w:r>
      <w:r>
        <w:t>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Исполнение данного </w:t>
      </w:r>
      <w:r>
        <w:t>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>
        <w:t>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 лицо, лишенное специального права, должно сд</w:t>
      </w:r>
      <w:r>
        <w:t>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</w:t>
      </w:r>
      <w: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</w:t>
      </w:r>
      <w:r>
        <w:t>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</w:t>
      </w:r>
      <w:r>
        <w:t xml:space="preserve">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</w:t>
      </w:r>
      <w:r>
        <w:t>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</w:t>
      </w:r>
      <w:r>
        <w:t xml:space="preserve">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EE2626" w:rsidP="00EE2626">
      <w:r>
        <w:t>Согласованно</w:t>
      </w:r>
    </w:p>
    <w:p w:rsidR="00EE2626" w:rsidP="00EE2626"/>
    <w:p w:rsidR="00A77B3E" w:rsidP="00EE2626">
      <w:r>
        <w:t>Помощник м/</w:t>
      </w:r>
      <w:r>
        <w:t>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26"/>
    <w:rsid w:val="00A77B3E"/>
    <w:rsid w:val="00EE2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