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Дело № 05-0124/80/2020</w:t>
      </w:r>
    </w:p>
    <w:p w:rsidR="00A77B3E"/>
    <w:p w:rsidR="00A77B3E">
      <w:r>
        <w:t>П О С Т А Н О В Л Е Н И Е</w:t>
      </w:r>
    </w:p>
    <w:p w:rsidR="00A77B3E">
      <w:r>
        <w:tab/>
      </w:r>
    </w:p>
    <w:p w:rsidR="00A77B3E">
      <w:r>
        <w:t>18 мая 2020 года</w:t>
      </w:r>
      <w:r>
        <w:tab/>
        <w:t xml:space="preserve">                                                            </w:t>
      </w:r>
      <w:r>
        <w:tab/>
        <w:t>город Симферополь</w:t>
      </w:r>
    </w:p>
    <w:p w:rsidR="00A77B3E"/>
    <w:p w:rsidR="00A77B3E">
      <w:r>
        <w:t xml:space="preserve">Мировой судья </w:t>
      </w:r>
      <w:r>
        <w:t>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</w:t>
      </w:r>
      <w:r>
        <w:t xml:space="preserve"> Крым, город Симферополь, ул. Куйбышева, 58д) административный материал в отношении</w:t>
      </w:r>
    </w:p>
    <w:p w:rsidR="00A77B3E">
      <w:r>
        <w:tab/>
        <w:t xml:space="preserve">изъято </w:t>
      </w:r>
      <w:r>
        <w:t>фио</w:t>
      </w:r>
      <w:r>
        <w:t xml:space="preserve">, паспортные данные, </w:t>
      </w:r>
      <w:r>
        <w:t>урож</w:t>
      </w:r>
      <w:r>
        <w:t>. адрес,  проживающего: адрес,</w:t>
      </w:r>
    </w:p>
    <w:p w:rsidR="00A77B3E">
      <w:r>
        <w:tab/>
        <w:t>о привлечении к административной ответственности по части 2 статьи 12.7 КоАП РФ</w:t>
      </w:r>
    </w:p>
    <w:p w:rsidR="00A77B3E"/>
    <w:p w:rsidR="00A77B3E">
      <w:r>
        <w:t>у с т а н о в и л:</w:t>
      </w:r>
    </w:p>
    <w:p w:rsidR="00A77B3E"/>
    <w:p w:rsidR="00A77B3E">
      <w:r>
        <w:t>дат</w:t>
      </w:r>
      <w:r>
        <w:t xml:space="preserve">а около время по участке адрес, вблизи адрес, водитель </w:t>
      </w:r>
      <w:r>
        <w:t>изъятофио</w:t>
      </w:r>
      <w:r>
        <w:t>, управлял транспортным средством марки марка автомобиля, государственный номер №, в нарушение пункта 2.1.1 Правил дорожного движения,  будучи лишенным права управления транспортными средствам</w:t>
      </w:r>
      <w:r>
        <w:t xml:space="preserve">и. Действия </w:t>
      </w:r>
      <w:r>
        <w:t>изъятофио</w:t>
      </w:r>
      <w:r>
        <w:t xml:space="preserve"> квалифицированы по ч. 2 ст. 12.7 КоАП РФ.</w:t>
      </w:r>
    </w:p>
    <w:p w:rsidR="00A77B3E">
      <w:r>
        <w:t>изъятофиоС</w:t>
      </w:r>
      <w:r>
        <w:t xml:space="preserve"> вину в совершении административного правонарушения признал, в содеянном раскаялся, просил суд назначить наказание в виде штрафа.</w:t>
      </w:r>
    </w:p>
    <w:p w:rsidR="00A77B3E">
      <w:r>
        <w:t xml:space="preserve">Заслушав </w:t>
      </w:r>
      <w:r>
        <w:t>изъятофиоС</w:t>
      </w:r>
      <w:r>
        <w:t>, исследовав материалы дела, оцен</w:t>
      </w:r>
      <w:r>
        <w:t>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управление транспортным средством водителем, лишенным права управления транспортными средствами, доказана.</w:t>
      </w:r>
    </w:p>
    <w:p w:rsidR="00A77B3E">
      <w:r>
        <w:t>Согласно пункта 2.1.1 Правил дорожного движения,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иметь при себе и по требованию сотрудников полиции пере</w:t>
      </w:r>
      <w:r>
        <w:t>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В соответствии с решением суда </w:t>
      </w:r>
      <w:r>
        <w:t>изъятофиоС</w:t>
      </w:r>
      <w:r>
        <w:t xml:space="preserve"> лишен водительского удостоверения и в установленном </w:t>
      </w:r>
      <w:r>
        <w:t>законом порядке своё специальное право управления транспортным средством не восстановил (</w:t>
      </w:r>
      <w:r>
        <w:t>л.д</w:t>
      </w:r>
      <w:r>
        <w:t>. 6-8).</w:t>
      </w:r>
    </w:p>
    <w:p w:rsidR="00A77B3E">
      <w:r>
        <w:t xml:space="preserve">Факт совершения административного правонарушения и виновность </w:t>
      </w:r>
      <w:r>
        <w:t>изъятофиоС</w:t>
      </w:r>
      <w:r>
        <w:t xml:space="preserve"> подтверждены совокупностью доказательств, достоверность и допустимость которых сомн</w:t>
      </w:r>
      <w:r>
        <w:t>ений не вызывают, а именно: - протоколом об административном правонарушении 61 АГ 750089 от дата (</w:t>
      </w:r>
      <w:r>
        <w:t>л.д</w:t>
      </w:r>
      <w:r>
        <w:t>. 1); - протоколом об отстранении от управления транспортным средством 82 ОТ 015513 от дата (</w:t>
      </w:r>
      <w:r>
        <w:t>л.д</w:t>
      </w:r>
      <w:r>
        <w:t>. 2); - копией протокола об изъятии вещей и документов от д</w:t>
      </w:r>
      <w:r>
        <w:t>ата (</w:t>
      </w:r>
      <w:r>
        <w:t>л.д</w:t>
      </w:r>
      <w:r>
        <w:t xml:space="preserve">. 4); - копией постановления о назначении административного наказания по ч.1 ст. 12.26 КоАП РФ от дата, </w:t>
      </w:r>
      <w:r>
        <w:t>которое вступило в законную силу (</w:t>
      </w:r>
      <w:r>
        <w:t>л.д</w:t>
      </w:r>
      <w:r>
        <w:t>. 6-8); - сведениями из базы данных ГИБДД (</w:t>
      </w:r>
      <w:r>
        <w:t>л.д</w:t>
      </w:r>
      <w:r>
        <w:t>. 5, 9, 17).</w:t>
      </w:r>
    </w:p>
    <w:p w:rsidR="00A77B3E">
      <w:r>
        <w:t>Данные зафиксированные в указанных доказательств</w:t>
      </w:r>
      <w:r>
        <w:t xml:space="preserve">ах </w:t>
      </w:r>
      <w:r>
        <w:t>изъятофиоС</w:t>
      </w:r>
      <w:r>
        <w:t xml:space="preserve"> суду подтвердил.</w:t>
      </w:r>
    </w:p>
    <w:p w:rsidR="00A77B3E">
      <w:r>
        <w:t xml:space="preserve">Обстоятельством, смягчающим административную ответственность </w:t>
      </w:r>
      <w:r>
        <w:t>изъятофио</w:t>
      </w:r>
      <w:r>
        <w:t>,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 xml:space="preserve">При определении вида и </w:t>
      </w:r>
      <w:r>
        <w:t>размера наказания, суд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административного штрафа в пределах санкции части 2 статьи 12.7 КоАП РФ</w:t>
      </w:r>
      <w:r>
        <w:t>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2 ст. 12.7,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изъято </w:t>
      </w:r>
      <w:r>
        <w:t>фио</w:t>
      </w:r>
      <w:r>
        <w:t xml:space="preserve"> признать виновным в совершении административного правонарушения, предусмотренного по части 2 статьи 12.7 КоАП РФ, и назначить </w:t>
      </w:r>
      <w:r>
        <w:t>ему наказание в виде в виде административного штрафа в размере 30000 (тридцать тысяч)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адрес (ОМВД России по адрес) ИНН: 9102002300 КПП: 910201001, р/с: 40101810335100010001, банк получ</w:t>
      </w:r>
      <w:r>
        <w:t>ателя: Отделение по адрес ЮГУ Центрального Банка РФ, КБК: телефон 01 0001 140 БИК: 043510001, ОКТМО: 35647000, УИН: 18810491202700002249.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</w:t>
      </w:r>
      <w:r>
        <w:t>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</w:t>
      </w:r>
      <w: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дня вступления постановления в законную </w:t>
      </w:r>
      <w:r>
        <w:t>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</w:t>
      </w:r>
      <w:r>
        <w:t>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</w:t>
      </w:r>
      <w:r>
        <w:t xml:space="preserve">иального права, должно сдать документы, </w:t>
      </w:r>
      <w:r>
        <w:t>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</w:t>
      </w:r>
      <w:r>
        <w:t>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</w:t>
      </w:r>
      <w: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 истечении срока лишения специального </w:t>
      </w:r>
      <w:r>
        <w:t xml:space="preserve">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</w:t>
      </w:r>
      <w:r>
        <w:t>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</w:t>
      </w:r>
      <w:r>
        <w:t>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</w:t>
      </w:r>
      <w:r>
        <w:t xml:space="preserve">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3935E1"/>
    <w:p w:rsidR="003935E1">
      <w:r w:rsidRPr="003935E1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E1"/>
    <w:rsid w:val="003935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