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Дело № 05-0126/80/2020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</w:t>
      </w:r>
    </w:p>
    <w:p w:rsidR="00A77B3E">
      <w:r>
        <w:tab/>
        <w:t>18 июня 2020 года</w:t>
      </w:r>
      <w:r>
        <w:tab/>
        <w:t xml:space="preserve">                                              город Симферополь</w:t>
      </w:r>
    </w:p>
    <w:p w:rsidR="00A77B3E"/>
    <w:p w:rsidR="00A77B3E">
      <w:r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</w:t>
      </w:r>
      <w:r>
        <w:t>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 изъято, зарегистрированного и проживающего: адрес, </w:t>
      </w:r>
    </w:p>
    <w:p w:rsidR="00A77B3E">
      <w:r>
        <w:t>о привлечении к административной ответственности по части 1 статьи 12</w:t>
      </w:r>
      <w:r>
        <w:t>.8 КоАП РФ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время, находясь на участке автодороги  по адрес, вблизи домовладения 19, в адрес, водитель </w:t>
      </w:r>
      <w:r>
        <w:t>Энверов</w:t>
      </w:r>
      <w:r>
        <w:t xml:space="preserve"> Р.И. управлял транспортным средством мопедом марка автомобиля </w:t>
      </w:r>
      <w:r>
        <w:t>Дио</w:t>
      </w:r>
      <w:r>
        <w:t>», находясь в состоянии алкогольного опьянения. В дей</w:t>
      </w:r>
      <w:r>
        <w:t xml:space="preserve">ствиях </w:t>
      </w:r>
      <w:r>
        <w:t>Энверова</w:t>
      </w:r>
      <w:r>
        <w:t xml:space="preserve"> Р.И. отсутствует уголовно наказуемое деяние. Результат освидетельствования с применением технического средства </w:t>
      </w:r>
      <w:r>
        <w:t>аклотектор</w:t>
      </w:r>
      <w:r>
        <w:t xml:space="preserve"> «Юпитер-К» № 005998 – 0, 233 мг/л (при допустимой абсолютной погрешности прибора 0,020 мг/л). Своими действиями </w:t>
      </w:r>
      <w:r>
        <w:t>Энверо</w:t>
      </w:r>
      <w:r>
        <w:t>в</w:t>
      </w:r>
      <w:r>
        <w:t xml:space="preserve"> Р.И. нарушил п. 2.7 ПДД, то есть совершил административное правонарушение, предусмотренное ч. 1 ст. 12.8 КоАП РФ.</w:t>
      </w:r>
    </w:p>
    <w:p w:rsidR="00A77B3E">
      <w:r>
        <w:t>Энверов</w:t>
      </w:r>
      <w:r>
        <w:t xml:space="preserve"> Р.И. в судебном заседании вину признал, подтвердил факты, изложенные в материалах дела, в содеянном раскаялся.</w:t>
      </w:r>
    </w:p>
    <w:p w:rsidR="00A77B3E">
      <w:r>
        <w:t xml:space="preserve">Заслушав </w:t>
      </w:r>
      <w:r>
        <w:t>Энверова</w:t>
      </w:r>
      <w:r>
        <w:t xml:space="preserve"> Р.И</w:t>
      </w:r>
      <w:r>
        <w:t>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1 ст. 12.8 КоАП РФ, управление транспортным средством водителем, находящимся в состоянии опьянени</w:t>
      </w:r>
      <w:r>
        <w:t>я, при отсутствии в таких действиях уголовно наказуемого деяния, доказана.</w:t>
      </w:r>
    </w:p>
    <w:p w:rsidR="00A77B3E">
      <w:r>
        <w:t xml:space="preserve">Факт совершения </w:t>
      </w:r>
      <w:r>
        <w:t>Энверовым</w:t>
      </w:r>
      <w:r>
        <w:t xml:space="preserve"> Р.И. вышеуказанного правонарушения подтверждается:</w:t>
      </w:r>
    </w:p>
    <w:p w:rsidR="00A77B3E">
      <w:r>
        <w:t xml:space="preserve">- из протоколом об административном правонарушении от дата № 82 АП 070450 следует, что водитель </w:t>
      </w:r>
      <w:r>
        <w:t>Энверов</w:t>
      </w:r>
      <w:r>
        <w:t xml:space="preserve"> </w:t>
      </w:r>
      <w:r>
        <w:t xml:space="preserve">Р.И. управлял транспортным средством мопедом марка автомобиля </w:t>
      </w:r>
      <w:r>
        <w:t>Дио</w:t>
      </w:r>
      <w:r>
        <w:t>», находясь в состоянии алкогольного опьянения (</w:t>
      </w:r>
      <w:r>
        <w:t>л.д</w:t>
      </w:r>
      <w:r>
        <w:t xml:space="preserve">. 1); - протоколом 82 ОТ № 018528 от дата об отстранении </w:t>
      </w:r>
      <w:r>
        <w:t>Энверова</w:t>
      </w:r>
      <w:r>
        <w:t xml:space="preserve"> Р.И. от управления транспортным средством (</w:t>
      </w:r>
      <w:r>
        <w:t>л.д</w:t>
      </w:r>
      <w:r>
        <w:t>. 3); - из акта 61 АА 135499</w:t>
      </w:r>
      <w:r>
        <w:t xml:space="preserve"> освидетельствования на состояние алкогольного опьянения следует, что </w:t>
      </w:r>
      <w:r>
        <w:t>Энверов</w:t>
      </w:r>
      <w:r>
        <w:t xml:space="preserve"> Р.И. освидетельствован с применением технического средства </w:t>
      </w:r>
      <w:r>
        <w:t>аклотектор</w:t>
      </w:r>
      <w:r>
        <w:t xml:space="preserve"> «Юпитер-К» № 005998 и у него установлено состояние алкогольного опьянения, что также подтверждено талоном и </w:t>
      </w:r>
      <w:r>
        <w:t>на видеозаписи (</w:t>
      </w:r>
      <w:r>
        <w:t>л.д</w:t>
      </w:r>
      <w:r>
        <w:t xml:space="preserve">. 4, 5, 11);   - из справки </w:t>
      </w:r>
      <w:r>
        <w:t>фио</w:t>
      </w:r>
      <w:r>
        <w:t xml:space="preserve"> ДПС ГИБДД МВД России по адрес следует, что </w:t>
      </w:r>
      <w:r>
        <w:t>Энверов</w:t>
      </w:r>
      <w:r>
        <w:t xml:space="preserve"> Р.И. ранее не подвергался наказаниям по ст. 12.8, 12.26 КоАП РФ, ч. 2, 4, 6 ст. 264, ст. 264.1 УК РФ (</w:t>
      </w:r>
      <w:r>
        <w:t>л.д</w:t>
      </w:r>
      <w:r>
        <w:t>. 8, 10). Изложенные доказательства ничем не опор</w:t>
      </w:r>
      <w:r>
        <w:t xml:space="preserve">очены и </w:t>
      </w:r>
      <w:r>
        <w:t>взаимозаменяют</w:t>
      </w:r>
      <w:r>
        <w:t xml:space="preserve"> друг друга.</w:t>
      </w:r>
    </w:p>
    <w:p w:rsidR="00A77B3E">
      <w:r>
        <w:t xml:space="preserve">Данные зафиксированные в указанных доказательствах </w:t>
      </w:r>
      <w:r>
        <w:t>Энверов</w:t>
      </w:r>
      <w:r>
        <w:t xml:space="preserve"> Р.И. суду подтвердил.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Обстоятельств, отягчающих админ</w:t>
      </w:r>
      <w:r>
        <w:t>истративную ответственность по делу не установлено.</w:t>
      </w:r>
    </w:p>
    <w:p w:rsidR="00A77B3E">
      <w:r>
        <w:t xml:space="preserve"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</w:t>
      </w:r>
      <w:r>
        <w:t>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при п</w:t>
      </w:r>
      <w:r>
        <w:t>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</w:t>
      </w:r>
      <w:r>
        <w:t xml:space="preserve">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12.26 КоАП РФ, ни при каких</w:t>
      </w:r>
      <w:r>
        <w:t xml:space="preserve">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фиоИ</w:t>
      </w:r>
      <w:r>
        <w:t xml:space="preserve"> правонарушение не может быть признано малозначительным, что согласуется с положения</w:t>
      </w:r>
      <w:r>
        <w:t>ми ст. 2.9 КоАП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суд прини</w:t>
      </w:r>
      <w:r>
        <w:t>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12.8 КоАП РФ.</w:t>
      </w:r>
    </w:p>
    <w:p w:rsidR="00A77B3E">
      <w:r>
        <w:t xml:space="preserve">На основании изложенного, руководствуясь ч. 1 ст. </w:t>
      </w:r>
      <w:r>
        <w:t>12.8, 4.1, ст. ст.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30000 (трид</w:t>
      </w:r>
      <w:r>
        <w:t>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Получатель: УФК по адрес (УМВД России по адрес) л/с 04751А92590 ИНН: 9102003230 КПП: </w:t>
      </w:r>
      <w:r>
        <w:t>910201001, р/с 40101810335100010001 Банк: Отделение по адрес ЮГУ Центрального наименование организации БИК: 043510001 OKTMO: 35701000 КБК: 18811643000016000140 УИН: 18810491191100004498.</w:t>
      </w:r>
    </w:p>
    <w:p w:rsidR="00A77B3E">
      <w:r>
        <w:t>Разъяснить правонарушителю, что в соответствии со ст. 32.2. КоАП РФ а</w:t>
      </w:r>
      <w: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</w:t>
      </w:r>
      <w:r>
        <w:t>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</w:t>
      </w:r>
      <w: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</w:t>
      </w:r>
      <w:r>
        <w:t>тупления постановления в законную силу.</w:t>
      </w:r>
    </w:p>
    <w:p w:rsidR="00A77B3E">
      <w:r>
        <w:t xml:space="preserve">      </w:t>
      </w:r>
      <w:r>
        <w:tab/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</w:t>
      </w:r>
      <w:r>
        <w:t>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</w:t>
      </w:r>
      <w:r>
        <w:t>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</w:t>
      </w:r>
      <w:r>
        <w:t xml:space="preserve">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</w:t>
      </w:r>
      <w:r>
        <w:t>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</w:t>
      </w:r>
      <w:r>
        <w:t>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</w:t>
      </w:r>
      <w:r>
        <w:t>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 xml:space="preserve">Постановление может быть обжаловано в Симферопольский районный суд адрес в течение 10 суток со дня вручения </w:t>
      </w:r>
      <w:r>
        <w:t>или получения копии постановления.</w:t>
      </w:r>
    </w:p>
    <w:p w:rsidR="00A77B3E"/>
    <w:p w:rsidR="00A77B3E">
      <w:r>
        <w:t>Мировой судья</w:t>
      </w:r>
      <w:r>
        <w:tab/>
        <w:t xml:space="preserve">      </w:t>
      </w:r>
      <w:r>
        <w:tab/>
        <w:t xml:space="preserve">           </w:t>
      </w:r>
      <w:r>
        <w:tab/>
        <w:t xml:space="preserve">                                      И.В. Ищенко</w:t>
      </w:r>
    </w:p>
    <w:p w:rsidR="00A77B3E"/>
    <w:p w:rsidR="00A77B3E"/>
    <w:p w:rsidR="00A77B3E">
      <w:r w:rsidRPr="00186C07">
        <w:t>Согласовано</w:t>
      </w:r>
    </w:p>
    <w:sectPr w:rsidSect="00186C07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07"/>
    <w:rsid w:val="00186C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