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05-0130/80/2017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  <w:r>
        <w:tab/>
      </w:r>
      <w:r>
        <w:tab/>
      </w:r>
      <w:r>
        <w:tab/>
      </w:r>
      <w:r>
        <w:tab/>
        <w:t xml:space="preserve">              </w:t>
      </w:r>
    </w:p>
    <w:p w:rsidR="00A77B3E"/>
    <w:p w:rsidR="00A77B3E">
      <w:r>
        <w:t xml:space="preserve">«03» августа 2017 года                                                                       адрес   </w:t>
      </w:r>
    </w:p>
    <w:p w:rsidR="00A77B3E">
      <w:r>
        <w:t xml:space="preserve">И.о. мирового судьи судебного участка №80 Симферопольского </w:t>
      </w:r>
      <w:r>
        <w:t>судебного района (Симферопольский муниципальный район) адрес - мировой судья судебного участка №75 Симферопольского судебного района (Симферопольский муниципальный район) адрес Чумаченко Е.В., рассмотрев дело об административном правонарушении по ст. 15.33</w:t>
      </w:r>
      <w:r>
        <w:t xml:space="preserve">.2 Кодекса Российской Федерации об административных правонарушениях в отношении </w:t>
      </w:r>
      <w:r>
        <w:t>фио</w:t>
      </w:r>
      <w:r>
        <w:t>, паспортные данные, зарегистрированного по адресу: адрес, генерального директора наименование организации, ОГРН №, ИНН телефон, КПП телефон, -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>фио</w:t>
      </w:r>
      <w:r>
        <w:t>, явл</w:t>
      </w:r>
      <w:r>
        <w:t>яясь должностным лицом – генеральным директором наименование организации (ОГРН №), нарушил срок предоставления ежемесячного отчета «Сведения о застрахованных лицах» по форме СЗВ-М за дата, нарушив п. 2.2 ст. 11 Федерального закона от дата № 27-ФЗ «Об индив</w:t>
      </w:r>
      <w:r>
        <w:t>идуальном (персонифицированном) учете в системе обязательного пенсионного страхования», чем совершил правонарушение, предусмотренное ст. 15.33.2 Кодекса Российской Федерации об административных правонарушениях. Отчет «Сведения о застрахованных лицах» по фо</w:t>
      </w:r>
      <w:r>
        <w:t>рме СЗВ-М за дата фактически был представлен в УПФР в Симферопольском районе Республики Крым по телекоммуникационным каналам связи дата.</w:t>
      </w:r>
    </w:p>
    <w:p w:rsidR="00A77B3E">
      <w:r>
        <w:t xml:space="preserve">В отношении </w:t>
      </w:r>
      <w:r>
        <w:t>фио</w:t>
      </w:r>
      <w:r>
        <w:t xml:space="preserve"> дата заместителем начальника УПФР в Симферопольском районе Республики Крым (межрайонного) </w:t>
      </w:r>
      <w:r>
        <w:t>фио</w:t>
      </w:r>
      <w:r>
        <w:t xml:space="preserve"> составлен</w:t>
      </w:r>
      <w:r>
        <w:t xml:space="preserve"> протокол об административном правонарушении № 117. </w:t>
      </w:r>
    </w:p>
    <w:p w:rsidR="00A77B3E">
      <w:r>
        <w:t xml:space="preserve">В суд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</w:t>
      </w:r>
      <w:r>
        <w:t>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</w:t>
      </w:r>
      <w:r>
        <w:t xml:space="preserve">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</w:t>
      </w:r>
      <w:r>
        <w:t>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</w:t>
      </w:r>
      <w:r>
        <w:t xml:space="preserve">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дата №5 «О некоторых вопросах</w:t>
      </w:r>
      <w:r>
        <w:t>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</w:t>
      </w:r>
      <w:r>
        <w:t xml:space="preserve">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№80 Симферопольского судебного района (Симферопольский муниципальный район) адрес были приняты мер</w:t>
      </w:r>
      <w:r>
        <w:t xml:space="preserve">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повесткой о вызове в суд.</w:t>
      </w:r>
    </w:p>
    <w:p w:rsidR="00A77B3E">
      <w:r>
        <w:t xml:space="preserve">С учетом изложенного,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</w:t>
      </w:r>
      <w:r>
        <w:t>правонарушении и возможности рассмотрения дела в его отсутствие.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</w:t>
      </w:r>
      <w:r>
        <w:t xml:space="preserve">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 </w:t>
      </w:r>
      <w:r>
        <w:t>соответствии с п. 2.2 ст. 11 Федерального закона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</w:t>
      </w:r>
      <w:r>
        <w:t>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</w:t>
      </w:r>
      <w:r>
        <w:t>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</w:t>
      </w:r>
      <w:r>
        <w:t>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</w:t>
      </w:r>
      <w:r>
        <w:t xml:space="preserve"> идентификационном номере налогоплательщика застрахованного лица).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117 от дата, в котором указано, чт</w:t>
      </w:r>
      <w:r>
        <w:t xml:space="preserve">о </w:t>
      </w:r>
      <w:r>
        <w:t>фио</w:t>
      </w:r>
      <w:r>
        <w:t xml:space="preserve"> нарушил срок предоставления ежемесячного отчета «Сведения о застрахованных лицах» по форме СЗВ-М за дата, фактически отчет представлен дата;</w:t>
      </w:r>
    </w:p>
    <w:p w:rsidR="00A77B3E">
      <w:r>
        <w:t>- извещением о доставке в наименование организации по форме СЗВ-М дата;</w:t>
      </w:r>
    </w:p>
    <w:p w:rsidR="00A77B3E">
      <w:r>
        <w:t>- уведомлением о регистрации юридичес</w:t>
      </w:r>
      <w:r>
        <w:t>кого лица в территориальном органе Пенсионного фонда Российской Федерации от дата;</w:t>
      </w:r>
    </w:p>
    <w:p w:rsidR="00A77B3E">
      <w:r>
        <w:t>- выпиской из Единого государственного реестра индивидуальных предпринимателей.</w:t>
      </w:r>
    </w:p>
    <w:p w:rsidR="00A77B3E">
      <w:r>
        <w:t>Составленные по делу об административном правонарушении процессуальные документы соответствую</w:t>
      </w:r>
      <w:r>
        <w:t>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</w:t>
      </w:r>
      <w:r>
        <w:t xml:space="preserve">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ст. 15.33.2 Кодекса Российской Феде</w:t>
      </w:r>
      <w:r>
        <w:t>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</w:p>
    <w:p w:rsidR="00A77B3E">
      <w:r>
        <w:t>Обстоятельств, отягчающих и смягчающих административную ответственность, не установ</w:t>
      </w:r>
      <w:r>
        <w:t>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</w:t>
      </w:r>
      <w:r>
        <w:t>размере сумма.</w:t>
      </w:r>
    </w:p>
    <w:p w:rsidR="00A77B3E">
      <w:r>
        <w:t xml:space="preserve">Руководствуясь ст.ст. 29.10-29.11 Кодекса Российской Федерации об </w:t>
      </w:r>
    </w:p>
    <w:p w:rsidR="00A77B3E"/>
    <w:p w:rsidR="00A77B3E"/>
    <w:p w:rsidR="00A77B3E">
      <w:r>
        <w:t>административных правонарушениях, мировой судья, -</w:t>
      </w:r>
    </w:p>
    <w:p w:rsidR="00A77B3E"/>
    <w:p w:rsidR="00A77B3E"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</w:t>
      </w:r>
      <w:r>
        <w:t>ренного ст. 15.33.2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Административный штраф должен быть уплачен в полном размере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</w:t>
      </w:r>
      <w:r>
        <w:t xml:space="preserve">ениях,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адрес (Государственное учреждение – Отделение Пенсионного фонда Российской Ф</w:t>
      </w:r>
      <w:r>
        <w:t>едерации по адрес), ИНН получателя платежа – телефон, КПП получателя платежа – телефон, номер счета получателя платежа – 40101810335100010001, Отделение Республика Крым г. Симферополь, БИК – телефон, ОКТМО – телефон, КБК – 39211620010066000140, УИН – 0, ви</w:t>
      </w:r>
      <w:r>
        <w:t>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Оригинал квитанции об уплате штраф</w:t>
      </w:r>
      <w:r>
        <w:t>а предоставить на судебный участок №80 Симферопольского судебного района (Симферопольский муниципальный район) адрес по адресу: адрес.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</w:t>
      </w:r>
      <w:r>
        <w:t>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</w:t>
      </w:r>
      <w:r>
        <w:t>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</w:t>
      </w:r>
      <w:r>
        <w:t>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получения копии поста</w:t>
      </w:r>
      <w:r>
        <w:t>новления через судебный участок №80 Симферопольского судебного района (Симферопольский муниципальный район)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   </w:t>
      </w:r>
      <w:r>
        <w:t>фио</w:t>
      </w:r>
      <w:r>
        <w:t xml:space="preserve"> </w:t>
      </w:r>
    </w:p>
    <w:p w:rsidR="00A77B3E"/>
    <w:p w:rsidR="00A77B3E"/>
    <w:p w:rsidR="00A77B3E">
      <w:r>
        <w:t>Согласовано</w:t>
      </w:r>
    </w:p>
    <w:p w:rsidR="00A77B3E"/>
    <w:p w:rsidR="00A77B3E"/>
    <w:sectPr w:rsidSect="009203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3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