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Дело № 05-0135/80/2019</w:t>
      </w:r>
    </w:p>
    <w:p w:rsidR="00A77B3E">
      <w:r>
        <w:t>П О С Т А Н О В Л Е Н И Е</w:t>
      </w:r>
    </w:p>
    <w:p w:rsidR="00A77B3E">
      <w:r>
        <w:tab/>
        <w:t>13 июня 2019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 </w:t>
      </w:r>
      <w:r>
        <w:t>адрес</w:t>
      </w:r>
      <w:r>
        <w:t xml:space="preserve">, </w:t>
      </w:r>
      <w:r>
        <w:t>прож</w:t>
      </w:r>
      <w:r>
        <w:t xml:space="preserve">.: адрес </w:t>
      </w:r>
      <w:r>
        <w:t>адрес</w:t>
      </w:r>
      <w:r>
        <w:t>, работающего изъято адрес, юридический адрес: адрес, адрес),</w:t>
      </w:r>
    </w:p>
    <w:p w:rsidR="00A77B3E">
      <w:r>
        <w:t>о привлечении к административной ответственности по части 2 статьи 19.4.1 КоАП РФ</w:t>
      </w:r>
    </w:p>
    <w:p w:rsidR="00A77B3E"/>
    <w:p w:rsidR="00A77B3E">
      <w:r>
        <w:t>у</w:t>
      </w:r>
      <w:r>
        <w:t xml:space="preserve"> с т а н о в и л:</w:t>
      </w:r>
    </w:p>
    <w:p w:rsidR="00A77B3E"/>
    <w:p w:rsidR="00A77B3E">
      <w:r>
        <w:t xml:space="preserve">дата в адрес, в адрес, по адрес (рынок) заместитель главы администрации адрес </w:t>
      </w:r>
      <w:r>
        <w:t>фио</w:t>
      </w:r>
      <w:r>
        <w:t xml:space="preserve">, как материально ответственное лицо, не предоставил руководителю контрольного мероприятия - аудитору изъято адрес </w:t>
      </w:r>
      <w:r>
        <w:t>фио</w:t>
      </w:r>
      <w:r>
        <w:t xml:space="preserve"> доступ для проведения контрольного ос</w:t>
      </w:r>
      <w:r>
        <w:t>мотра фактического использования имущества, находящегося в муниципальной собственности Николаевского адрес на предмет соблюдения действующих нормативно-правовых актов по распоряжению и использованию муниципальным имуществом. О таких действиях заместителя г</w:t>
      </w:r>
      <w:r>
        <w:t>лавы администрации Николаевского адрес был составлен Акт об отказе в допуске (акт создания препятствий проведению контрольных действий) с указанием торговых мест, в доступе к которым было отказано. В указанный день в период с 10.00 до 12.00 часов заместите</w:t>
      </w:r>
      <w:r>
        <w:t>ль главы администрации Николаевского адрес, как материально ответственное лицо, воспрепятствовал законной деятельности должностного лица органа муниципального финансового контроля в проведении проверки в администрации Николаевского адрес. Указанная проверк</w:t>
      </w:r>
      <w:r>
        <w:t xml:space="preserve">а была назначена распоряжением председателя изъято адрес от дата № 10-р. Своими действиями </w:t>
      </w:r>
      <w:r>
        <w:t>фио</w:t>
      </w:r>
      <w:r>
        <w:t>, как заместитель главы администрации адрес, нарушил ч. 3 ст. 266.1 Бюджетного кодекса Российской Федерации, ст. ст. 13, 14 Федерального закона от дата № 6-ФЗ «Об</w:t>
      </w:r>
      <w:r>
        <w:t xml:space="preserve">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A77B3E">
      <w:r>
        <w:t xml:space="preserve">Заместитель главы администрации Николаевского адрес </w:t>
      </w:r>
      <w:r>
        <w:t>фио</w:t>
      </w:r>
      <w:r>
        <w:t>, являясь должностным материально ответственным лицом, в отношении им</w:t>
      </w:r>
      <w:r>
        <w:t xml:space="preserve">ущества муниципального образования адрес, воспрепятствовал законной деятельности должностного лица органа муниципального финансового контроля по проведению проверок, что повлекло невозможность завершения проверки. Своими действиями </w:t>
      </w:r>
      <w:r>
        <w:t>фио</w:t>
      </w:r>
      <w:r>
        <w:t xml:space="preserve"> совершил администрат</w:t>
      </w:r>
      <w:r>
        <w:t>ивное правонарушение, предусмотренное ч. 2 ст. 19.4.1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надлежащим образом, о причинах неявки суд не уведомил, ходатайств об </w:t>
      </w:r>
      <w:r>
        <w:t>отложении рассмотрения дела в соответствии ч</w:t>
      </w:r>
      <w:r>
        <w:t xml:space="preserve">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лица, в отношении, которого ведется производство по делу об административном правонарушени</w:t>
      </w:r>
      <w:r>
        <w:t>и.</w:t>
      </w:r>
    </w:p>
    <w:p w:rsidR="00A77B3E">
      <w:r>
        <w:t xml:space="preserve">Исследовав материалы дела, оценив доказательства в их совокупности, считаю, что вина заместителя главы администрации Николаевского адрес </w:t>
      </w:r>
      <w:r>
        <w:t>фио</w:t>
      </w:r>
      <w:r>
        <w:t>, как должностного материально ответственного лица, в совершении административного правонарушения, предусмотренно</w:t>
      </w:r>
      <w:r>
        <w:t>го ч. 2 ст. 19.4.1 КоАП РФ, т.е. воспрепятствовании законной деятельности должностного лица органа муниципального финансового контроля по проведению проверок, повлекшем невозможность завершения проверки,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</w:t>
      </w:r>
      <w:r>
        <w:t xml:space="preserve">рушения подтверждается: </w:t>
      </w:r>
    </w:p>
    <w:p w:rsidR="00A77B3E">
      <w:r>
        <w:t>- протоколом об административном правонарушении от дата № 6/5 (</w:t>
      </w:r>
      <w:r>
        <w:t>л.д</w:t>
      </w:r>
      <w:r>
        <w:t>. 4-10); - копией распоряжения о проведении проверки в администрации Николаевского адрес № 10-р от дата (</w:t>
      </w:r>
      <w:r>
        <w:t>л.д</w:t>
      </w:r>
      <w:r>
        <w:t>. 64); - копией распоряжения о продлении сроков проведени</w:t>
      </w:r>
      <w:r>
        <w:t>я контрольных действий в администрации Николаевского адрес № 16-р от дата (</w:t>
      </w:r>
      <w:r>
        <w:t>л.д</w:t>
      </w:r>
      <w:r>
        <w:t xml:space="preserve">. 65); </w:t>
      </w:r>
    </w:p>
    <w:p w:rsidR="00A77B3E">
      <w:r>
        <w:t xml:space="preserve">- из копии служебной записки от дата руководителя контрольного мероприятия - аудитора изъято адрес </w:t>
      </w:r>
      <w:r>
        <w:t>фио</w:t>
      </w:r>
      <w:r>
        <w:t xml:space="preserve"> следует, что  дата заместитель главы администрации Николаевского ад</w:t>
      </w:r>
      <w:r>
        <w:t xml:space="preserve">рес </w:t>
      </w:r>
      <w:r>
        <w:t>фио</w:t>
      </w:r>
      <w:r>
        <w:t>, как должностное материально ответственное лицо, не допустил его как руководителя контрольного мероприятия для проведения контрольного осмотра фактического использования имущества, находящегося в муниципальной собственности Николаевского адрес расп</w:t>
      </w:r>
      <w:r>
        <w:t>оложенного по адресу: адрес, в адрес, по адрес (рынок) (</w:t>
      </w:r>
      <w:r>
        <w:t>л.д</w:t>
      </w:r>
      <w:r>
        <w:t xml:space="preserve">. 66-68); - из копий актов контрольного осмотра и об отказе в доступе от дата следует, что  заместитель главы администрации Николаевского адрес </w:t>
      </w:r>
      <w:r>
        <w:t>фио</w:t>
      </w:r>
      <w:r>
        <w:t xml:space="preserve">, как должностное материально ответственное лицо, </w:t>
      </w:r>
      <w:r>
        <w:t xml:space="preserve">не допустил руководителя контрольного мероприятия - аудитора изъято адрес </w:t>
      </w:r>
      <w:r>
        <w:t>фио</w:t>
      </w:r>
      <w:r>
        <w:t xml:space="preserve"> для проведения контрольного осмотра фактического использования имущества, находящегося в муниципальной собственности Николаевского адрес и расположенного по адресу: адрес, в адре</w:t>
      </w:r>
      <w:r>
        <w:t>с, по адрес (рынок)   (</w:t>
      </w:r>
      <w:r>
        <w:t>л.д</w:t>
      </w:r>
      <w:r>
        <w:t>. 69-71).</w:t>
      </w:r>
    </w:p>
    <w:p w:rsidR="00A77B3E">
      <w:r>
        <w:t>Обстоятельств, смягчающих, отягчающих административную ответственность, по делу не установлено.</w:t>
      </w:r>
    </w:p>
    <w:p w:rsidR="00A77B3E">
      <w:r>
        <w:t>Квалифицирующий признак «невозможность проведения» следует исключить как излишне вмененный.</w:t>
      </w:r>
    </w:p>
    <w:p w:rsidR="00A77B3E">
      <w:r>
        <w:t>При определении вида и размера н</w:t>
      </w:r>
      <w:r>
        <w:t>аказания, суд принимает во внимание характер совершенного правонарушения, общественную опасность содеянного, сведения о личности виновного и полагает возможным определить наказание в виде административного штрафа в пределах санкции ч.2 ст. 19.4.1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4.1, ч. 2 ст. 19.4.1, 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частью 2 ст. 19.4.1 КоАП РФ, и назнач</w:t>
      </w:r>
      <w:r>
        <w:t xml:space="preserve">ить ему наказание в виде административного штрафа в размере 5 000 (пять тысяч)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 – УФК по Республике Крым (Контрольно-ревизионное управление адрес) ИНН/КПП 9109010050/910901001, Ба</w:t>
      </w:r>
      <w:r>
        <w:t xml:space="preserve">нковские реквизиты: л/с телефон, р/с 40204810035100000234, Отделение адрес, </w:t>
      </w:r>
      <w:r>
        <w:t>кор.счет</w:t>
      </w:r>
      <w:r>
        <w:t xml:space="preserve"> 3010181400000000607, БИК телефон, ОКОПФ 75404, ОКПО телефон, код по сводному реестру: телефон, ОГРН 1159102026710, ОКТМО телефон, ОКАТО телефон, КБК телефон </w:t>
      </w:r>
      <w:r>
        <w:t>телефон</w:t>
      </w:r>
      <w:r>
        <w:t xml:space="preserve"> (Прочи</w:t>
      </w:r>
      <w:r>
        <w:t>е неналоговые доходы бюджетов муниципальных районов).</w:t>
      </w:r>
    </w:p>
    <w:p w:rsidR="00A77B3E">
      <w: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</w:t>
      </w:r>
      <w:r>
        <w:t xml:space="preserve">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</w:t>
      </w:r>
      <w:r>
        <w:t xml:space="preserve">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Постановление может быть обжаловано в Симферопольский районный суд Республики Крым в течение </w:t>
      </w:r>
      <w:r>
        <w:t>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31"/>
    <w:rsid w:val="008E413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