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05-0159/80/2017</w:t>
      </w:r>
    </w:p>
    <w:p w:rsidR="00A77B3E"/>
    <w:p w:rsidR="00A77B3E">
      <w:r>
        <w:t>П О С Т А Н О В Л Е Н И Е</w:t>
      </w:r>
    </w:p>
    <w:p w:rsidR="00A77B3E"/>
    <w:p w:rsidR="00A77B3E">
      <w:r>
        <w:t>«26» июля 2017 года                                                                          г. Симферополь</w:t>
      </w:r>
    </w:p>
    <w:p w:rsidR="00A77B3E">
      <w:r>
        <w:t xml:space="preserve">И.о. мирового судьи судебного участка №80 Симферопольского судебного района (адрес) Республики </w:t>
      </w:r>
      <w:r>
        <w:t>Крым - мировой судья судебного участка №75 Симферопольского судебного района (адрес) Республики Крым Чумаченко Е.В., рассмотрев дело об административном правонарушении по ч. 3 ст. 12.8 Кодекса Российской Федерации об административных правонарушениях в отно</w:t>
      </w:r>
      <w:r>
        <w:t xml:space="preserve">шении </w:t>
      </w:r>
      <w:r>
        <w:t>фио</w:t>
      </w:r>
      <w:r>
        <w:t>, паспортные данные, проживающего по адресу: адрес, официально нетрудоустроенного, инвалидности не имеющего, -</w:t>
      </w:r>
    </w:p>
    <w:p w:rsidR="00A77B3E"/>
    <w:p w:rsidR="00A77B3E">
      <w:r>
        <w:t xml:space="preserve">у с т а </w:t>
      </w:r>
      <w:r>
        <w:t>н</w:t>
      </w:r>
      <w:r>
        <w:t xml:space="preserve"> о в и л:</w:t>
      </w:r>
    </w:p>
    <w:p w:rsidR="00A77B3E"/>
    <w:p w:rsidR="00A77B3E">
      <w:r>
        <w:t>фио</w:t>
      </w:r>
      <w:r>
        <w:t xml:space="preserve"> дата в время на Кольцевой объездной адрес, управлял мотоциклом Днепр МТ, б/</w:t>
      </w:r>
      <w:r>
        <w:t>н</w:t>
      </w:r>
      <w:r>
        <w:t>, в нарушение п.п. 2.7 Правил дорож</w:t>
      </w:r>
      <w:r>
        <w:t>ного движения Российской Федерации в состоянии алкогольного опьянения, не имея права управления транспортным средством, чем совершил административное правонарушение, предусмотренное ч. 3 ст. 12.8 Кодекса Российской Федерации об административных правонаруше</w:t>
      </w:r>
      <w:r>
        <w:t xml:space="preserve">ниях.  </w:t>
      </w:r>
    </w:p>
    <w:p w:rsidR="00A77B3E">
      <w:r>
        <w:t xml:space="preserve">В отношении </w:t>
      </w:r>
      <w:r>
        <w:t>фио</w:t>
      </w:r>
      <w:r>
        <w:t xml:space="preserve"> дата в время инспектором ДПС группы ДПС ОГИБДД ОМВД России по адрес </w:t>
      </w:r>
      <w:r>
        <w:t>фио</w:t>
      </w:r>
      <w:r>
        <w:t xml:space="preserve"> составлен протокол об административном правонарушении 61 АГ телефон. </w:t>
      </w:r>
    </w:p>
    <w:p w:rsidR="00A77B3E">
      <w:r>
        <w:t>фио</w:t>
      </w:r>
      <w:r>
        <w:t xml:space="preserve"> в суде вину в совершении административного правонарушения признал, в содеянном раскаял</w:t>
      </w:r>
      <w:r>
        <w:t xml:space="preserve">ся, по существу совершенного правонарушения суду пояснил в соответствии с протоколом об административном правонарушении. 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правонарушении, обозре</w:t>
      </w:r>
      <w:r>
        <w:t>в видеозапись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Согласно п. 2.1.1 Правил дорожного движения Российской Федерации, утвержденных Постановлением Правительства Российской Федерации от д</w:t>
      </w:r>
      <w:r>
        <w:t xml:space="preserve">ата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</w:t>
      </w:r>
      <w:r>
        <w:t xml:space="preserve">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 осуществление деятельности по перевозке пассажиров </w:t>
      </w:r>
      <w:r>
        <w:t>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документ, подтверждающий факт устано</w:t>
      </w:r>
      <w:r>
        <w:t xml:space="preserve">вления инвалидности, в случае управления транспортным средством, на котором установлен опознавательный знак "Инвалид"; страховой полис обязательного страхования гражданской ответственности </w:t>
      </w:r>
      <w:r>
        <w:t>владельца транспортного средства в случаях, когда обязанность по ст</w:t>
      </w:r>
      <w:r>
        <w:t>рахованию своей гражданской ответственности установлена федеральным законом.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</w:t>
      </w:r>
      <w:r>
        <w:t>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3 ст. 12.8 Ко</w:t>
      </w:r>
      <w:r>
        <w:t>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</w:t>
      </w:r>
      <w:r>
        <w:t>шенным права управления транспортными средствами, если такие действия не содержат уголовно наказуемого деяния, и влечет административный арест на срок от десяти до пятнадцати суток или наложение административного штрафа на лиц, в отношении которых в соотве</w:t>
      </w:r>
      <w:r>
        <w:t>тствии с настоящим Кодексом не может применяться административный арест, в размере сумма прописью.</w:t>
      </w:r>
    </w:p>
    <w:p w:rsidR="00A77B3E">
      <w:r>
        <w:t>В соответствии со ст. 27.12 Кодекса Российской Федерации об административных правонарушениях лицо, которое управляет транспортным средством и в отношении кот</w:t>
      </w:r>
      <w:r>
        <w:t>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>
      <w:r>
        <w:t xml:space="preserve">Согласно материалам дела, основанием полагать, что </w:t>
      </w:r>
      <w:r>
        <w:t>фио</w:t>
      </w:r>
      <w:r>
        <w:t xml:space="preserve"> дата находился в состоянии опьянения, яви</w:t>
      </w:r>
      <w:r>
        <w:t>лись - запах алкоголя изо рта, нарушение речи, резкое изменение окраски кожных покровов лица,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</w:t>
      </w:r>
      <w:r>
        <w:t>№475.</w:t>
      </w:r>
    </w:p>
    <w:p w:rsidR="00A77B3E">
      <w:r>
        <w:t xml:space="preserve">Как следует из материалов дела, </w:t>
      </w:r>
      <w:r>
        <w:t>фио</w:t>
      </w:r>
      <w:r>
        <w:t xml:space="preserve"> пройти освидетельствование на месте согласился.</w:t>
      </w:r>
    </w:p>
    <w:p w:rsidR="00A77B3E">
      <w:r>
        <w:t xml:space="preserve">Освидетельствование </w:t>
      </w:r>
      <w:r>
        <w:t>фио</w:t>
      </w:r>
      <w:r>
        <w:t xml:space="preserve"> на состояние алкогольного опьянения было проведено сотрудниками ГИБДД с применением технического средства измерения </w:t>
      </w:r>
      <w:r>
        <w:t>Алкотест</w:t>
      </w:r>
      <w:r>
        <w:t xml:space="preserve"> «</w:t>
      </w:r>
      <w:r>
        <w:t>Drager</w:t>
      </w:r>
      <w:r>
        <w:t xml:space="preserve"> 6810», за</w:t>
      </w:r>
      <w:r>
        <w:t>водской номер прибора ARBE-0062, прошедшего последнюю поверку дата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Согласно акту освидетельствования на состояние алкогольного опьянения от дата</w:t>
      </w:r>
      <w:r>
        <w:t xml:space="preserve"> при исследовании выдыхаемого воздуха у </w:t>
      </w:r>
      <w:r>
        <w:t>фио</w:t>
      </w:r>
      <w:r>
        <w:t xml:space="preserve"> было выявлено наличие абсолютного этилового спирта в выдыхаемом воздухе 0,23мг/л. В материалах дела имеется тест-распечатка на бумажном носителе, в котором результат теста совпадает с показаниями прибора, отражен</w:t>
      </w:r>
      <w:r>
        <w:t xml:space="preserve">ными в акте освидетельствования на состояние алкогольного опьянения – 0,23мг/л. Данный результат </w:t>
      </w:r>
      <w:r>
        <w:t>фио</w:t>
      </w:r>
      <w:r>
        <w:t xml:space="preserve"> удостоверил своей личной подписью.</w:t>
      </w:r>
    </w:p>
    <w:p w:rsidR="00A77B3E">
      <w:r>
        <w:t>фио</w:t>
      </w:r>
      <w:r>
        <w:t xml:space="preserve"> с результатами освидетельствования на состояние алкогольного опьянения на месте согласился, о чем собственноручно сд</w:t>
      </w:r>
      <w:r>
        <w:t>елал запись «согласен».</w:t>
      </w:r>
    </w:p>
    <w:p w:rsidR="00A77B3E">
      <w:r>
        <w:t xml:space="preserve">При этом, каких-либо замечаний или жалоб на результаты данного освидетельствования, со стороны </w:t>
      </w:r>
      <w:r>
        <w:t>фио</w:t>
      </w:r>
      <w:r>
        <w:t xml:space="preserve"> не поступало.</w:t>
      </w:r>
    </w:p>
    <w:p w:rsidR="00A77B3E">
      <w:r>
        <w:t>Оценивая оформленные сотрудниками ГИБДД процессуальные документы, мировой судья исходит из добросовестного отношения до</w:t>
      </w:r>
      <w:r>
        <w:t xml:space="preserve">лжностных лиц к исполнению своих служебных  обязанностей.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телефон от дата, в котором указано, чт</w:t>
      </w:r>
      <w:r>
        <w:t xml:space="preserve">о </w:t>
      </w:r>
      <w:r>
        <w:t>фио</w:t>
      </w:r>
      <w:r>
        <w:t xml:space="preserve"> управлял автомобилем в состоянии алкогольного опьянения, не имея права управления транспортным средством; </w:t>
      </w:r>
    </w:p>
    <w:p w:rsidR="00A77B3E">
      <w:r>
        <w:t xml:space="preserve">- протоколом об отстранении от управления транспортным средством 61 АМ телефон от дата, которым </w:t>
      </w:r>
      <w:r>
        <w:t>фио</w:t>
      </w:r>
      <w:r>
        <w:t xml:space="preserve"> отстранен от управления транспортным средст</w:t>
      </w:r>
      <w:r>
        <w:t>вом мотоциклом Днепр МТ, б/</w:t>
      </w:r>
      <w:r>
        <w:t>н</w:t>
      </w:r>
      <w:r>
        <w:t>;</w:t>
      </w:r>
    </w:p>
    <w:p w:rsidR="00A77B3E">
      <w:r>
        <w:t xml:space="preserve">- актом освидетельствования на состояние алкогольного опьянения 61 АА телефон от дата и распечаткой результатов освидетельствования с применением технического средства измерения </w:t>
      </w:r>
      <w:r>
        <w:t>Алкотест</w:t>
      </w:r>
      <w:r>
        <w:t xml:space="preserve"> «</w:t>
      </w:r>
      <w:r>
        <w:t>Drager</w:t>
      </w:r>
      <w:r>
        <w:t xml:space="preserve"> 6810» в отношении </w:t>
      </w:r>
      <w:r>
        <w:t>фио</w:t>
      </w:r>
      <w:r>
        <w:t>, согласно</w:t>
      </w:r>
      <w:r>
        <w:t xml:space="preserve"> которых установлено алкогольное опьянение последнего и показание прибора составило – 0,23мг/л;</w:t>
      </w:r>
    </w:p>
    <w:p w:rsidR="00A77B3E">
      <w:r>
        <w:t>- протоколом 82 ПЗ № 001114 о задержании транспортного средства от дата, в котором указано, что транспортное средство – мотоцикл Днепр МТ, б/</w:t>
      </w:r>
      <w:r>
        <w:t>н</w:t>
      </w:r>
      <w:r>
        <w:t xml:space="preserve"> задержан и переда</w:t>
      </w:r>
      <w:r>
        <w:t xml:space="preserve">н на специализированную </w:t>
      </w:r>
      <w:r>
        <w:t>адреснаименование</w:t>
      </w:r>
      <w:r>
        <w:t xml:space="preserve"> организации (адрес);</w:t>
      </w:r>
    </w:p>
    <w:p w:rsidR="00A77B3E">
      <w:r>
        <w:t xml:space="preserve">- справкой инспектора по ИАЗ ОГИБДД ОМВД России по адрес от дата, из которой усматривается, что </w:t>
      </w:r>
      <w:r>
        <w:t>фио</w:t>
      </w:r>
      <w:r>
        <w:t xml:space="preserve"> согласно оперативно-справочных и специализированных федеральных учетов подразделений ГИБДД </w:t>
      </w:r>
      <w:r>
        <w:t>водительское удостоверение на право управления транспортными средствами не получал;</w:t>
      </w:r>
    </w:p>
    <w:p w:rsidR="00A77B3E">
      <w:r>
        <w:t>- личными пояснениями в ходе рассмотрения дела об административном правонарушении в суде.</w:t>
      </w:r>
    </w:p>
    <w:p w:rsidR="00A77B3E">
      <w:r>
        <w:t>Составленные по делу об административном правонарушении процессуальные документы с</w:t>
      </w:r>
      <w:r>
        <w:t>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</w:t>
      </w:r>
      <w:r>
        <w:t>екса Российской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3 ст. 12.8 Кодекса Рос</w:t>
      </w:r>
      <w:r>
        <w:t>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 xml:space="preserve">, его имущественное </w:t>
      </w:r>
      <w:r>
        <w:t>положение.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отягчающих администрати</w:t>
      </w:r>
      <w:r>
        <w:t>вную ответственность, не установлено.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</w:t>
      </w:r>
      <w:r>
        <w:t>фио</w:t>
      </w:r>
      <w:r>
        <w:t xml:space="preserve"> в совершении административного правонарушения.</w:t>
      </w:r>
    </w:p>
    <w:p w:rsidR="00A77B3E">
      <w:r>
        <w:t xml:space="preserve">Оценив все изложенное в совокупности, мировой судья приходит к выводу о </w:t>
      </w:r>
      <w:r>
        <w:t xml:space="preserve">назначении </w:t>
      </w:r>
      <w:r>
        <w:t>фио</w:t>
      </w:r>
      <w:r>
        <w:t xml:space="preserve"> административного  наказания в пределах санкции ч. 3 ст. 12.8 Кодекса Российской Федерации об административных правонарушениях – в виде административного ареста на срок 10 суток.</w:t>
      </w:r>
    </w:p>
    <w:p w:rsidR="00A77B3E">
      <w:r>
        <w:t>Ограничений для назначения административного ареста, предусмот</w:t>
      </w:r>
      <w:r>
        <w:t>ренного ст. 3.9 Кодекса Российской Федерации об административных правонарушениях, не установлено.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наказание в виде административного ареста на срок - 10 (десять) суто</w:t>
      </w:r>
      <w:r>
        <w:t>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Срок административного наказания исчисляется с момента составления протокола задержания, составленного во исполнение пост</w:t>
      </w:r>
      <w:r>
        <w:t xml:space="preserve">ановления суда. </w:t>
      </w:r>
    </w:p>
    <w:p w:rsidR="00A77B3E">
      <w: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</w:t>
      </w:r>
      <w:r>
        <w:t>аресту.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№80 Симферопольского судебного района (адрес) Республики Крым.</w:t>
      </w:r>
    </w:p>
    <w:p w:rsidR="00A77B3E"/>
    <w:p w:rsidR="00A77B3E">
      <w:r>
        <w:t>Миров</w:t>
      </w:r>
      <w:r>
        <w:t xml:space="preserve">ой судья 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>фио</w:t>
      </w:r>
      <w:r>
        <w:t xml:space="preserve"> </w:t>
      </w:r>
    </w:p>
    <w:p w:rsidR="00A77B3E"/>
    <w:p w:rsidR="00A77B3E">
      <w:r>
        <w:t>2</w:t>
      </w:r>
    </w:p>
    <w:p w:rsidR="00A77B3E"/>
    <w:p w:rsidR="00A77B3E">
      <w:r>
        <w:t>Согласовано</w:t>
      </w:r>
    </w:p>
    <w:p w:rsidR="001A27CD">
      <w:r>
        <w:t>Мировой судья Чумаченко Е.В.</w:t>
      </w:r>
    </w:p>
    <w:sectPr w:rsidSect="00EE40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0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