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05-0163/80/2020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18 июня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</w:t>
      </w:r>
      <w:r>
        <w:t>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(административный протокол № 33/20/82021) </w:t>
      </w:r>
      <w:r>
        <w:t>фио</w:t>
      </w:r>
      <w:r>
        <w:t xml:space="preserve"> признан виновным в совершении админис</w:t>
      </w:r>
      <w:r>
        <w:t xml:space="preserve">тративного правонарушения, предусмотренного ст. 20.25 КоАП РФ, и ему назначено наказание в виде административного штрафа в размере 1000 рублей. Постановление вступило в законную силу. В срок, установленный ст. 32.2 КоАП РФ, </w:t>
      </w:r>
      <w:r>
        <w:t>фио</w:t>
      </w:r>
      <w:r>
        <w:t xml:space="preserve"> добровольно не уплатил штраф</w:t>
      </w:r>
      <w:r>
        <w:t xml:space="preserve">, его действия квалифицированы по части 1 статьи 20.25 КоАП РФ. </w:t>
      </w:r>
    </w:p>
    <w:p w:rsidR="00A77B3E">
      <w:r>
        <w:t>фио</w:t>
      </w:r>
      <w:r>
        <w:t xml:space="preserve">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</w:t>
      </w:r>
      <w:r>
        <w:t xml:space="preserve">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</w:t>
      </w:r>
      <w:r>
        <w:t xml:space="preserve">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128/20/82021-АП  от дата установлено, что </w:t>
      </w:r>
      <w:r>
        <w:t>фио</w:t>
      </w:r>
      <w:r>
        <w:t xml:space="preserve"> признан виновн</w:t>
      </w:r>
      <w:r>
        <w:t xml:space="preserve">ым в совершении административного правонарушения, предусмотренного ст. 20.25 КоАП РФ, а назначенное наказание им не исполнено, что также установлено из объяснений </w:t>
      </w:r>
      <w:r>
        <w:t>фио</w:t>
      </w:r>
      <w:r>
        <w:t xml:space="preserve"> от дата (</w:t>
      </w:r>
      <w:r>
        <w:t>л.д</w:t>
      </w:r>
      <w:r>
        <w:t>. 1-2, 8); - копией постановления о привлечении к административной ответствен</w:t>
      </w:r>
      <w:r>
        <w:t>ности от дата (</w:t>
      </w:r>
      <w:r>
        <w:t>л.д</w:t>
      </w:r>
      <w:r>
        <w:t>. 4); - постановлением о возбуждении исполнительного производства от дата (</w:t>
      </w:r>
      <w:r>
        <w:t>л.д</w:t>
      </w:r>
      <w:r>
        <w:t xml:space="preserve">. 5-6). Данные зафиксированные в указанных доказательствах </w:t>
      </w:r>
      <w:r>
        <w:t>фио</w:t>
      </w:r>
      <w:r>
        <w:t xml:space="preserve"> суду подтвердил.</w:t>
      </w:r>
    </w:p>
    <w:p w:rsidR="00A77B3E">
      <w:r>
        <w:t xml:space="preserve">Изложенные доказательства ничем не опорочены и </w:t>
      </w:r>
      <w:r>
        <w:t>взаимозаменяют</w:t>
      </w:r>
      <w:r>
        <w:t xml:space="preserve"> друг друга.</w:t>
      </w:r>
    </w:p>
    <w:p w:rsidR="00A77B3E">
      <w:r>
        <w:t>Обстоя</w:t>
      </w:r>
      <w:r>
        <w:t>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</w:t>
      </w:r>
      <w:r>
        <w:t xml:space="preserve">рактер совершенного правонарушения, общественную опасность содеянного, сведения о </w:t>
      </w:r>
      <w:r>
        <w:t>виновном лице и полагает возможным определить наказание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</w:t>
      </w:r>
      <w:r>
        <w:t>9.11 КоАП РФ, судья</w:t>
      </w:r>
    </w:p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по части 1 статьи 20.25 КоАП РФ, и назначить ему наказание в виде обязательных работ сроком на 30 (тридцать) часов. </w:t>
      </w:r>
      <w:r>
        <w:tab/>
      </w:r>
    </w:p>
    <w:p w:rsidR="00A77B3E">
      <w:r>
        <w:t>Раз</w:t>
      </w:r>
      <w:r>
        <w:t xml:space="preserve">ъяснить </w:t>
      </w:r>
      <w:r>
        <w:t>Фарион</w:t>
      </w:r>
      <w:r>
        <w:t xml:space="preserve"> </w:t>
      </w:r>
      <w:r>
        <w:t>фио</w:t>
      </w:r>
      <w: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</w:t>
      </w:r>
      <w:r>
        <w:t>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</w:t>
      </w:r>
      <w:r>
        <w:t>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</w:t>
      </w:r>
      <w:r>
        <w:t>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</w:t>
      </w:r>
      <w:r>
        <w:t>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</w:t>
      </w:r>
      <w:r>
        <w:t>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 w:rsidRPr="00BF179C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9C"/>
    <w:rsid w:val="00A77B3E"/>
    <w:rsid w:val="00BF1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