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Дело № 05-0164/80/2020</w:t>
      </w:r>
    </w:p>
    <w:p w:rsidR="00A77B3E"/>
    <w:p w:rsidR="00A77B3E">
      <w:r>
        <w:t>П О С Т А Н О В Л Е Н И Е</w:t>
      </w:r>
    </w:p>
    <w:p w:rsidR="00A77B3E">
      <w:r>
        <w:tab/>
      </w:r>
    </w:p>
    <w:p w:rsidR="00A77B3E">
      <w:r>
        <w:t xml:space="preserve">            19 июня 2020 года</w:t>
      </w:r>
      <w:r>
        <w:tab/>
        <w:t xml:space="preserve">                                                     </w:t>
      </w:r>
      <w:r>
        <w:t>город Симферополь</w:t>
      </w:r>
    </w:p>
    <w:p w:rsidR="00A77B3E">
      <w:r>
        <w:tab/>
      </w:r>
    </w:p>
    <w:p w:rsidR="00A77B3E">
      <w:r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</w:t>
      </w:r>
      <w:r>
        <w:t>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>.: адрес изъято, зарегистрирован: адрес, проживающий: адрес,</w:t>
      </w:r>
    </w:p>
    <w:p w:rsidR="00A77B3E">
      <w:r>
        <w:t>о привлечени</w:t>
      </w:r>
      <w:r>
        <w:t>и к административной ответственности по части 2 статьи 12.7 КоАП РФ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на участке автодороги вблизи домовладения № 40, по адрес, в адрес, водитель </w:t>
      </w:r>
      <w:r>
        <w:t>фио</w:t>
      </w:r>
      <w:r>
        <w:t>, управлял транспортным средством марки марка автомобиля государственный но</w:t>
      </w:r>
      <w:r>
        <w:t xml:space="preserve">мер №, будучи лишенным права управления транспортными средствами, в нарушение пункта 2.1.1 Правил дорожного движения РФ. Действия </w:t>
      </w:r>
      <w:r>
        <w:t>фио</w:t>
      </w:r>
      <w:r>
        <w:t xml:space="preserve"> квалифицированы по ч. 2 ст. 12.7 КоАП РФ.</w:t>
      </w:r>
    </w:p>
    <w:p w:rsidR="00A77B3E">
      <w:r>
        <w:t>фио</w:t>
      </w:r>
      <w:r>
        <w:t xml:space="preserve"> вину в совершении административного правонарушения признал, в содеянном раск</w:t>
      </w:r>
      <w:r>
        <w:t>аялся.</w:t>
      </w:r>
    </w:p>
    <w:p w:rsidR="00A77B3E">
      <w:r>
        <w:t xml:space="preserve">Заслушав </w:t>
      </w:r>
      <w:r>
        <w:t>фио</w:t>
      </w:r>
      <w:r>
        <w:t xml:space="preserve">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 2 ст. 12.7 КоАП РФ, т.е. управлении транспортным средством водителем, лишенным </w:t>
      </w:r>
      <w:r>
        <w:t>права управления транспортными средствами, доказана.</w:t>
      </w:r>
    </w:p>
    <w:p w:rsidR="00A77B3E">
      <w:r>
        <w:t>Согласно пункта 2.1.1 Правил дорожного движения, утвержденных Постановлением Совета Министров - Правительства Российской Федерации от 23 октября 1993 г. № 1090, водитель механического транспортного средс</w:t>
      </w:r>
      <w:r>
        <w:t>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>
      <w:r>
        <w:t>В соответствии с решением су</w:t>
      </w:r>
      <w:r>
        <w:t xml:space="preserve">да </w:t>
      </w:r>
      <w:r>
        <w:t>фио</w:t>
      </w:r>
      <w:r>
        <w:t xml:space="preserve"> лишен водительского удостоверения и в установленном законом порядке своё специальное право управления транспортным средством не восстановил (</w:t>
      </w:r>
      <w:r>
        <w:t>л.д</w:t>
      </w:r>
      <w:r>
        <w:t>. 15-20).</w:t>
      </w:r>
    </w:p>
    <w:p w:rsidR="00A77B3E">
      <w:r>
        <w:t xml:space="preserve">Факт совершения административного правонарушения и виновность </w:t>
      </w:r>
      <w:r>
        <w:t>фио</w:t>
      </w:r>
      <w:r>
        <w:t xml:space="preserve"> подтверждены совокупностью до</w:t>
      </w:r>
      <w:r>
        <w:t xml:space="preserve">казательств, достоверность и допустимость которых сомнений не вызывают, а именно: - из протокола об административном правонарушении 61 АГ телефон от дата и копии протокола 82 ОТ № 020024 об отстранении от управления транспортными средствами следует, что  </w:t>
      </w:r>
      <w:r>
        <w:t>ф</w:t>
      </w:r>
      <w:r>
        <w:t>ио</w:t>
      </w:r>
      <w:r>
        <w:t xml:space="preserve"> управлял транспортным средством, будучи лишенным права управления транспортными </w:t>
      </w:r>
      <w:r>
        <w:t>средствами (</w:t>
      </w:r>
      <w:r>
        <w:t>л.д</w:t>
      </w:r>
      <w:r>
        <w:t>. 1, 2); - из копии акта 82 АО телефон освидетельствования на состояние алкогольного опьянения, копии протокола 61 АГ телефон об административном правонарушен</w:t>
      </w:r>
      <w:r>
        <w:t xml:space="preserve">ии следует, что у </w:t>
      </w:r>
      <w:r>
        <w:t>фио</w:t>
      </w:r>
      <w:r>
        <w:t xml:space="preserve"> освидетельствованного с применением технического средства </w:t>
      </w:r>
      <w:r>
        <w:t>Алкотест</w:t>
      </w:r>
      <w:r>
        <w:t xml:space="preserve"> 6810 «Драгер» ARBE - 0062 установлено состояние алкогольного опьянения, что также подтверждено талоном и данными видеозаписи (</w:t>
      </w:r>
      <w:r>
        <w:t>л.д</w:t>
      </w:r>
      <w:r>
        <w:t>. 3, 4, 11, 25); - копией протокола 82</w:t>
      </w:r>
      <w:r>
        <w:t xml:space="preserve"> ПЗ № 046084 от дата о задержании транспортного средства (</w:t>
      </w:r>
      <w:r>
        <w:t>л.д</w:t>
      </w:r>
      <w:r>
        <w:t>. 5); - из копии постановления о назначении административного наказания по ч.1 ст. 12.8 КоАП РФ от дата и  сведений базы данных ГИБДД, рапортом  инспектора ГИБДД ОМВД России по Симферопольскому р</w:t>
      </w:r>
      <w:r>
        <w:t xml:space="preserve">айону следует, что </w:t>
      </w:r>
      <w:r>
        <w:t>фио</w:t>
      </w:r>
      <w:r>
        <w:t xml:space="preserve"> лишен права управления транспортными средствами на срок дата и 6 месяцев (</w:t>
      </w:r>
      <w:r>
        <w:t>л.д</w:t>
      </w:r>
      <w:r>
        <w:t>. 12, 14, 15-20, 23). Изложенные доказательства ничем не опорочены, согласованы между собой и  дополняют друг друга. Данные зафиксированные в указанных дока</w:t>
      </w:r>
      <w:r>
        <w:t xml:space="preserve">зательствах </w:t>
      </w:r>
      <w:r>
        <w:t>фио</w:t>
      </w:r>
      <w:r>
        <w:t xml:space="preserve"> суду подтвердил.</w:t>
      </w:r>
    </w:p>
    <w:p w:rsidR="00A77B3E">
      <w:r>
        <w:t>Обстоятельством, смягчающим административную ответственность, является признание вины, раскаяние в содеянном. Обстоятельств отягчающих административную ответственность по делу не установлено.</w:t>
      </w:r>
    </w:p>
    <w:p w:rsidR="00A77B3E">
      <w:r>
        <w:t xml:space="preserve">В соответствии со ст. 2.9 КоАП </w:t>
      </w:r>
      <w:r>
        <w:t>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</w:t>
      </w:r>
      <w:r>
        <w:t>тветственности и ограничиться устным замечанием.</w:t>
      </w:r>
    </w:p>
    <w:p w:rsidR="00A77B3E">
      <w:r>
        <w:t>В соответствии с п. 21 Постановления Пленума Верховного Суда РФ от дата № 5 «О некоторых вопросах, возникающих у судов при применении КоАП РФ» малозначительным административным правонарушением является дейст</w:t>
      </w:r>
      <w:r>
        <w:t>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</w:t>
      </w:r>
      <w:r>
        <w:t>рушения охраняемых общественных правоотношений.</w:t>
      </w:r>
    </w:p>
    <w:p w:rsidR="00A77B3E">
      <w:r>
        <w:t>С учетом признаков объективной стороны, административное правонарушение, предусмотренное ч. 2 ст. 12.7 КоАП РФ, ни при каких обстоятельствах не может быть признано малозначительными, поскольку существенно нар</w:t>
      </w:r>
      <w:r>
        <w:t>ушают охраняемые общественные отношения.</w:t>
      </w:r>
    </w:p>
    <w:p w:rsidR="00A77B3E">
      <w:r>
        <w:t xml:space="preserve">При изложенных обстоятельствах совершенное </w:t>
      </w:r>
      <w:r>
        <w:t>фио</w:t>
      </w:r>
      <w:r>
        <w:t xml:space="preserve"> правонарушение не может быть признано малозначительным, что согласуется с положениями ст. 2.9 КоАП РФ и п. 21 Постановления Пленума Верховного Суда РФ от дата № 5 «О не</w:t>
      </w:r>
      <w:r>
        <w:t>которых вопросах, возникающих у судов при применении Кодекса Российской Федерации об административных правонарушениях».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личность виновного, общественн</w:t>
      </w:r>
      <w:r>
        <w:t>ую опасность содеянного и полагает возможным определить видом наказания обязательные работы.</w:t>
      </w:r>
    </w:p>
    <w:p w:rsidR="00A77B3E">
      <w:r>
        <w:t xml:space="preserve">На основании того, что </w:t>
      </w:r>
      <w:r>
        <w:t>фио</w:t>
      </w:r>
      <w:r>
        <w:t xml:space="preserve"> не работает и не имеет иных доходов, однако имеет положительные социальные связи, суд приходит к выводу о том, что видом </w:t>
      </w:r>
      <w:r>
        <w:t>наказания следу</w:t>
      </w:r>
      <w:r>
        <w:t>ет избрать обязательные работы в переделах санкции статьи. Ограничений к назначению такого вида наказания судом не установлено.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4.1, ч. 2 ст. 12.7,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по части 2 статьи 12.7 КоАП РФ, и назначить ему наказание в виде обязательных работ сроком на 140 (сто сорок) часов. </w:t>
      </w:r>
      <w:r>
        <w:tab/>
      </w:r>
    </w:p>
    <w:p w:rsidR="00A77B3E">
      <w:r>
        <w:t xml:space="preserve">Разъяснить </w:t>
      </w:r>
      <w:r>
        <w:t>фио</w:t>
      </w:r>
      <w:r>
        <w:t>, что в соответствии со ст. 20.25 Код</w:t>
      </w:r>
      <w:r>
        <w:t>екса Российской Федерации об административных правонарушениях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</w:t>
      </w:r>
      <w:r>
        <w:t>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Лицо, которому назначено административное наказание в виде обязательных работ, привлекается к отбыва</w:t>
      </w:r>
      <w:r>
        <w:t>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A77B3E">
      <w:r>
        <w:t>Лица, которым назначено административное наказание в виде обязательных работ, обязаны соблюдать правила внутреннего распорядка ор</w:t>
      </w:r>
      <w:r>
        <w:t>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</w:t>
      </w:r>
      <w:r>
        <w:t>а, а также являться по его вызову.</w:t>
      </w:r>
      <w:r>
        <w:tab/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</w:t>
      </w:r>
      <w:r>
        <w:t>я вручения или получения копии постановления.</w:t>
      </w:r>
    </w:p>
    <w:p w:rsidR="00A77B3E">
      <w:r>
        <w:t xml:space="preserve"> </w:t>
      </w:r>
    </w:p>
    <w:p w:rsidR="00A77B3E">
      <w:r>
        <w:t xml:space="preserve"> Мировой судья </w:t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04"/>
    <w:rsid w:val="0038260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