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05-0168/80/2020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23 июля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адрес,</w:t>
      </w:r>
    </w:p>
    <w:p w:rsidR="00A77B3E">
      <w:r>
        <w:t>по привлечении к административной ответственности по части 1 статьи 12.8 КоАП РФ</w:t>
      </w:r>
    </w:p>
    <w:p w:rsidR="00A77B3E"/>
    <w:p w:rsidR="00A77B3E">
      <w:r>
        <w:t xml:space="preserve">у с т а н о в </w:t>
      </w:r>
      <w:r>
        <w:t>и л:</w:t>
      </w:r>
    </w:p>
    <w:p w:rsidR="00A77B3E"/>
    <w:p w:rsidR="00A77B3E">
      <w:r>
        <w:t xml:space="preserve">дата в время, находясь на участке адрес + м, вблизи адрес, водитель </w:t>
      </w:r>
      <w:r>
        <w:t>фио</w:t>
      </w:r>
      <w:r>
        <w:t xml:space="preserve"> управлял транспортным средством автомобилем марка автомобиля авто», государственный регистрационный номер №, находясь в состоянии алкогольного опьянения. В действиях </w:t>
      </w:r>
      <w:r>
        <w:t>фио</w:t>
      </w:r>
      <w:r>
        <w:t xml:space="preserve"> отсутств</w:t>
      </w:r>
      <w:r>
        <w:t xml:space="preserve">ует уголовно наказуемое деяние. Результат освидетельствования с применением технического средства </w:t>
      </w:r>
      <w:r>
        <w:t>Аклотектор</w:t>
      </w:r>
      <w:r>
        <w:t xml:space="preserve"> «Юпитер» № 006005  – 0, 349 мг/л (при допустимой абсолютной погрешности прибора 0,020 мг/л). Своими действиями </w:t>
      </w:r>
      <w:r>
        <w:t>фио</w:t>
      </w:r>
      <w:r>
        <w:t xml:space="preserve"> нарушил п. 2.7 ПДД, то есть сове</w:t>
      </w:r>
      <w:r>
        <w:t>ршил административное правонарушение, предусмотренное ч. 1 ст. 12.8 КоАП РФ.</w:t>
      </w:r>
    </w:p>
    <w:p w:rsidR="00A77B3E">
      <w:r>
        <w:t>фио</w:t>
      </w:r>
      <w:r>
        <w:t xml:space="preserve"> в судебное заседание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</w:t>
      </w:r>
      <w:r>
        <w:t xml:space="preserve">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</w:t>
      </w:r>
      <w:r>
        <w:t>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</w:t>
      </w:r>
      <w:r>
        <w:t xml:space="preserve">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№ 61 АГ телефон, протокола 82 ОТ № 020025 от дата об отстранени</w:t>
      </w:r>
      <w:r>
        <w:t xml:space="preserve">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находясь в состоянии алкогольного опьянения (</w:t>
      </w:r>
      <w:r>
        <w:t>л.д</w:t>
      </w:r>
      <w:r>
        <w:t xml:space="preserve">. 1, 2); - из акта 82 АО № 002673 освидетельствования на состояние алкогольного опьянения следует, что </w:t>
      </w:r>
      <w:r>
        <w:t>фио</w:t>
      </w:r>
      <w:r>
        <w:t xml:space="preserve"> </w:t>
      </w:r>
      <w:r>
        <w:t xml:space="preserve">освидетельствован с применением технического </w:t>
      </w:r>
      <w:r>
        <w:t>Аклотектор</w:t>
      </w:r>
      <w:r>
        <w:t xml:space="preserve"> «Юпитер» № 006005 и у него установлено состояние алкогольного опьянения, что также подтверждено талоном, на видеозаписи, из его объяснений (</w:t>
      </w:r>
      <w:r>
        <w:t>л.д</w:t>
      </w:r>
      <w:r>
        <w:t>. 3, 4, 5, 19); - из справки ИАЗ ОГИБДД ОМВД России по Си</w:t>
      </w:r>
      <w:r>
        <w:t xml:space="preserve">мферопольскому району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>. 15, 16, 17). Изложенные доказательства ничем не опорочены, согласованы между собой и  допол</w:t>
      </w:r>
      <w:r>
        <w:t xml:space="preserve">няют друг друга. </w:t>
      </w:r>
    </w:p>
    <w:p w:rsidR="00A77B3E">
      <w:r>
        <w:t>Обстоя</w:t>
      </w:r>
      <w:r>
        <w:t>тельств смягчающих,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</w:t>
      </w:r>
      <w:r>
        <w:t>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</w:t>
      </w:r>
      <w:r>
        <w:t xml:space="preserve">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</w:t>
      </w:r>
      <w:r>
        <w:t>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административное правонарушение, предусмотренное </w:t>
      </w:r>
      <w:r>
        <w:t>ч. 1 ст. 12.8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</w:t>
      </w:r>
      <w:r>
        <w:t>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</w:t>
      </w:r>
      <w:r>
        <w:t>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>На основании изл</w:t>
      </w:r>
      <w:r>
        <w:t>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</w:t>
      </w:r>
      <w:r>
        <w:t>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(ОМВД России по </w:t>
      </w:r>
      <w:r>
        <w:t xml:space="preserve">Симферопольскому району) ИНН: телефон КПП: телефон, р/с: 40101810335100010001, банк получателя: Отделение по Республике Крым ЮГУ Центрального наименование организации, БИК: телефон, ОКТМО: телефон, КБК телефон </w:t>
      </w:r>
      <w:r>
        <w:t>телефон</w:t>
      </w:r>
      <w:r>
        <w:t>, УИН: 18810491202700002940.</w:t>
      </w:r>
    </w:p>
    <w:p w:rsidR="00A77B3E">
      <w:r>
        <w:t>Разъяснить</w:t>
      </w:r>
      <w:r>
        <w:t xml:space="preserve">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</w:t>
      </w:r>
      <w:r>
        <w:t>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</w:t>
      </w:r>
      <w:r>
        <w:t>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</w:t>
      </w:r>
      <w:r>
        <w:t>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</w:t>
      </w:r>
      <w:r>
        <w:t>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</w:t>
      </w:r>
      <w:r>
        <w:t>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</w:t>
      </w:r>
      <w:r>
        <w:t>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</w:t>
      </w:r>
      <w:r>
        <w:t>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 w:rsidRPr="009F665A">
        <w:t>Согласовано</w:t>
      </w:r>
    </w:p>
    <w:sectPr w:rsidSect="009F665A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5A"/>
    <w:rsid w:val="009F66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