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Дело № 05-0181/80/2017</w:t>
      </w:r>
    </w:p>
    <w:p w:rsidR="00A77B3E">
      <w:r>
        <w:t>П</w:t>
      </w:r>
      <w:r>
        <w:t xml:space="preserve"> О С Т А Н О В Л Е Н И Е                                                      </w:t>
      </w:r>
    </w:p>
    <w:p w:rsidR="00A77B3E">
      <w:r>
        <w:tab/>
        <w:t>12 сентября 2017  года</w:t>
      </w:r>
      <w:r>
        <w:tab/>
        <w:t xml:space="preserve">                                     </w:t>
      </w:r>
      <w:r>
        <w:t xml:space="preserve">          </w:t>
      </w:r>
      <w:r>
        <w:tab/>
        <w:t>город Симферополь</w:t>
      </w:r>
    </w:p>
    <w:p w:rsidR="00A77B3E">
      <w:r>
        <w:tab/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</w:t>
      </w:r>
      <w:r>
        <w:t>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/>
    <w:p w:rsidR="00A77B3E">
      <w:r>
        <w:tab/>
      </w:r>
      <w:r>
        <w:t>фио</w:t>
      </w:r>
      <w:r>
        <w:t xml:space="preserve"> – паспортные данные, </w:t>
      </w:r>
      <w:r>
        <w:t>урож</w:t>
      </w:r>
      <w:r>
        <w:t xml:space="preserve">. адрес, </w:t>
      </w:r>
      <w:r>
        <w:t>прож</w:t>
      </w:r>
      <w:r>
        <w:t>.: адрес</w:t>
      </w:r>
    </w:p>
    <w:p w:rsidR="00A77B3E">
      <w:r>
        <w:tab/>
        <w:t>о привлечении к административной ответственности по ча</w:t>
      </w:r>
      <w:r>
        <w:t xml:space="preserve">сти 1 статьи 12.26 </w:t>
      </w:r>
      <w:r>
        <w:t>КоАП</w:t>
      </w:r>
      <w:r>
        <w:t xml:space="preserve"> РФ       </w:t>
      </w:r>
    </w:p>
    <w:p w:rsidR="00A77B3E">
      <w:r>
        <w:t xml:space="preserve">                                                     у с т а </w:t>
      </w:r>
      <w:r>
        <w:t>н</w:t>
      </w:r>
      <w:r>
        <w:t xml:space="preserve"> о в и </w:t>
      </w:r>
      <w:r>
        <w:t>л</w:t>
      </w:r>
      <w:r>
        <w:t>:</w:t>
      </w:r>
    </w:p>
    <w:p w:rsidR="00A77B3E"/>
    <w:p w:rsidR="00A77B3E">
      <w:r>
        <w:t xml:space="preserve">  </w:t>
      </w:r>
      <w:r>
        <w:t xml:space="preserve">дата около время, </w:t>
      </w:r>
      <w:r>
        <w:t>фио</w:t>
      </w:r>
      <w:r>
        <w:t>, в адрес, управлял транспортным средством марки марка автомобиля государственный регистрационный знак (обезличено)</w:t>
      </w:r>
      <w:r>
        <w:t xml:space="preserve"> с признаками а</w:t>
      </w:r>
      <w:r>
        <w:t>лкогольного опьянения (нарушение речи, неустойчивость позы, запах алкоголя из полости рта, поведение не соответствующее обстановке), не выполнил законное требование сотрудников ГИБДД о прохождении медицинского освидетельствования на состояние опьянения, че</w:t>
      </w:r>
      <w:r>
        <w:t>м нарушил п.п. 2.3.2 Правил дорожного движения.</w:t>
      </w:r>
      <w:r>
        <w:t xml:space="preserve"> Действия </w:t>
      </w:r>
      <w:r>
        <w:t>фио</w:t>
      </w:r>
      <w:r>
        <w:t xml:space="preserve"> квалифицированы по </w:t>
      </w:r>
      <w:r>
        <w:t>ч</w:t>
      </w:r>
      <w:r>
        <w:t xml:space="preserve">. 1 ст. 12.26 </w:t>
      </w:r>
      <w:r>
        <w:t>КоАП</w:t>
      </w:r>
      <w:r>
        <w:t xml:space="preserve"> РФ.</w:t>
      </w:r>
    </w:p>
    <w:p w:rsidR="00A77B3E">
      <w:r>
        <w:t xml:space="preserve">В судебное заседание </w:t>
      </w:r>
      <w:r>
        <w:t>фио</w:t>
      </w:r>
      <w:r>
        <w:t xml:space="preserve"> не явился, о месте и времени рассмотрении дела </w:t>
      </w:r>
      <w:r>
        <w:t>извещен</w:t>
      </w:r>
      <w:r>
        <w:t xml:space="preserve"> надлежащим образом. </w:t>
      </w:r>
    </w:p>
    <w:p w:rsidR="00A77B3E">
      <w:r>
        <w:t>Права и обязанности лица, привлекаемого к администр</w:t>
      </w:r>
      <w:r>
        <w:t xml:space="preserve">ативной ответственности, предусмотренные ст. 25.1 </w:t>
      </w:r>
      <w:r>
        <w:t>КоАП</w:t>
      </w:r>
      <w:r>
        <w:t xml:space="preserve"> РФ </w:t>
      </w:r>
      <w:r>
        <w:t>фио</w:t>
      </w:r>
      <w:r>
        <w:t>, при составлении протокола об административном правонарушении были разъяснены, а также вручена копия протокола об административном правонарушении.</w:t>
      </w:r>
    </w:p>
    <w:p w:rsidR="00A77B3E">
      <w:r>
        <w:t xml:space="preserve"> Суд считает возможным рассмотреть дело об адми</w:t>
      </w:r>
      <w:r>
        <w:t>нистративном правонарушении в отсутствие привлекаемого лица.</w:t>
      </w:r>
    </w:p>
    <w:p w:rsidR="00A77B3E">
      <w:r>
        <w:t xml:space="preserve">Исследовав материалы дела, оценив доказательства в их совокупности, считаю, что вина </w:t>
      </w:r>
      <w:r>
        <w:t>фио</w:t>
      </w:r>
      <w:r>
        <w:t xml:space="preserve"> в совершении административного правонарушения, предусмотренного </w:t>
      </w:r>
      <w:r>
        <w:t>ч</w:t>
      </w:r>
      <w:r>
        <w:t xml:space="preserve">.1 ст. 12.26 </w:t>
      </w:r>
      <w:r>
        <w:t>КоАП</w:t>
      </w:r>
      <w:r>
        <w:t xml:space="preserve"> РФ  полностью доказана.</w:t>
      </w:r>
    </w:p>
    <w:p w:rsidR="00A77B3E">
      <w:r>
        <w:t xml:space="preserve">В силу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</w:t>
      </w:r>
      <w:r>
        <w:t>болезненном или утомленном состоянии, ставящем под угрозу безопасность движения.</w:t>
      </w:r>
    </w:p>
    <w:p w:rsidR="00A77B3E">
      <w:r>
        <w:t>Согласно п. 2.3.2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</w:t>
      </w:r>
      <w:r>
        <w:t>ояние опьянения.</w:t>
      </w:r>
    </w:p>
    <w:p w:rsidR="00A77B3E">
      <w:r>
        <w:t xml:space="preserve">На основании </w:t>
      </w:r>
      <w:r>
        <w:t>ч</w:t>
      </w:r>
      <w:r>
        <w:t xml:space="preserve">. 1 ст. 12.26 </w:t>
      </w:r>
      <w:r>
        <w:t>КоАП</w:t>
      </w:r>
      <w:r>
        <w:t xml:space="preserve"> РФ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опьянения.</w:t>
      </w:r>
    </w:p>
    <w:p w:rsidR="00A77B3E">
      <w:r>
        <w:t>Из материалов дела усматр</w:t>
      </w:r>
      <w:r>
        <w:t xml:space="preserve">ивается, что критериями, при наличии которых у сотрудника ГИБДД имелись достаточные основания полагать, что водитель </w:t>
      </w:r>
      <w:r>
        <w:t>транспортного средства находился в состоянии опьянения и подлежал освидетельствованию на состояние алкогольного опьянения, явились: нарушен</w:t>
      </w:r>
      <w:r>
        <w:t>ие речи, неустойчивость позы, запах алкоголя из полости рта, поведение не соответствующее обстановке (л.д. 1), что согласуется с пунктом 3 Правил освидетельствования лица, которое управляет транспортным средством</w:t>
      </w:r>
      <w:r>
        <w:t>, на состояние алкогольного опьянения и офор</w:t>
      </w:r>
      <w:r>
        <w:t>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</w:t>
      </w:r>
      <w:r>
        <w:t>я подтверждается:</w:t>
      </w:r>
    </w:p>
    <w:p w:rsidR="00A77B3E">
      <w:r>
        <w:t>- протоколом об административном правонарушении от дата № 61 АГ (обезличено)</w:t>
      </w:r>
      <w:r>
        <w:t xml:space="preserve"> (л.д. 1), протоколом об отстранении </w:t>
      </w:r>
      <w:r>
        <w:t>фио</w:t>
      </w:r>
      <w:r>
        <w:t xml:space="preserve"> от управления транспортным средством (л.д. 2), - актом освидетельствования на состояние алкогольного опьянения от дата (л.д. 3</w:t>
      </w:r>
      <w:r>
        <w:t xml:space="preserve">), - протоколом о направлении </w:t>
      </w:r>
      <w:r>
        <w:t>фио</w:t>
      </w:r>
      <w:r>
        <w:t xml:space="preserve"> на медицинское освидетельствование (л.д. 4), рапортом (л.д. 6), - объяснениями </w:t>
      </w:r>
      <w:r>
        <w:t>фио</w:t>
      </w:r>
      <w:r>
        <w:t xml:space="preserve">, </w:t>
      </w:r>
      <w:r>
        <w:t>фио</w:t>
      </w:r>
      <w:r>
        <w:t>, (л.д. 7-8).</w:t>
      </w:r>
    </w:p>
    <w:p w:rsidR="00A77B3E">
      <w:r>
        <w:t>Обстоятельств, смягчающих, отягчающих административную ответственность по делу не установлено.</w:t>
      </w:r>
    </w:p>
    <w:p w:rsidR="00A77B3E">
      <w:r>
        <w:t>При определении вида и раз</w:t>
      </w:r>
      <w:r>
        <w:t xml:space="preserve">мера наказания, суд принимает во внимание характер совершенного правонарушения, общественную опасность содеянного и полагает возможным определить наказание в пределах санкции </w:t>
      </w:r>
      <w:r>
        <w:t>ч</w:t>
      </w:r>
      <w:r>
        <w:t xml:space="preserve">. 1 ст. 12.26 </w:t>
      </w:r>
      <w:r>
        <w:t>КоАП</w:t>
      </w:r>
      <w:r>
        <w:t xml:space="preserve"> РФ.</w:t>
      </w:r>
    </w:p>
    <w:p w:rsidR="00A77B3E">
      <w:r>
        <w:t xml:space="preserve">На основании изложенного, руководствуясь ст.ст. 12.26 ч. </w:t>
      </w:r>
      <w:r>
        <w:t xml:space="preserve">1, 29.9-29.11 </w:t>
      </w:r>
      <w:r>
        <w:t>КоАП</w:t>
      </w:r>
      <w:r>
        <w:t xml:space="preserve"> РФ, судья</w:t>
      </w:r>
    </w:p>
    <w:p w:rsidR="00A77B3E">
      <w:r>
        <w:t xml:space="preserve">                                      </w:t>
      </w: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РФ, и назначить наказание в виде административного штрафа в ра</w:t>
      </w:r>
      <w:r>
        <w:t xml:space="preserve">змере сумма с лишением права управления транспортным средством сроком на 1 (один) год 6 (шесть) месяцев.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УФК (ОМВД России по Симферопольскому району) БИК телефон ИНН телефон КПП телефон, ОКТМО теле</w:t>
      </w:r>
      <w:r>
        <w:t xml:space="preserve">фон Корреспондирующий счет телефон </w:t>
      </w:r>
      <w:r>
        <w:t>телефон</w:t>
      </w:r>
      <w:r>
        <w:t xml:space="preserve"> в Отделение по Республике Крым Центрального Банка, код наименования дохода телефон </w:t>
      </w:r>
      <w:r>
        <w:t>телефон</w:t>
      </w:r>
      <w:r>
        <w:t>, УИН 18810491172700003151.</w:t>
      </w:r>
    </w:p>
    <w:p w:rsidR="00A77B3E">
      <w:r>
        <w:t xml:space="preserve">Разъяснить правонарушителю, что в соответствии со ст. 32.2. </w:t>
      </w:r>
      <w:r>
        <w:t>КоАП</w:t>
      </w:r>
      <w:r>
        <w:t xml:space="preserve"> РФ административный штраф долж</w:t>
      </w:r>
      <w:r>
        <w:t>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неоплаты штрафа в указанный срок, лицо несет ответственность,</w:t>
      </w:r>
      <w:r>
        <w:t xml:space="preserve"> предусмотренную </w:t>
      </w:r>
      <w:r>
        <w:t>ч</w:t>
      </w:r>
      <w:r>
        <w:t xml:space="preserve">. 1 ст. 20.25. </w:t>
      </w:r>
      <w:r>
        <w:t>КоАП</w:t>
      </w:r>
      <w:r>
        <w:t xml:space="preserve">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A77B3E">
      <w:r>
        <w:t>Срок предъявления постановлен</w:t>
      </w:r>
      <w:r>
        <w:t>ия к исполнению в течение двух лет со дня вступления постановления в законную силу.</w:t>
      </w:r>
    </w:p>
    <w:p w:rsidR="00A77B3E">
      <w:r>
        <w:t xml:space="preserve">      </w:t>
      </w:r>
      <w:r>
        <w:tab/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</w:t>
      </w:r>
      <w:r>
        <w:t>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</w:t>
      </w:r>
      <w:r>
        <w:t>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 xml:space="preserve">В случае уклонения лица, лишенного специального </w:t>
      </w:r>
      <w:r>
        <w:t>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</w:t>
      </w:r>
      <w:r>
        <w:t>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 истечении срока лишения специального права за совершение административных прав</w:t>
      </w:r>
      <w:r>
        <w:t>онарушений, предусмотренных статьей 9.3 и главой 12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</w:t>
      </w:r>
      <w:r>
        <w:t>ания им Правил дорожного движения, а за совершение административных правонарушений, предусмотренных частями 1 и 4 статьи 12.8, частью 1 статьи 12.26 и частью 3 статьи</w:t>
      </w:r>
      <w:r>
        <w:t xml:space="preserve"> 12.27 настоящего Кодекса, также медицинского освидетельствования данного лица на наличие </w:t>
      </w:r>
      <w:r>
        <w:t>медицинских противопоказаний к управлению транспортным средством.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</w:t>
      </w:r>
      <w:r>
        <w:t xml:space="preserve">                      И.В. Ищенко</w:t>
      </w:r>
    </w:p>
    <w:p w:rsidR="00A77B3E"/>
    <w:p w:rsidR="004D7F11" w:rsidP="004D7F11">
      <w:r>
        <w:t>СОГЛАСОВАНО</w:t>
      </w:r>
    </w:p>
    <w:p w:rsidR="004D7F11" w:rsidP="004D7F11"/>
    <w:p w:rsidR="00A77B3E" w:rsidP="004D7F11">
      <w:r>
        <w:t>Мировой судья Ищенко И.В.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