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05-0185/80/2020</w:t>
      </w:r>
    </w:p>
    <w:p w:rsidR="00A77B3E">
      <w:r>
        <w:t xml:space="preserve">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24 июля 2020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</w:t>
      </w:r>
      <w:r>
        <w:t>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</w:t>
      </w:r>
      <w:r>
        <w:t>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заместителя директора наименование организации (расположенного по адресу:  адрес),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</w:t>
      </w:r>
      <w:r>
        <w:t xml:space="preserve">                     у с т а н о в и л:</w:t>
      </w:r>
    </w:p>
    <w:p w:rsidR="00A77B3E"/>
    <w:p w:rsidR="00A77B3E">
      <w:r>
        <w:t xml:space="preserve">дата в время заместителем главного государственного инспектора Симферопольского района  Республики Крым по пожарному надзору  - заместителем начальника отдела надзорной деятельности по Симферопольскому району УНД и </w:t>
      </w:r>
      <w:r>
        <w:t xml:space="preserve">ПР ГУ МЧС России по Республике Крым </w:t>
      </w:r>
      <w:r>
        <w:t>фио</w:t>
      </w:r>
      <w:r>
        <w:t xml:space="preserve"> в помещениях и на </w:t>
      </w:r>
      <w:r>
        <w:t>адреснаименование</w:t>
      </w:r>
      <w:r>
        <w:t xml:space="preserve"> организации, расположенного по адресу: адрес, при проведении проверки установлено, что </w:t>
      </w:r>
      <w:r>
        <w:t>фио</w:t>
      </w:r>
      <w:r>
        <w:t xml:space="preserve"> не выполнил требования предписания № 57/1/1 от дата об устранении нарушений требований по</w:t>
      </w:r>
      <w:r>
        <w:t xml:space="preserve">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</w:t>
      </w:r>
      <w:r>
        <w:t>фио</w:t>
      </w:r>
      <w:r>
        <w:t xml:space="preserve"> квалифицированы по части 12 статьи 19.5 КоАП РФ.</w:t>
      </w:r>
    </w:p>
    <w:p w:rsidR="00A77B3E">
      <w:r>
        <w:t>фио</w:t>
      </w:r>
      <w:r>
        <w:t xml:space="preserve"> в судебно</w:t>
      </w:r>
      <w:r>
        <w:t>м заседании вину признал,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</w:t>
      </w:r>
      <w:r>
        <w:t>2 ст. 19.5 КоАП РФ, то есть невыполнение в установленный срок законного предписания органа, осуществляющего федеральный государственный пожарный надзор,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</w:t>
      </w:r>
      <w:r>
        <w:t xml:space="preserve">ивном правонарушении от дата № 13-74/2020/1, установлено невыполнение </w:t>
      </w:r>
      <w:r>
        <w:t>фио</w:t>
      </w:r>
      <w:r>
        <w:t xml:space="preserve"> требований предписания № 57/1/1 от дата (</w:t>
      </w:r>
      <w:r>
        <w:t>л.д</w:t>
      </w:r>
      <w:r>
        <w:t>. 2-3); - из распоряжения о проведении внеплановой выездной проверки № 94 от дата, решения от дата о согласовании проведения внеплановой в</w:t>
      </w:r>
      <w:r>
        <w:t>ыездной проверки, акта проверки № 94 от дата следует, что нарушения, установленные предписанием № 57/1/1 от дата не устранены (</w:t>
      </w:r>
      <w:r>
        <w:t>л.д</w:t>
      </w:r>
      <w:r>
        <w:t>. 6-9, 10, 11-12); - предписанием № 57/1/1 от дата, согласно которому при проведении плановой проверки выявлены нарушения треб</w:t>
      </w:r>
      <w:r>
        <w:t>ований законодательства РФ в области пожарной безопасности (</w:t>
      </w:r>
      <w:r>
        <w:t>л.д</w:t>
      </w:r>
      <w:r>
        <w:t xml:space="preserve">. 13-15); - из приказа № 12-А от дата, 23 от дата следует, что </w:t>
      </w:r>
      <w:r>
        <w:t>фио</w:t>
      </w:r>
      <w:r>
        <w:t xml:space="preserve"> является заместителем </w:t>
      </w:r>
      <w:r>
        <w:t>директора наименование организации, а также лицом ответственным за пожарную безопасность (</w:t>
      </w:r>
      <w:r>
        <w:t>л.д</w:t>
      </w:r>
      <w:r>
        <w:t xml:space="preserve">. 16, 17). </w:t>
      </w:r>
      <w:r>
        <w:t xml:space="preserve">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Данные зафиксированные в указанных доказательствах </w:t>
      </w:r>
      <w:r>
        <w:t>фио</w:t>
      </w:r>
      <w:r>
        <w:t xml:space="preserve"> суду подтвердил. </w:t>
      </w:r>
    </w:p>
    <w:p w:rsidR="00A77B3E">
      <w:r>
        <w:t>Обстоятельством, смягчающим административную ответственность является признание вин</w:t>
      </w:r>
      <w:r>
        <w:t xml:space="preserve">ы, раскаялся в содеянном. Обстоятельств отягчающих административную ответственность по делу не установлено. 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юридическом лице и полагает во</w:t>
      </w:r>
      <w:r>
        <w:t>зможным определить наказание в минимальных пределах санкции ч. 12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12,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</w:t>
      </w:r>
      <w:r>
        <w:t>ения, предусмотренного ч. 12 ст. 19.5 КоАП РФ, и назначить ему наказание в виде административного штрафа в размере 3 000 (три тысячи)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(Министерство юстиции Республики </w:t>
      </w:r>
      <w:r>
        <w:t>Крым, л/с 04752203230) ИНН: 9102013284 КПП: 910201001 Банк получателя: Отделение по Республике Крым Южного главного управления ЦБРФ БИК: телефон Счет: 40101810335100010001 ОКТМО 35647000, КБК 828 1 16 01193 телефон.</w:t>
      </w:r>
    </w:p>
    <w:p w:rsidR="00A77B3E">
      <w:r>
        <w:t>Разъяснить правонарушителю, что в соотве</w:t>
      </w:r>
      <w:r>
        <w:t>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</w:t>
      </w:r>
      <w:r>
        <w:t>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</w:t>
      </w:r>
      <w:r>
        <w:t>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>
      <w:r w:rsidRPr="00B87621">
        <w:t>Согласовано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21"/>
    <w:rsid w:val="00A77B3E"/>
    <w:rsid w:val="00B87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