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05-0196/80/2020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30 июля 2020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</w:t>
      </w:r>
      <w:r>
        <w:t>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</w:t>
      </w:r>
      <w:r>
        <w:t>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 xml:space="preserve">дата в время находясь в адрес,  </w:t>
      </w:r>
      <w:r>
        <w:t>фио</w:t>
      </w:r>
      <w:r>
        <w:t xml:space="preserve"> осуществля</w:t>
      </w:r>
      <w:r>
        <w:t>л предпринимательскую деятельность по реализации кондитерских изделий, без государственной регистрации в качестве индивидуального предпринимателя или юридического лица, чем нарушил п.1 ст.23 ГК РФ, то есть совершил административное правонарушение, предусмо</w:t>
      </w:r>
      <w:r>
        <w:t>тренное ч.1 ст. 14.1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24.4 КоАП РФ суду не подавал</w:t>
      </w:r>
      <w:r>
        <w:t xml:space="preserve">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</w:t>
      </w:r>
      <w:r>
        <w:t xml:space="preserve">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14.1 КоАП РФ, т.е. осуществление предпринимательской деятельности без государственной регистрации в качестве индивидуального предпринимателя или </w:t>
      </w:r>
      <w:r>
        <w:t>без государственной регистрации в качестве юридического лица,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РК-028875 следует, что  </w:t>
      </w:r>
      <w:r>
        <w:t>фио</w:t>
      </w:r>
      <w:r>
        <w:t xml:space="preserve"> осуществлял предпринимательску</w:t>
      </w:r>
      <w:r>
        <w:t xml:space="preserve">ю деятельность по реализации кондитерских изделий, без государственной регистрации в качестве индивидуального предпринимателя или юридического лица, что также подтверждено из его объяснений и </w:t>
      </w:r>
      <w:r>
        <w:t>фототаблицы</w:t>
      </w:r>
      <w:r>
        <w:t xml:space="preserve"> (</w:t>
      </w:r>
      <w:r>
        <w:t>л.д</w:t>
      </w:r>
      <w:r>
        <w:t xml:space="preserve">. 1,2, 3); - из объяснений свидетеля </w:t>
      </w:r>
      <w:r>
        <w:t>фио</w:t>
      </w:r>
      <w:r>
        <w:t xml:space="preserve"> (</w:t>
      </w:r>
      <w:r>
        <w:t>л.д</w:t>
      </w:r>
      <w:r>
        <w:t>. 5</w:t>
      </w:r>
      <w:r>
        <w:t>); - рапортом УУП ГУУП и ПДН ОП № 2 ОМВД по Симферопольскому району (</w:t>
      </w:r>
      <w:r>
        <w:t>л.д</w:t>
      </w:r>
      <w:r>
        <w:t>. 6).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</w:t>
      </w:r>
      <w:r>
        <w:t xml:space="preserve">енного правонарушения, общественную опасность содеянного, сведения о </w:t>
      </w:r>
      <w:r>
        <w:t>личности и полагает возможным определить наказание в минимальных пределах санкции ч. 1 ст. 14.1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26.1, 26.2, 26.11, ч. 1 ст. 14.1, </w:t>
      </w:r>
      <w:r>
        <w:t xml:space="preserve">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  <w:r>
        <w:tab/>
      </w:r>
    </w:p>
    <w:p w:rsidR="00A77B3E">
      <w:r>
        <w:t>Перечи</w:t>
      </w:r>
      <w:r>
        <w:t>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(Министерство юстиции Республики Крым, л/с 04752203230) ИНН: 9102013284 КПП: 910201001 Банк получателя: Отделение по Республике Крым Южного </w:t>
      </w:r>
      <w:r>
        <w:t>главного управления ЦБРФ, БИК: 043510001 Счет: 40101810335100010001 ОКТМО: 35647000, КБК: 828 1 16 01143 01 0001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</w:t>
      </w:r>
      <w:r>
        <w:t>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</w:t>
      </w:r>
      <w:r>
        <w:t>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И.В. Ищенко</w:t>
      </w:r>
    </w:p>
    <w:p w:rsidR="00A77B3E"/>
    <w:p w:rsidR="00A77B3E"/>
    <w:p w:rsidR="00A77B3E">
      <w:r w:rsidRPr="00C84E18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18"/>
    <w:rsid w:val="00A77B3E"/>
    <w:rsid w:val="00C84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