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05-0208/80/2019 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«15» августа 2019 года                                                                       г. Симферополь </w:t>
      </w:r>
    </w:p>
    <w:p w:rsidR="00A77B3E"/>
    <w:p w:rsidR="00A77B3E">
      <w:r>
        <w:t>И.о</w:t>
      </w:r>
      <w:r>
        <w:t xml:space="preserve">. мирового судьи судебного участка №80 Симферопольского судебного района (адрес) адрес - мировой судья судебного участка №82 Симферопольского судебного района (адрес) адрес </w:t>
      </w:r>
      <w:r>
        <w:t>фио</w:t>
      </w:r>
      <w:r>
        <w:t>, рассмотрев дело об административном правонарушении по ч. 1 ст. 12.8 Кодекса</w:t>
      </w:r>
      <w:r>
        <w:t xml:space="preserve"> Российской Федерации об административных правонарушениях в отношении </w:t>
      </w:r>
      <w:r>
        <w:t>фио</w:t>
      </w:r>
      <w:r>
        <w:t xml:space="preserve">, паспортные данные, гражданина Российской Федерации, зарегистрированного и проживающего по адресу: адрес, не работающего,  </w:t>
      </w:r>
    </w:p>
    <w:p w:rsidR="00A77B3E">
      <w:r>
        <w:t>у с т а н о в и л:</w:t>
      </w:r>
    </w:p>
    <w:p w:rsidR="00A77B3E">
      <w:r>
        <w:t>фио</w:t>
      </w:r>
      <w:r>
        <w:t xml:space="preserve"> дата в время на адрес </w:t>
      </w:r>
      <w:r>
        <w:t>адрес</w:t>
      </w:r>
      <w:r>
        <w:t xml:space="preserve"> управля</w:t>
      </w:r>
      <w:r>
        <w:t xml:space="preserve">л, в нарушение п. 2.7 Правил дорожного движения Российской Федерации, транспортным средством – автомобилем марка автомобиля (CEE?D)», государственный регистрационный знак №, в состоянии алкогольного опьянения. </w:t>
      </w:r>
      <w:r>
        <w:t>фио</w:t>
      </w:r>
      <w:r>
        <w:t xml:space="preserve"> освидетельствован в наименование организац</w:t>
      </w:r>
      <w:r>
        <w:t xml:space="preserve">ии, где, согласно акту медицинского освидетельствования №651 от дата установлено состояние опьянения. Указанные действия </w:t>
      </w:r>
      <w:r>
        <w:t>фио</w:t>
      </w:r>
      <w:r>
        <w:t xml:space="preserve"> квалифицируются по ч. 1 ст. 12.8 Кодекса Российской Федерации об административных правонарушениях. </w:t>
      </w:r>
    </w:p>
    <w:p w:rsidR="00A77B3E">
      <w:r>
        <w:t>Инспектором ДПС взвода № 2 ОСРД</w:t>
      </w:r>
      <w:r>
        <w:t xml:space="preserve">ПС ГИБДД МВД по адрес капитаном полиции </w:t>
      </w:r>
      <w:r>
        <w:t>фио</w:t>
      </w:r>
      <w:r>
        <w:t xml:space="preserve"> в отношении </w:t>
      </w:r>
      <w:r>
        <w:t>фио</w:t>
      </w:r>
      <w:r>
        <w:t xml:space="preserve"> дата составлен протокол об административном правонарушении 82 АП № 031716 за совершение административного правонарушения, предусмотренного ч. 1 ст. 12.8 КоАП РФ.  </w:t>
      </w:r>
    </w:p>
    <w:p w:rsidR="00A77B3E">
      <w:r>
        <w:t>фио</w:t>
      </w:r>
      <w:r>
        <w:t xml:space="preserve"> в судебное заседание не явил</w:t>
      </w:r>
      <w:r>
        <w:t xml:space="preserve">ся, о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 </w:t>
      </w:r>
    </w:p>
    <w:p w:rsidR="00A77B3E">
      <w:r>
        <w:t xml:space="preserve">В соответствии с ч. 2 ст. 25.1 Кодекса Российской Федерации об административных правонарушениях, </w:t>
      </w:r>
      <w:r>
        <w:t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</w:t>
      </w:r>
      <w:r>
        <w:t xml:space="preserve">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</w:t>
      </w:r>
      <w:r>
        <w:t xml:space="preserve">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</w:t>
      </w:r>
      <w:r>
        <w:t xml:space="preserve">и корреспондирует обязанность суда предоставить указанному лицу такую возможность.  </w:t>
      </w:r>
    </w:p>
    <w:p w:rsidR="00A77B3E">
      <w:r>
        <w:t xml:space="preserve">Пунктом 6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</w:t>
      </w:r>
      <w:r>
        <w:t xml:space="preserve">административных правонарушениях», что в целях соблюдения установленных ст. 29.6 Кодекса Российской Федерации об </w:t>
      </w:r>
      <w:r>
        <w:t>административных правонарушениях сроков рассмотрения дел об административных правонарушениях судье необходимо принимать меры для быстрого извещ</w:t>
      </w:r>
      <w:r>
        <w:t xml:space="preserve">ения участвующих в деле лиц о времени и месте судебного рассмотрения. </w:t>
      </w:r>
    </w:p>
    <w:p w:rsidR="00A77B3E">
      <w:r>
        <w:t xml:space="preserve">адрес № 80 Симферопольского судебного района (адрес) адрес были приняты меры к надлежащему извещению </w:t>
      </w:r>
      <w:r>
        <w:t>фио</w:t>
      </w:r>
      <w:r>
        <w:t xml:space="preserve"> о месте и времени рассмотрения дела путем направления судебной повестки о вызове</w:t>
      </w:r>
      <w:r>
        <w:t xml:space="preserve"> в судебное заседание по адресу проживания, указанному в протоколе об административном правонарушении, которая получена последним лично дата, что подтверждается уведомлением о вручении почтового отправления с почтовым идентификатором 29750537150413. </w:t>
      </w:r>
    </w:p>
    <w:p w:rsidR="00A77B3E">
      <w:r>
        <w:t>Таким</w:t>
      </w:r>
      <w:r>
        <w:t xml:space="preserve"> образом, мировой судья приходит к выводу о надлежащем извещении </w:t>
      </w:r>
      <w:r>
        <w:t>фио</w:t>
      </w:r>
      <w:r>
        <w:t xml:space="preserve">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дата № 5,  и возможности рассмо</w:t>
      </w:r>
      <w:r>
        <w:t>трения дела в отсутствие указанного лица.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</w:t>
      </w:r>
      <w:r>
        <w:t>ыводам.</w:t>
      </w:r>
    </w:p>
    <w:p w:rsidR="00A77B3E">
      <w:r>
        <w:t>В силу п. 2.7 Правил дорожного движения Российской Федерации, утвержденных Постановлением Правительства Российской Федерации от дата № 1090, водителю запрещается управлять транспортным средством в состоянии опьянения (алкогольного, наркотического и</w:t>
      </w:r>
      <w:r>
        <w:t>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Часть 1 ст. 12.8 Кодекса Российской Федерации об административных правонарушениях предус</w:t>
      </w:r>
      <w:r>
        <w:t xml:space="preserve">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деяния, и влечет наложение административного штрафа в размере сумма прописью </w:t>
      </w:r>
      <w:r>
        <w:t>с лишением права управления транспортными средствами на срок от полутора до двух лет.</w:t>
      </w:r>
    </w:p>
    <w:p w:rsidR="00A77B3E">
      <w:r>
        <w:t>Примечанием к ст. 12.8 Кодекса Российской Федерации об административных правонарушениях оговорено, что употребление веществ, вызывающих алкогольное или наркотическое опья</w:t>
      </w:r>
      <w:r>
        <w:t>нение, либо психотропных или иных вызывающих опьянение веществ запрещается. Административная ответственность, предусмотренная настоящей статьей и ч. 3 ст. 12.27 настоящего Кодекса, наступает в случае установленного факта употребления вызывающих алкогольное</w:t>
      </w:r>
      <w:r>
        <w:t xml:space="preserve">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</w:t>
      </w:r>
      <w:r>
        <w:t xml:space="preserve"> психотропных веществ в организме человека.</w:t>
      </w:r>
    </w:p>
    <w:p w:rsidR="00A77B3E">
      <w:r>
        <w:t>В соответствии со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</w:t>
      </w:r>
      <w:r>
        <w:t xml:space="preserve">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</w:t>
      </w:r>
      <w:r>
        <w:t>освидетельствованию на состоя</w:t>
      </w:r>
      <w:r>
        <w:t>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</w:t>
      </w:r>
      <w:r>
        <w:t>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>
      <w:r>
        <w:t>Правилами освидетел</w:t>
      </w:r>
      <w:r>
        <w:t xml:space="preserve">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</w:t>
      </w:r>
      <w:r>
        <w:t>на состояние опьянения и оформления его результатов, утвержденными Постановлением Правительства Российской Федерации от дата N 475 (далее Правила освидетельствования на состояние опьянения), установлено, что медицинскому освидетельствованию подлежат водите</w:t>
      </w:r>
      <w:r>
        <w:t>ли транспортных средств, в отношении которых согласно критериям, установленным Министерством здравоохранения и социального развития Российской Федерации, имеются достаточные основания полагать, что они находятся в состоянии опьянения.</w:t>
      </w:r>
    </w:p>
    <w:p w:rsidR="00A77B3E">
      <w:r>
        <w:t>В соответствии с Прик</w:t>
      </w:r>
      <w:r>
        <w:t>азом Минздрава России от дата N 933н «О порядке проведения медицинского освидетельствования на состояние опьянения (алкогольного, наркотического или иного токсического)», зарегистрированным в Минюсте России дата N 41390 (далее Порядок), критериями, при нал</w:t>
      </w:r>
      <w:r>
        <w:t>ичии хотя бы одного из которых имеются достаточные основания полагать, что лицо, совершившее административное правонарушение, находится в состоянии опьянения и подлежит направлению на медицинское освидетельствование, являются: запах алкоголя изо рта; неуст</w:t>
      </w:r>
      <w:r>
        <w:t>ойчивость позы и шаткость походки; нарушение речи; резкое изменение окраски кожных покровов лица (п. 6 Порядка).</w:t>
      </w:r>
    </w:p>
    <w:p w:rsidR="00A77B3E">
      <w:r>
        <w:t xml:space="preserve">Поводом для предъявления требования </w:t>
      </w:r>
      <w:r>
        <w:t>фио</w:t>
      </w:r>
      <w:r>
        <w:t xml:space="preserve"> о прохождении медицинского освидетельствования, как указано в протоколе о направлении на медицинское ос</w:t>
      </w:r>
      <w:r>
        <w:t xml:space="preserve">видетельствование на состояние опьянения, явился отказ последнего от прохождения освидетельствования на состояние алкогольного опьянения. При этом </w:t>
      </w:r>
      <w:r>
        <w:t>фио</w:t>
      </w:r>
      <w:r>
        <w:t xml:space="preserve"> согласился пройти медицинское освидетельствование, о чем свидетельствует его собственноручная запись в пр</w:t>
      </w:r>
      <w:r>
        <w:t>отоколе о направлении на медицинское освидетельствование на состояние опьянения в графе пройти медицинское освидетельствование «согласен».</w:t>
      </w:r>
    </w:p>
    <w:p w:rsidR="00A77B3E">
      <w:r>
        <w:t>В соответствии с правовой позицией, изложенной в п. 7 Постановления Пленума Верховного Суда Российской Федерации от д</w:t>
      </w:r>
      <w:r>
        <w:t>ата №18 «О некоторых вопросах, возникающих у судов при применении Особенной части Кодекса Российской Федерации об административных правонарушениях», по делу об административном правонарушении, предусмотренном ст. 12.8 Кодекса Российской Федерации об админи</w:t>
      </w:r>
      <w:r>
        <w:t xml:space="preserve">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 Наряду с указанными </w:t>
      </w:r>
      <w:r>
        <w:t>актами не исключается подтверждение факта нахождения водителя в состоянии опьянения и иными доказательствами (например, показаниями свидетелей).</w:t>
      </w:r>
    </w:p>
    <w:p w:rsidR="00A77B3E">
      <w:r>
        <w:t xml:space="preserve">Правовое значение для решения вопроса о наличии в действиях        </w:t>
      </w:r>
      <w:r>
        <w:t>фио</w:t>
      </w:r>
      <w:r>
        <w:t xml:space="preserve"> состава правонарушения, предусмотренного</w:t>
      </w:r>
      <w:r>
        <w:t xml:space="preserve"> ч. 1 ст. 12.8 Кодекса Российской Федерации об административных правонарушениях, имеет оценка всех доказательств по делу в совокупности.</w:t>
      </w:r>
    </w:p>
    <w:p w:rsidR="00A77B3E">
      <w:r>
        <w:t xml:space="preserve">В соответствии с </w:t>
      </w:r>
      <w:r>
        <w:t>пп</w:t>
      </w:r>
      <w:r>
        <w:t>. 15, 16, 17 Правил освидетельствования лица, которое управляет транспортным средством, на состояние</w:t>
      </w:r>
      <w:r>
        <w:t xml:space="preserve">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</w:t>
      </w:r>
      <w:r>
        <w:t>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утвержденных Постановлением Правительства РФ от дата N 475,</w:t>
      </w:r>
      <w:r>
        <w:t xml:space="preserve"> медицинское освидетельствование на состояние опьянения проводится врачом-психиатром-наркологом либо врачом другой специальности (в сельской местности при невозможности проведения освидетельствования врачом указанное освидетельствование проводится фельдшер</w:t>
      </w:r>
      <w:r>
        <w:t>ом), прошедшим подготовку по вопросам проведения медицинского освидетельствования на состояние опьянения водителей транспортных средств.</w:t>
      </w:r>
    </w:p>
    <w:p w:rsidR="00A77B3E">
      <w:r>
        <w:t xml:space="preserve">Определение состояния опьянения проводится в соответствии с нормативными правовыми актами Министерства здравоохранения </w:t>
      </w:r>
      <w:r>
        <w:t>Российской Федерации.</w:t>
      </w:r>
    </w:p>
    <w:p w:rsidR="00A77B3E">
      <w:r>
        <w:t>Результаты медицинского освидетельствования на состояние опьянения и лабораторных исследований отражаются в акте медицинского освидетельствования на состояние опьянения, форма которого утверждается Министерством здравоохранения Россий</w:t>
      </w:r>
      <w:r>
        <w:t>ской Федерации.</w:t>
      </w:r>
    </w:p>
    <w:p w:rsidR="00A77B3E">
      <w:r>
        <w:t xml:space="preserve">Приказом Министерства Здравоохранения РФ N 933н от дата утвержден Порядок проведения медицинского освидетельствования на состояние опьянения (алкогольного, наркотического или иного токсического), который применяется с дата (далее - </w:t>
      </w:r>
      <w:r>
        <w:t>Порядок).</w:t>
      </w:r>
    </w:p>
    <w:p w:rsidR="00A77B3E">
      <w:r>
        <w:t xml:space="preserve">Согласно п. 4 Порядка медицинское освидетельствование включает в себя осмотр врачом-специалистом (фельдшером); исследование выдыхаемого воздуха на наличие алкоголя; определение наличия </w:t>
      </w:r>
      <w:r>
        <w:t>психоактивных</w:t>
      </w:r>
      <w:r>
        <w:t xml:space="preserve"> веществ в моче; исследование уровня </w:t>
      </w:r>
      <w:r>
        <w:t>психоактивн</w:t>
      </w:r>
      <w:r>
        <w:t>ых</w:t>
      </w:r>
      <w:r>
        <w:t xml:space="preserve"> веществ в моче; исследование уровня </w:t>
      </w:r>
      <w:r>
        <w:t>психоактивных</w:t>
      </w:r>
      <w:r>
        <w:t xml:space="preserve"> веществ в крови.</w:t>
      </w:r>
    </w:p>
    <w:p w:rsidR="00A77B3E">
      <w:r>
        <w:t xml:space="preserve">Положениями подпункта 1 пункта 5 указанного нормативного акта предусмотрено, что медицинское освидетельствование проводится в отношении лица, которое управляет транспортным средством, - </w:t>
      </w:r>
      <w:r>
        <w:t>на основании протокола о направлении на медицинское освидетельствование, составленного в соответствии с требованиями статьи 27.12 Кодекса Российской Федерации об административных правонарушениях должностным лицом, которому предоставлено право государственн</w:t>
      </w:r>
      <w:r>
        <w:t>ого надзора и контроля за безопасностью движения и эксплуатации транспортного средства соответствующего вида.</w:t>
      </w:r>
    </w:p>
    <w:p w:rsidR="00A77B3E">
      <w:r>
        <w:t>Проведение медицинского освидетельствования во всех случаях начинается с первого исследования выдыхаемого воздуха на наличие алкоголя, после котор</w:t>
      </w:r>
      <w:r>
        <w:t xml:space="preserve">ого </w:t>
      </w:r>
      <w:r>
        <w:t>врачом-специалистом (фельдшером) производится сбор жалоб, анамнеза и осмотр в целях выявления клинических признаков опьянения, предусмотренных приложением N 2 к настоящему Порядку (п. 9).</w:t>
      </w:r>
    </w:p>
    <w:p w:rsidR="00A77B3E">
      <w:r>
        <w:t>В соответствии с п. 11 Порядка положительным результатом исследо</w:t>
      </w:r>
      <w:r>
        <w:t>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A77B3E">
      <w:r>
        <w:t>При положительном результате первого исследования вы</w:t>
      </w:r>
      <w:r>
        <w:t>дыхаемого воздуха через 15-20 минут после первого исследования проводится повторное исследование выдыхаемого воздуха. Результаты первого исследования указываются в подпункте 13.1 Акта, повторного - в подпункте 13.2 Акта.</w:t>
      </w:r>
    </w:p>
    <w:p w:rsidR="00A77B3E">
      <w:r>
        <w:t>Согласно п. 15 указанного Порядка м</w:t>
      </w:r>
      <w:r>
        <w:t>едицинское заключение «установлено состояние опьянения» выносится в случае освидетельствовании лиц, указанных в подпункте 1 пункта 5 настоящего Порядка, при положительном результате повторного исследования выдыхаемого воздуха на наличие алкоголя или при об</w:t>
      </w:r>
      <w:r>
        <w:t>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веществ.</w:t>
      </w:r>
    </w:p>
    <w:p w:rsidR="00A77B3E">
      <w:r>
        <w:t xml:space="preserve">Освидетельствование </w:t>
      </w:r>
      <w:r>
        <w:t>фио</w:t>
      </w:r>
      <w:r>
        <w:t xml:space="preserve"> на состояние опьянения было проведено врачом наименование органи</w:t>
      </w:r>
      <w:r>
        <w:t xml:space="preserve">зации с применением технического средства измерения </w:t>
      </w:r>
      <w:r>
        <w:t>Alcotest</w:t>
      </w:r>
      <w:r>
        <w:t xml:space="preserve"> 6820, заводской номер ARLA-1152, прошедшего поверку до дата. Оснований сомневаться в исправности данного прибора у мирового судьи не имеется.</w:t>
      </w:r>
    </w:p>
    <w:p w:rsidR="00A77B3E">
      <w:r>
        <w:t>Факт алкогольного опьянения, что составляет объективн</w:t>
      </w:r>
      <w:r>
        <w:t>ую сторону правонарушения, предусмотренного ч. 1 ст. 12.8 Кодекса Российской Федерации об административных правонарушениях, по результатам медицинского освидетельствования, установлен и подтверждается актом медицинского освидетельствования на состояние опь</w:t>
      </w:r>
      <w:r>
        <w:t xml:space="preserve">янения (алкогольного, наркотического или иного токсического) № 651 от 60 дата, согласно которому при исследовании выдыхаемого воздуха у </w:t>
      </w:r>
      <w:r>
        <w:t>фио</w:t>
      </w:r>
      <w:r>
        <w:t xml:space="preserve"> было выявлено наличие абсолютного этилового спирта в выдыхаемом воздухе при первом исследовании – 0,52 мг/л, при вто</w:t>
      </w:r>
      <w:r>
        <w:t>ром – 0,50 мг/л. Акт медицинского освидетельствования составлен в соответствии с требованиями вышеуказанных нормативных документов, в связи с чем оснований для признания его недопустимым доказательством не имеется.</w:t>
      </w:r>
    </w:p>
    <w:p w:rsidR="00A77B3E">
      <w:r>
        <w:t>Фактические обстоятельства дела подтвержд</w:t>
      </w:r>
      <w:r>
        <w:t xml:space="preserve">аются также имеющимися в материалах дела доказательствами, а именно: </w:t>
      </w:r>
    </w:p>
    <w:p w:rsidR="00A77B3E">
      <w:r>
        <w:t xml:space="preserve">- протоколом об административном правонарушении 82 АП телефон от дата, в котором указано, что </w:t>
      </w:r>
      <w:r>
        <w:t>фио</w:t>
      </w:r>
      <w:r>
        <w:t xml:space="preserve"> дата в время на адрес </w:t>
      </w:r>
      <w:r>
        <w:t>адрес</w:t>
      </w:r>
      <w:r>
        <w:t>, управлял транспортным средством автомобилем марка автомобил</w:t>
      </w:r>
      <w:r>
        <w:t>я (CEE?D)», государственный регистрационный знак №, в состоянии опьянения;</w:t>
      </w:r>
    </w:p>
    <w:p w:rsidR="00A77B3E">
      <w:r>
        <w:t xml:space="preserve">- протоколом об отстранении от управления транспортным средством 82 ОТ № 007332 от дата, согласно которому </w:t>
      </w:r>
      <w:r>
        <w:t>фио</w:t>
      </w:r>
      <w:r>
        <w:t xml:space="preserve"> отстранен от управления транспортным средством автомобилем марка автом</w:t>
      </w:r>
      <w:r>
        <w:t>обиля (CEE?D)», государственный регистрационный знак №;</w:t>
      </w:r>
    </w:p>
    <w:p w:rsidR="00A77B3E">
      <w:r>
        <w:t xml:space="preserve">- протоколом о направлении на медицинское освидетельствование на состояние опьянения 61 АК телефон от дата в отношении </w:t>
      </w:r>
      <w:r>
        <w:t>фио</w:t>
      </w:r>
      <w:r>
        <w:t xml:space="preserve">, в соответствии с которым </w:t>
      </w:r>
      <w:r>
        <w:t>последний направлен для прохождения медицинского ос</w:t>
      </w:r>
      <w:r>
        <w:t>видетельствования на состояние опьянения;</w:t>
      </w:r>
    </w:p>
    <w:p w:rsidR="00A77B3E">
      <w:r>
        <w:t xml:space="preserve">- актом наименование организации медицинского освидетельствования на состояние опьянения (алкогольного, наркотического или иного токсического) № 651 от дата, согласно которому установлено нахождение </w:t>
      </w:r>
      <w:r>
        <w:t>фио</w:t>
      </w:r>
      <w:r>
        <w:t xml:space="preserve"> в состоянии</w:t>
      </w:r>
      <w:r>
        <w:t xml:space="preserve"> опьянения;</w:t>
      </w:r>
    </w:p>
    <w:p w:rsidR="00A77B3E">
      <w:r>
        <w:t xml:space="preserve">- сведениями из базы данных, из которых усматривается, </w:t>
      </w:r>
      <w:r>
        <w:t>фио</w:t>
      </w:r>
      <w:r>
        <w:t xml:space="preserve"> паспортные данные, ранее не подвергался наказаниям по </w:t>
      </w:r>
      <w:r>
        <w:t>ст.ст</w:t>
      </w:r>
      <w:r>
        <w:t xml:space="preserve">. 12.8, 12.26 Кодекса Российской Федерации об административных правонарушениях, а также по </w:t>
      </w:r>
      <w:r>
        <w:t>ч.ч</w:t>
      </w:r>
      <w:r>
        <w:t xml:space="preserve">. 2, 4, 6 ст. 264, ст. 264.1 УК </w:t>
      </w:r>
      <w:r>
        <w:t>Российской Федерации;</w:t>
      </w:r>
    </w:p>
    <w:p w:rsidR="00A77B3E">
      <w:r>
        <w:t>- диском с видеозаписью (</w:t>
      </w:r>
      <w:r>
        <w:t>л.д</w:t>
      </w:r>
      <w:r>
        <w:t xml:space="preserve">. 10).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</w:t>
      </w:r>
      <w:r>
        <w:t xml:space="preserve">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>Оценив исследованные доказательства в совокупности, м</w:t>
      </w:r>
      <w:r>
        <w:t xml:space="preserve">ировой судья приходит к выводу, что виновность </w:t>
      </w:r>
      <w:r>
        <w:t>фио</w:t>
      </w:r>
      <w: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</w:t>
      </w:r>
      <w:r>
        <w:t xml:space="preserve">читывает характер совершенного правонарушения, объектом которого является безопасность дорожного движения, данные о личности </w:t>
      </w:r>
      <w:r>
        <w:t>фио</w:t>
      </w:r>
      <w:r>
        <w:t xml:space="preserve"> 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</w:t>
      </w:r>
      <w:r>
        <w:t>ает на безопасность дорожного движения, создает угрозу жизни и здоровью граждан.</w:t>
      </w:r>
    </w:p>
    <w:p w:rsidR="00A77B3E">
      <w:r>
        <w:t xml:space="preserve">Оценив все изложенное в совокупности, мировой судья приходит к выводу о назначении </w:t>
      </w:r>
      <w:r>
        <w:t>фио</w:t>
      </w:r>
      <w:r>
        <w:t xml:space="preserve"> административного наказания в соответствии с требованиями </w:t>
      </w:r>
      <w:r>
        <w:t>ст.ст</w:t>
      </w:r>
      <w:r>
        <w:t>. 3.1, 3.5, 3.8 и 4.1 Код</w:t>
      </w:r>
      <w:r>
        <w:t>екса Российской Федерации об административных правонарушениях в пределах санкции ч. 1 ст. 12.8 Кодекса Российской Федерации об административных правонарушениях в виде административного штрафа в размере сумма с лишением права управления транспортными средст</w:t>
      </w:r>
      <w:r>
        <w:t xml:space="preserve">вами сроком на дата 6 месяцев. 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 xml:space="preserve">Признать </w:t>
      </w:r>
      <w:r>
        <w:t>фио</w:t>
      </w:r>
      <w:r>
        <w:t>, паспортные данные, гражданина Российской Федерации, виновным в совершен</w:t>
      </w:r>
      <w:r>
        <w:t>ии административного правонарушения, предусмотренного ч. 1 ст. 12.8 Кодекса Российской Федерации об административных правонарушениях и назначить ему наказание в  виде административного штрафа в размере 30000 (тридцать тысяч) рублей с лишением права управле</w:t>
      </w:r>
      <w:r>
        <w:t>ния транспортными средствами на срок 1 (один) год 6 (шесть) месяцев.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</w:t>
      </w:r>
      <w:r>
        <w:t xml:space="preserve">специального права, должно сдать документы, </w:t>
      </w:r>
      <w:r>
        <w:t>предусмотренные частями 1 – 31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 xml:space="preserve">В </w:t>
      </w:r>
      <w:r>
        <w:t>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</w:t>
      </w:r>
      <w:r>
        <w:t>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Административный штраф должен быть </w:t>
      </w:r>
      <w: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Реквизиты для уплаты штрафа: получатель – УФК по адрес (УМВД России по г. Симф</w:t>
      </w:r>
      <w:r>
        <w:t xml:space="preserve">ерополю), р/с:40101810335100010001, банк получателя: Отделение по адрес ЮГУ ЦБ РФ, БИК: телефон, ИНН: телефон, КПП: телефон, ОКТМО: телефон, код бюджетной классификации (КБК): телефон </w:t>
      </w:r>
      <w:r>
        <w:t>телефон</w:t>
      </w:r>
      <w:r>
        <w:t>, УИН:18810491195000005020, вид платежа «денежное взыскание за ад</w:t>
      </w:r>
      <w:r>
        <w:t>мин. правонарушение».</w:t>
      </w:r>
    </w:p>
    <w:p w:rsidR="00A77B3E">
      <w:r>
        <w:t>Оригинал квитанции об уплате штрафа предоставить на судебный участок №80 Симферопольского судебного района (адрес) адрес по адресу: адрес.</w:t>
      </w:r>
    </w:p>
    <w:p w:rsidR="00A77B3E">
      <w:r>
        <w:t xml:space="preserve">При неуплате суммы административного штрафа к указанному сроку и отсутствии документа, </w:t>
      </w:r>
      <w:r>
        <w:t>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</w:t>
      </w:r>
      <w:r>
        <w:t>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</w:t>
      </w:r>
      <w:r>
        <w:t>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</w:t>
      </w:r>
      <w:r>
        <w:t>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Симферопольский районный суд адрес в течение десяти суток со дня </w:t>
      </w:r>
      <w:r>
        <w:t>вручения или получения копии постановления через судебный участок № 80 Симферопольского судебного района (адрес) адрес.</w:t>
      </w:r>
    </w:p>
    <w:p w:rsidR="00A77B3E"/>
    <w:p w:rsidR="00A77B3E">
      <w:r>
        <w:t xml:space="preserve">Мировой судья                                                                                      </w:t>
      </w:r>
      <w:r>
        <w:t>фио</w:t>
      </w:r>
    </w:p>
    <w:p w:rsidR="00A77B3E"/>
    <w:p w:rsidR="00A77B3E">
      <w:r>
        <w:t xml:space="preserve">Согласовано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15"/>
    <w:rsid w:val="00156E1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