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B07" w:rsidRPr="00213FD5" w:rsidP="00213FD5">
      <w:pPr>
        <w:rPr>
          <w:b/>
          <w:color w:val="auto"/>
          <w:sz w:val="20"/>
          <w:szCs w:val="26"/>
          <w:lang w:val="uk-UA"/>
        </w:rPr>
      </w:pPr>
      <w:r w:rsidRPr="00213FD5">
        <w:rPr>
          <w:b/>
          <w:color w:val="auto"/>
          <w:sz w:val="20"/>
          <w:szCs w:val="26"/>
        </w:rPr>
        <w:t xml:space="preserve">Дело № </w:t>
      </w:r>
      <w:r w:rsidRPr="00213FD5" w:rsidR="00A34499">
        <w:rPr>
          <w:b/>
          <w:color w:val="auto"/>
          <w:sz w:val="20"/>
          <w:szCs w:val="26"/>
          <w:lang w:val="uk-UA"/>
        </w:rPr>
        <w:t>05-0</w:t>
      </w:r>
      <w:r w:rsidRPr="00213FD5" w:rsidR="00B03E1B">
        <w:rPr>
          <w:b/>
          <w:color w:val="auto"/>
          <w:sz w:val="20"/>
          <w:szCs w:val="26"/>
          <w:lang w:val="uk-UA"/>
        </w:rPr>
        <w:t>21</w:t>
      </w:r>
      <w:r w:rsidRPr="00213FD5" w:rsidR="00902223">
        <w:rPr>
          <w:b/>
          <w:color w:val="auto"/>
          <w:sz w:val="20"/>
          <w:szCs w:val="26"/>
          <w:lang w:val="uk-UA"/>
        </w:rPr>
        <w:t>3</w:t>
      </w:r>
      <w:r w:rsidRPr="00213FD5" w:rsidR="00AF123A">
        <w:rPr>
          <w:b/>
          <w:color w:val="auto"/>
          <w:sz w:val="20"/>
          <w:szCs w:val="26"/>
          <w:lang w:val="uk-UA"/>
        </w:rPr>
        <w:t>/</w:t>
      </w:r>
      <w:r w:rsidRPr="00213FD5" w:rsidR="00852D18">
        <w:rPr>
          <w:b/>
          <w:color w:val="auto"/>
          <w:sz w:val="20"/>
          <w:szCs w:val="26"/>
          <w:lang w:val="uk-UA"/>
        </w:rPr>
        <w:t>80</w:t>
      </w:r>
      <w:r w:rsidRPr="00213FD5" w:rsidR="000A3504">
        <w:rPr>
          <w:b/>
          <w:color w:val="auto"/>
          <w:sz w:val="20"/>
          <w:szCs w:val="26"/>
          <w:lang w:val="uk-UA"/>
        </w:rPr>
        <w:t>/</w:t>
      </w:r>
      <w:r w:rsidRPr="00213FD5" w:rsidR="00AF123A">
        <w:rPr>
          <w:b/>
          <w:color w:val="auto"/>
          <w:sz w:val="20"/>
          <w:szCs w:val="26"/>
          <w:lang w:val="uk-UA"/>
        </w:rPr>
        <w:t>2021</w:t>
      </w:r>
    </w:p>
    <w:p w:rsidR="000D49D7" w:rsidRPr="00213FD5" w:rsidP="00213FD5">
      <w:pPr>
        <w:pStyle w:val="Heading1"/>
        <w:jc w:val="left"/>
        <w:rPr>
          <w:i w:val="0"/>
          <w:color w:val="auto"/>
          <w:sz w:val="20"/>
          <w:szCs w:val="26"/>
          <w:u w:val="none"/>
        </w:rPr>
      </w:pPr>
      <w:r w:rsidRPr="00213FD5">
        <w:rPr>
          <w:i w:val="0"/>
          <w:color w:val="auto"/>
          <w:sz w:val="20"/>
          <w:szCs w:val="26"/>
          <w:u w:val="none"/>
        </w:rPr>
        <w:t>П О С Т А Н О В Л Е Н И Е</w:t>
      </w:r>
      <w:r w:rsidRPr="00213FD5">
        <w:rPr>
          <w:color w:val="auto"/>
          <w:sz w:val="20"/>
          <w:szCs w:val="26"/>
        </w:rPr>
        <w:t xml:space="preserve">                          </w:t>
      </w:r>
      <w:r w:rsidRPr="00213FD5" w:rsidR="008F6A2C">
        <w:rPr>
          <w:color w:val="auto"/>
          <w:sz w:val="20"/>
          <w:szCs w:val="26"/>
        </w:rPr>
        <w:t xml:space="preserve">   </w:t>
      </w:r>
      <w:r w:rsidRPr="00213FD5" w:rsidR="00DA6677">
        <w:rPr>
          <w:color w:val="auto"/>
          <w:sz w:val="20"/>
          <w:szCs w:val="26"/>
        </w:rPr>
        <w:t xml:space="preserve">   </w:t>
      </w:r>
      <w:r w:rsidRPr="00213FD5">
        <w:rPr>
          <w:color w:val="auto"/>
          <w:sz w:val="20"/>
          <w:szCs w:val="26"/>
        </w:rPr>
        <w:t xml:space="preserve"> </w:t>
      </w:r>
    </w:p>
    <w:p w:rsidR="00966B07" w:rsidRPr="00213FD5" w:rsidP="00213FD5">
      <w:pPr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ab/>
      </w:r>
      <w:r w:rsidRPr="00213FD5" w:rsidR="00B03E1B">
        <w:rPr>
          <w:color w:val="auto"/>
          <w:sz w:val="20"/>
          <w:szCs w:val="26"/>
        </w:rPr>
        <w:t>07</w:t>
      </w:r>
      <w:r w:rsidRPr="00213FD5" w:rsidR="00852D18">
        <w:rPr>
          <w:color w:val="auto"/>
          <w:sz w:val="20"/>
          <w:szCs w:val="26"/>
        </w:rPr>
        <w:t xml:space="preserve"> </w:t>
      </w:r>
      <w:r w:rsidRPr="00213FD5" w:rsidR="00B03E1B">
        <w:rPr>
          <w:color w:val="auto"/>
          <w:sz w:val="20"/>
          <w:szCs w:val="26"/>
        </w:rPr>
        <w:t>сентября</w:t>
      </w:r>
      <w:r w:rsidRPr="00213FD5" w:rsidR="00AF123A">
        <w:rPr>
          <w:color w:val="auto"/>
          <w:sz w:val="20"/>
          <w:szCs w:val="26"/>
        </w:rPr>
        <w:t xml:space="preserve"> 2021</w:t>
      </w:r>
      <w:r w:rsidRPr="00213FD5" w:rsidR="004855E1">
        <w:rPr>
          <w:color w:val="auto"/>
          <w:sz w:val="20"/>
          <w:szCs w:val="26"/>
        </w:rPr>
        <w:t xml:space="preserve"> года                 </w:t>
      </w:r>
      <w:r w:rsidRPr="00213FD5" w:rsidR="00383E52">
        <w:rPr>
          <w:color w:val="auto"/>
          <w:sz w:val="20"/>
          <w:szCs w:val="26"/>
        </w:rPr>
        <w:t xml:space="preserve">                            </w:t>
      </w:r>
      <w:r w:rsidRPr="00213FD5" w:rsidR="00DA348A">
        <w:rPr>
          <w:color w:val="auto"/>
          <w:sz w:val="20"/>
          <w:szCs w:val="26"/>
        </w:rPr>
        <w:t xml:space="preserve">     </w:t>
      </w:r>
      <w:r w:rsidRPr="00213FD5" w:rsidR="004855E1">
        <w:rPr>
          <w:color w:val="auto"/>
          <w:sz w:val="20"/>
          <w:szCs w:val="26"/>
        </w:rPr>
        <w:t>город Симферополь</w:t>
      </w:r>
    </w:p>
    <w:p w:rsidR="004855E1" w:rsidRPr="00213FD5" w:rsidP="00213FD5">
      <w:pPr>
        <w:ind w:firstLine="709"/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>М</w:t>
      </w:r>
      <w:r w:rsidRPr="00213FD5" w:rsidR="00AF123A">
        <w:rPr>
          <w:color w:val="auto"/>
          <w:sz w:val="20"/>
          <w:szCs w:val="26"/>
        </w:rPr>
        <w:t xml:space="preserve">ировой судья судебного участка № 80 Симферопольского судебного района (Симферопольский муниципальный район) Республики Крым Ищенко И.В., </w:t>
      </w:r>
      <w:r w:rsidRPr="00213FD5" w:rsidR="00505295">
        <w:rPr>
          <w:color w:val="auto"/>
          <w:sz w:val="20"/>
          <w:szCs w:val="26"/>
        </w:rPr>
        <w:t xml:space="preserve">рассмотрев в помещении </w:t>
      </w:r>
      <w:r w:rsidRPr="00213FD5" w:rsidR="00852D18">
        <w:rPr>
          <w:color w:val="auto"/>
          <w:sz w:val="20"/>
          <w:szCs w:val="26"/>
        </w:rPr>
        <w:t>судебного участка № 80</w:t>
      </w:r>
      <w:r w:rsidRPr="00213FD5" w:rsidR="00383547">
        <w:rPr>
          <w:color w:val="auto"/>
          <w:sz w:val="20"/>
          <w:szCs w:val="26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213FD5" w:rsidR="00505295">
        <w:rPr>
          <w:color w:val="auto"/>
          <w:sz w:val="20"/>
          <w:szCs w:val="26"/>
        </w:rPr>
        <w:t>административный материал в отношении</w:t>
      </w:r>
    </w:p>
    <w:p w:rsidR="00F0222A" w:rsidRPr="00213FD5" w:rsidP="00213FD5">
      <w:pPr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ab/>
      </w:r>
      <w:r w:rsidRPr="00213FD5">
        <w:rPr>
          <w:color w:val="auto"/>
          <w:sz w:val="20"/>
          <w:szCs w:val="26"/>
        </w:rPr>
        <w:t>фио</w:t>
      </w:r>
      <w:r w:rsidRPr="00213FD5" w:rsidR="00B03E1B">
        <w:rPr>
          <w:color w:val="auto"/>
          <w:sz w:val="20"/>
          <w:szCs w:val="26"/>
        </w:rPr>
        <w:t xml:space="preserve">, </w:t>
      </w:r>
      <w:r w:rsidRPr="00213FD5" w:rsidR="00902223">
        <w:rPr>
          <w:color w:val="auto"/>
          <w:sz w:val="20"/>
          <w:szCs w:val="26"/>
        </w:rPr>
        <w:t xml:space="preserve">г.р., </w:t>
      </w:r>
      <w:r w:rsidRPr="00213FD5" w:rsidR="00902223">
        <w:rPr>
          <w:color w:val="auto"/>
          <w:sz w:val="20"/>
          <w:szCs w:val="26"/>
        </w:rPr>
        <w:t>урож</w:t>
      </w:r>
      <w:r w:rsidRPr="00213FD5" w:rsidR="00902223">
        <w:rPr>
          <w:color w:val="auto"/>
          <w:sz w:val="20"/>
          <w:szCs w:val="26"/>
        </w:rPr>
        <w:t>.:</w:t>
      </w:r>
      <w:r w:rsidRPr="00213FD5" w:rsidR="00B03E1B">
        <w:rPr>
          <w:color w:val="auto"/>
          <w:sz w:val="20"/>
          <w:szCs w:val="26"/>
        </w:rPr>
        <w:t xml:space="preserve">, адрес: </w:t>
      </w:r>
    </w:p>
    <w:p w:rsidR="00941FA1" w:rsidRPr="00213FD5" w:rsidP="00213FD5">
      <w:pPr>
        <w:ind w:firstLine="720"/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>о привлечении к административной ответственности по стать</w:t>
      </w:r>
      <w:r w:rsidRPr="00213FD5" w:rsidR="00883B5F">
        <w:rPr>
          <w:color w:val="auto"/>
          <w:sz w:val="20"/>
          <w:szCs w:val="26"/>
        </w:rPr>
        <w:t>е</w:t>
      </w:r>
      <w:r w:rsidRPr="00213FD5">
        <w:rPr>
          <w:color w:val="auto"/>
          <w:sz w:val="20"/>
          <w:szCs w:val="26"/>
        </w:rPr>
        <w:t xml:space="preserve"> </w:t>
      </w:r>
      <w:r w:rsidRPr="00213FD5" w:rsidR="00883B5F">
        <w:rPr>
          <w:color w:val="auto"/>
          <w:sz w:val="20"/>
          <w:szCs w:val="26"/>
        </w:rPr>
        <w:t>14</w:t>
      </w:r>
      <w:r w:rsidRPr="00213FD5" w:rsidR="00845272">
        <w:rPr>
          <w:color w:val="auto"/>
          <w:sz w:val="20"/>
          <w:szCs w:val="26"/>
        </w:rPr>
        <w:t>.</w:t>
      </w:r>
      <w:r w:rsidRPr="00213FD5" w:rsidR="0057737E">
        <w:rPr>
          <w:color w:val="auto"/>
          <w:sz w:val="20"/>
          <w:szCs w:val="26"/>
        </w:rPr>
        <w:t>26</w:t>
      </w:r>
      <w:r w:rsidRPr="00213FD5">
        <w:rPr>
          <w:color w:val="auto"/>
          <w:sz w:val="20"/>
          <w:szCs w:val="26"/>
        </w:rPr>
        <w:t xml:space="preserve"> </w:t>
      </w:r>
      <w:r w:rsidRPr="00213FD5" w:rsidR="00D26E08">
        <w:rPr>
          <w:color w:val="auto"/>
          <w:sz w:val="20"/>
          <w:szCs w:val="26"/>
        </w:rPr>
        <w:t>К</w:t>
      </w:r>
      <w:r w:rsidRPr="00213FD5" w:rsidR="008C3204">
        <w:rPr>
          <w:color w:val="auto"/>
          <w:sz w:val="20"/>
          <w:szCs w:val="26"/>
        </w:rPr>
        <w:t>о</w:t>
      </w:r>
      <w:r w:rsidRPr="00213FD5" w:rsidR="00D26E08">
        <w:rPr>
          <w:color w:val="auto"/>
          <w:sz w:val="20"/>
          <w:szCs w:val="26"/>
        </w:rPr>
        <w:t xml:space="preserve">АП </w:t>
      </w:r>
      <w:r w:rsidRPr="00213FD5" w:rsidR="00457090">
        <w:rPr>
          <w:color w:val="auto"/>
          <w:sz w:val="20"/>
          <w:szCs w:val="26"/>
        </w:rPr>
        <w:t>РФ</w:t>
      </w:r>
    </w:p>
    <w:p w:rsidR="000D49D7" w:rsidRPr="00213FD5" w:rsidP="00213FD5">
      <w:pPr>
        <w:rPr>
          <w:b/>
          <w:color w:val="auto"/>
          <w:sz w:val="20"/>
          <w:szCs w:val="26"/>
        </w:rPr>
      </w:pPr>
      <w:r w:rsidRPr="00213FD5">
        <w:rPr>
          <w:b/>
          <w:color w:val="auto"/>
          <w:sz w:val="20"/>
          <w:szCs w:val="26"/>
        </w:rPr>
        <w:t>у с т а н о в и л:</w:t>
      </w:r>
    </w:p>
    <w:p w:rsidR="00366DB7" w:rsidRPr="00213FD5" w:rsidP="00213FD5">
      <w:pPr>
        <w:rPr>
          <w:b/>
          <w:color w:val="auto"/>
          <w:sz w:val="20"/>
          <w:szCs w:val="26"/>
        </w:rPr>
      </w:pPr>
    </w:p>
    <w:p w:rsidR="000D7A93" w:rsidRPr="00213FD5" w:rsidP="00213FD5">
      <w:pPr>
        <w:ind w:firstLine="720"/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>дата</w:t>
      </w:r>
      <w:r w:rsidRPr="00213FD5">
        <w:rPr>
          <w:color w:val="auto"/>
          <w:sz w:val="20"/>
          <w:szCs w:val="26"/>
        </w:rPr>
        <w:t xml:space="preserve"> года в время</w:t>
      </w:r>
      <w:r w:rsidRPr="00213FD5" w:rsidR="0057737E">
        <w:rPr>
          <w:color w:val="auto"/>
          <w:sz w:val="20"/>
          <w:szCs w:val="26"/>
        </w:rPr>
        <w:t xml:space="preserve">, </w:t>
      </w:r>
      <w:r w:rsidRPr="00213FD5" w:rsidR="00332838">
        <w:rPr>
          <w:color w:val="auto"/>
          <w:sz w:val="20"/>
          <w:szCs w:val="26"/>
        </w:rPr>
        <w:t xml:space="preserve">находясь </w:t>
      </w:r>
      <w:r w:rsidRPr="00213FD5" w:rsidR="004F531E">
        <w:rPr>
          <w:color w:val="auto"/>
          <w:sz w:val="20"/>
          <w:szCs w:val="26"/>
        </w:rPr>
        <w:t>на участке ав</w:t>
      </w:r>
      <w:r w:rsidRPr="00213FD5" w:rsidR="0075156D">
        <w:rPr>
          <w:color w:val="auto"/>
          <w:sz w:val="20"/>
          <w:szCs w:val="26"/>
        </w:rPr>
        <w:t xml:space="preserve">тодороги </w:t>
      </w:r>
      <w:r w:rsidRPr="00213FD5" w:rsidR="00E263DF">
        <w:rPr>
          <w:color w:val="auto"/>
          <w:sz w:val="20"/>
          <w:szCs w:val="26"/>
        </w:rPr>
        <w:t xml:space="preserve">вблизи </w:t>
      </w:r>
      <w:r w:rsidRPr="00213FD5" w:rsidR="00AF123A">
        <w:rPr>
          <w:color w:val="auto"/>
          <w:sz w:val="20"/>
          <w:szCs w:val="26"/>
        </w:rPr>
        <w:t xml:space="preserve">с. </w:t>
      </w:r>
      <w:r w:rsidRPr="00213FD5">
        <w:rPr>
          <w:color w:val="auto"/>
          <w:sz w:val="20"/>
          <w:szCs w:val="26"/>
        </w:rPr>
        <w:t>Сейдаметов</w:t>
      </w:r>
      <w:r w:rsidRPr="00213FD5">
        <w:rPr>
          <w:color w:val="auto"/>
          <w:sz w:val="20"/>
          <w:szCs w:val="26"/>
        </w:rPr>
        <w:t xml:space="preserve"> Э.И. </w:t>
      </w:r>
      <w:r w:rsidRPr="00213FD5" w:rsidR="00E1421E">
        <w:rPr>
          <w:color w:val="auto"/>
          <w:sz w:val="20"/>
          <w:szCs w:val="26"/>
        </w:rPr>
        <w:t xml:space="preserve">нарушил правила обращения с ломом и отходами цветных и черных металлов (приема, учета, хранения, транспортировки), а именно: </w:t>
      </w:r>
      <w:r w:rsidRPr="00213FD5">
        <w:rPr>
          <w:color w:val="auto"/>
          <w:sz w:val="20"/>
          <w:szCs w:val="26"/>
        </w:rPr>
        <w:t>Сейдаметов Э.И</w:t>
      </w:r>
      <w:r w:rsidRPr="00213FD5" w:rsidR="00E1421E">
        <w:rPr>
          <w:color w:val="auto"/>
          <w:sz w:val="20"/>
          <w:szCs w:val="26"/>
        </w:rPr>
        <w:t xml:space="preserve">., без государственной регистрации в качестве индивидуального предпринимателя или юридического лица </w:t>
      </w:r>
      <w:r w:rsidRPr="00213FD5" w:rsidR="00902223">
        <w:rPr>
          <w:color w:val="auto"/>
          <w:sz w:val="20"/>
          <w:szCs w:val="26"/>
        </w:rPr>
        <w:t>перевозил</w:t>
      </w:r>
      <w:r w:rsidRPr="00213FD5" w:rsidR="00E1421E">
        <w:rPr>
          <w:color w:val="auto"/>
          <w:sz w:val="20"/>
          <w:szCs w:val="26"/>
        </w:rPr>
        <w:t xml:space="preserve"> лом черного металла, с целью перепродажи, чем нарушил Правила обращения с ломом и отходами черных металлов и их отчуждения, </w:t>
      </w:r>
      <w:r w:rsidRPr="00213FD5" w:rsidR="007E55BA">
        <w:rPr>
          <w:color w:val="auto"/>
          <w:sz w:val="20"/>
          <w:szCs w:val="26"/>
        </w:rPr>
        <w:t>утверждённые</w:t>
      </w:r>
      <w:r w:rsidRPr="00213FD5" w:rsidR="00E1421E">
        <w:rPr>
          <w:color w:val="auto"/>
          <w:sz w:val="20"/>
          <w:szCs w:val="26"/>
        </w:rPr>
        <w:t xml:space="preserve"> Постановлением Правительства РФ от 11.05.2001 № 369.</w:t>
      </w:r>
      <w:r w:rsidRPr="00213FD5" w:rsidR="007E55BA">
        <w:rPr>
          <w:color w:val="auto"/>
          <w:sz w:val="20"/>
          <w:szCs w:val="26"/>
        </w:rPr>
        <w:t xml:space="preserve"> Д</w:t>
      </w:r>
      <w:r w:rsidRPr="00213FD5" w:rsidR="0057737E">
        <w:rPr>
          <w:color w:val="auto"/>
          <w:sz w:val="20"/>
          <w:szCs w:val="26"/>
        </w:rPr>
        <w:t xml:space="preserve">ействия </w:t>
      </w:r>
      <w:r w:rsidRPr="00213FD5">
        <w:rPr>
          <w:color w:val="auto"/>
          <w:sz w:val="20"/>
          <w:szCs w:val="26"/>
        </w:rPr>
        <w:t xml:space="preserve">Сейдаметова Э.И. </w:t>
      </w:r>
      <w:r w:rsidRPr="00213FD5" w:rsidR="0057737E">
        <w:rPr>
          <w:color w:val="auto"/>
          <w:sz w:val="20"/>
          <w:szCs w:val="26"/>
        </w:rPr>
        <w:t xml:space="preserve">квалифицированы по </w:t>
      </w:r>
      <w:r w:rsidRPr="00213FD5" w:rsidR="007E55BA">
        <w:rPr>
          <w:color w:val="auto"/>
          <w:sz w:val="20"/>
          <w:szCs w:val="26"/>
        </w:rPr>
        <w:t>ст. 14</w:t>
      </w:r>
      <w:r w:rsidRPr="00213FD5">
        <w:rPr>
          <w:color w:val="auto"/>
          <w:sz w:val="20"/>
          <w:szCs w:val="26"/>
        </w:rPr>
        <w:t>.</w:t>
      </w:r>
      <w:r w:rsidRPr="00213FD5" w:rsidR="0057737E">
        <w:rPr>
          <w:color w:val="auto"/>
          <w:sz w:val="20"/>
          <w:szCs w:val="26"/>
        </w:rPr>
        <w:t>26</w:t>
      </w:r>
      <w:r w:rsidRPr="00213FD5">
        <w:rPr>
          <w:color w:val="auto"/>
          <w:sz w:val="20"/>
          <w:szCs w:val="26"/>
        </w:rPr>
        <w:t xml:space="preserve"> КоАП</w:t>
      </w:r>
      <w:r w:rsidRPr="00213FD5" w:rsidR="00AC1FB5">
        <w:rPr>
          <w:color w:val="auto"/>
          <w:sz w:val="20"/>
          <w:szCs w:val="26"/>
        </w:rPr>
        <w:t xml:space="preserve"> </w:t>
      </w:r>
      <w:r w:rsidRPr="00213FD5">
        <w:rPr>
          <w:color w:val="auto"/>
          <w:sz w:val="20"/>
          <w:szCs w:val="26"/>
        </w:rPr>
        <w:t>РФ.</w:t>
      </w:r>
    </w:p>
    <w:p w:rsidR="00902223" w:rsidRPr="00213FD5" w:rsidP="00213FD5">
      <w:pPr>
        <w:ind w:firstLine="720"/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>В</w:t>
      </w:r>
      <w:r w:rsidRPr="00213FD5">
        <w:rPr>
          <w:color w:val="auto"/>
          <w:sz w:val="20"/>
          <w:szCs w:val="26"/>
        </w:rPr>
        <w:t xml:space="preserve"> судебное заседание Сейдаметов Э.И. не явился, заявил ходатайство о рассмотрении дела в его отсутствие, вину признал, раскаялся (л.д. 8).</w:t>
      </w:r>
    </w:p>
    <w:p w:rsidR="000D7A93" w:rsidRPr="00213FD5" w:rsidP="00213FD5">
      <w:pPr>
        <w:ind w:firstLine="720"/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 xml:space="preserve">Исследовав материалы дела, оценив доказательства в их совокупности, считаю, что </w:t>
      </w:r>
      <w:r w:rsidRPr="00213FD5" w:rsidR="00E84DE6">
        <w:rPr>
          <w:color w:val="auto"/>
          <w:sz w:val="20"/>
          <w:szCs w:val="26"/>
        </w:rPr>
        <w:t xml:space="preserve">вина </w:t>
      </w:r>
      <w:r w:rsidRPr="00213FD5">
        <w:rPr>
          <w:color w:val="auto"/>
          <w:sz w:val="20"/>
          <w:szCs w:val="26"/>
        </w:rPr>
        <w:t>Сейдаметова Э.И.  в совершении ад</w:t>
      </w:r>
      <w:r w:rsidRPr="00213FD5">
        <w:rPr>
          <w:color w:val="auto"/>
          <w:sz w:val="20"/>
          <w:szCs w:val="26"/>
        </w:rPr>
        <w:t xml:space="preserve">министративного правонарушения, предусмотренного </w:t>
      </w:r>
      <w:r w:rsidRPr="00213FD5" w:rsidR="007E55BA">
        <w:rPr>
          <w:color w:val="auto"/>
          <w:sz w:val="20"/>
          <w:szCs w:val="26"/>
        </w:rPr>
        <w:t>ст. 14</w:t>
      </w:r>
      <w:r w:rsidRPr="00213FD5" w:rsidR="00AC1FB5">
        <w:rPr>
          <w:color w:val="auto"/>
          <w:sz w:val="20"/>
          <w:szCs w:val="26"/>
        </w:rPr>
        <w:t>.</w:t>
      </w:r>
      <w:r w:rsidRPr="00213FD5" w:rsidR="0057737E">
        <w:rPr>
          <w:color w:val="auto"/>
          <w:sz w:val="20"/>
          <w:szCs w:val="26"/>
        </w:rPr>
        <w:t>26</w:t>
      </w:r>
      <w:r w:rsidRPr="00213FD5" w:rsidR="00AC1FB5">
        <w:rPr>
          <w:color w:val="auto"/>
          <w:sz w:val="20"/>
          <w:szCs w:val="26"/>
        </w:rPr>
        <w:t xml:space="preserve"> </w:t>
      </w:r>
      <w:r w:rsidRPr="00213FD5">
        <w:rPr>
          <w:color w:val="auto"/>
          <w:sz w:val="20"/>
          <w:szCs w:val="26"/>
        </w:rPr>
        <w:t>КоАП</w:t>
      </w:r>
      <w:r w:rsidRPr="00213FD5" w:rsidR="00AC1FB5">
        <w:rPr>
          <w:color w:val="auto"/>
          <w:sz w:val="20"/>
          <w:szCs w:val="26"/>
        </w:rPr>
        <w:t xml:space="preserve"> </w:t>
      </w:r>
      <w:r w:rsidRPr="00213FD5" w:rsidR="00C93850">
        <w:rPr>
          <w:color w:val="auto"/>
          <w:sz w:val="20"/>
          <w:szCs w:val="26"/>
        </w:rPr>
        <w:t xml:space="preserve">РФ, т.е. </w:t>
      </w:r>
      <w:r w:rsidRPr="00213FD5" w:rsidR="007E55BA">
        <w:rPr>
          <w:color w:val="auto"/>
          <w:sz w:val="20"/>
          <w:szCs w:val="26"/>
        </w:rPr>
        <w:t>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</w:t>
      </w:r>
      <w:r w:rsidRPr="00213FD5" w:rsidR="005B2900">
        <w:rPr>
          <w:color w:val="auto"/>
          <w:sz w:val="20"/>
          <w:szCs w:val="26"/>
        </w:rPr>
        <w:t>,</w:t>
      </w:r>
      <w:r w:rsidRPr="00213FD5" w:rsidR="00D0323C">
        <w:rPr>
          <w:color w:val="auto"/>
          <w:sz w:val="20"/>
          <w:szCs w:val="26"/>
        </w:rPr>
        <w:t xml:space="preserve"> </w:t>
      </w:r>
      <w:r w:rsidRPr="00213FD5">
        <w:rPr>
          <w:color w:val="auto"/>
          <w:sz w:val="20"/>
          <w:szCs w:val="26"/>
        </w:rPr>
        <w:t>доказана.</w:t>
      </w:r>
    </w:p>
    <w:p w:rsidR="00E6440F" w:rsidRPr="00213FD5" w:rsidP="00213FD5">
      <w:pPr>
        <w:ind w:firstLine="720"/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 xml:space="preserve">В силу части 4 статьи 13.1 Федерального закона от 24 июня 1998 года N 89-ФЗ "Об отходах производства и потребления" (далее - Федеральный закон N 89-ФЗ) правила </w:t>
      </w:r>
      <w:r w:rsidRPr="00213FD5">
        <w:rPr>
          <w:color w:val="auto"/>
          <w:sz w:val="20"/>
          <w:szCs w:val="26"/>
        </w:rPr>
        <w:t>обращения с ломом и отходами черных металлов и их отчуждения устанавливаются Правительством Российской Федерации.</w:t>
      </w:r>
    </w:p>
    <w:p w:rsidR="00E6440F" w:rsidRPr="00213FD5" w:rsidP="00213FD5">
      <w:pPr>
        <w:ind w:firstLine="720"/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>Вместе с тем согласно требованиям пункта 34 статьи 12 Федерального закона от 04 мая 2011 года N 99-ФЗ "О лицензировании отдельных видов деятел</w:t>
      </w:r>
      <w:r w:rsidRPr="00213FD5">
        <w:rPr>
          <w:color w:val="auto"/>
          <w:sz w:val="20"/>
          <w:szCs w:val="26"/>
        </w:rPr>
        <w:t>ьности" (далее - Закон N 99-ФЗ) заготовка, хранен переработка и реализация лома черных металлов, цветных металлов подлежит лицензированию.</w:t>
      </w:r>
    </w:p>
    <w:p w:rsidR="00E6440F" w:rsidRPr="00213FD5" w:rsidP="00213FD5">
      <w:pPr>
        <w:ind w:firstLine="720"/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>В силу пункта 2 статьи 3 Закона N 99-ФЗ лицензия - специальное разрешение на право осуществления юридическим лицом ил</w:t>
      </w:r>
      <w:r w:rsidRPr="00213FD5">
        <w:rPr>
          <w:color w:val="auto"/>
          <w:sz w:val="20"/>
          <w:szCs w:val="26"/>
        </w:rPr>
        <w:t>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документом, выданным лицензирующим органом на бумажном носителе или в форме электронного</w:t>
      </w:r>
      <w:r w:rsidRPr="00213FD5">
        <w:rPr>
          <w:color w:val="auto"/>
          <w:sz w:val="20"/>
          <w:szCs w:val="26"/>
        </w:rPr>
        <w:t xml:space="preserve"> документа, подписанного электронной подписью, в случае, если в заявлении о предоставлении лицензии указывалось на необходимость выдачи такого документа в форме электронного документа.</w:t>
      </w:r>
    </w:p>
    <w:p w:rsidR="00E6440F" w:rsidRPr="00213FD5" w:rsidP="00213FD5">
      <w:pPr>
        <w:ind w:firstLine="720"/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>Согласно пункту 1 Постановления Правительства РФ от 11.05.2001 N 369 (р</w:t>
      </w:r>
      <w:r w:rsidRPr="00213FD5">
        <w:rPr>
          <w:color w:val="auto"/>
          <w:sz w:val="20"/>
          <w:szCs w:val="26"/>
        </w:rPr>
        <w:t>ед. от 15.12.2016) "Об утверждении Правил обращения с ломом и отходами черных металлов и их отчуждения" настоящие Правила определяют порядок обращения (приема, учета, хранения, транспортировки) и отчуждения лома и отходов черных металлов территории Российс</w:t>
      </w:r>
      <w:r w:rsidRPr="00213FD5">
        <w:rPr>
          <w:color w:val="auto"/>
          <w:sz w:val="20"/>
          <w:szCs w:val="26"/>
        </w:rPr>
        <w:t>кой Федерации.</w:t>
      </w:r>
    </w:p>
    <w:p w:rsidR="00E6440F" w:rsidRPr="00213FD5" w:rsidP="00213FD5">
      <w:pPr>
        <w:ind w:firstLine="720"/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 xml:space="preserve">На основании пункта 5 Правил обращения с ломом и отходами черных металлов и их отчуждения, утвержденных Постановлением Правительства Российской Федерации от 11 мая 2001 года N 369, на объектах по приему лома и отходов черных металлов, кроме </w:t>
      </w:r>
      <w:r w:rsidRPr="00213FD5">
        <w:rPr>
          <w:color w:val="auto"/>
          <w:sz w:val="20"/>
          <w:szCs w:val="26"/>
        </w:rPr>
        <w:t xml:space="preserve">информации, указанной в пункте 4 настоящих Правил, должна находиться и предъявляться по требованию контролирующих органов следующая документация: а) лицензия, полученная в соответствии с Положением о лицензировании деятельности по заготовке, переработке и </w:t>
      </w:r>
      <w:r w:rsidRPr="00213FD5">
        <w:rPr>
          <w:color w:val="auto"/>
          <w:sz w:val="20"/>
          <w:szCs w:val="26"/>
        </w:rPr>
        <w:t>реализации лома черных металлов, или ее копия, заверенная лицензирующим органом, выдавшим лицензию; б) нотариально заверенная копия документа, подтверждающего факт внесения записи о юридическом лице в Единый государственный реестр юридических лиц, или свид</w:t>
      </w:r>
      <w:r w:rsidRPr="00213FD5">
        <w:rPr>
          <w:color w:val="auto"/>
          <w:sz w:val="20"/>
          <w:szCs w:val="26"/>
        </w:rPr>
        <w:t xml:space="preserve">етельства о государственной регистрации индивидуального предпринимателя, осуществляющего прием лома и отходов черных металлов; в) документы на имеющиеся оборудование и приборы, а также документы о проведении их поверок и испытаний; г) инструкции о порядке </w:t>
      </w:r>
      <w:r w:rsidRPr="00213FD5">
        <w:rPr>
          <w:color w:val="auto"/>
          <w:sz w:val="20"/>
          <w:szCs w:val="26"/>
        </w:rPr>
        <w:t>проведения радиационного контроля лома и отходов черных металлов и проверки их взрывобезопасность; д) инструкция о порядке действий при обнаружении радиоактивных лома и отходов черных металлов; е) инструкция о порядке действий при обнаружении взрывоопасных</w:t>
      </w:r>
      <w:r w:rsidRPr="00213FD5">
        <w:rPr>
          <w:color w:val="auto"/>
          <w:sz w:val="20"/>
          <w:szCs w:val="26"/>
        </w:rPr>
        <w:t xml:space="preserve"> предметов.</w:t>
      </w:r>
    </w:p>
    <w:p w:rsidR="000D7A93" w:rsidRPr="00213FD5" w:rsidP="00213FD5">
      <w:pPr>
        <w:ind w:firstLine="720"/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 xml:space="preserve">Факт совершения </w:t>
      </w:r>
      <w:r w:rsidRPr="00213FD5" w:rsidR="00FF334C">
        <w:rPr>
          <w:color w:val="auto"/>
          <w:sz w:val="20"/>
          <w:szCs w:val="26"/>
        </w:rPr>
        <w:t xml:space="preserve">Сейдаметовым Э.И. </w:t>
      </w:r>
      <w:r w:rsidRPr="00213FD5">
        <w:rPr>
          <w:color w:val="auto"/>
          <w:sz w:val="20"/>
          <w:szCs w:val="26"/>
        </w:rPr>
        <w:t>вышеуказанного правонарушения подтверждается:</w:t>
      </w:r>
    </w:p>
    <w:p w:rsidR="00902223" w:rsidRPr="00213FD5" w:rsidP="00213FD5">
      <w:pPr>
        <w:ind w:firstLine="709"/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 xml:space="preserve">- </w:t>
      </w:r>
      <w:r w:rsidRPr="00213FD5" w:rsidR="0023069B">
        <w:rPr>
          <w:color w:val="auto"/>
          <w:sz w:val="20"/>
          <w:szCs w:val="26"/>
        </w:rPr>
        <w:t>из протокола</w:t>
      </w:r>
      <w:r w:rsidRPr="00213FD5">
        <w:rPr>
          <w:color w:val="auto"/>
          <w:sz w:val="20"/>
          <w:szCs w:val="26"/>
        </w:rPr>
        <w:t xml:space="preserve"> об административном правонарушении №</w:t>
      </w:r>
      <w:r w:rsidRPr="00213FD5" w:rsidR="00FF334C">
        <w:rPr>
          <w:color w:val="auto"/>
          <w:sz w:val="20"/>
          <w:szCs w:val="26"/>
        </w:rPr>
        <w:t xml:space="preserve"> от </w:t>
      </w:r>
      <w:r w:rsidRPr="00213FD5" w:rsidR="0023069B">
        <w:rPr>
          <w:color w:val="auto"/>
          <w:sz w:val="20"/>
          <w:szCs w:val="26"/>
        </w:rPr>
        <w:t xml:space="preserve">следует, что </w:t>
      </w:r>
      <w:r w:rsidRPr="00213FD5" w:rsidR="00FF334C">
        <w:rPr>
          <w:color w:val="auto"/>
          <w:sz w:val="20"/>
          <w:szCs w:val="26"/>
        </w:rPr>
        <w:t xml:space="preserve">Сейдаметов Э.И. </w:t>
      </w:r>
      <w:r w:rsidRPr="00213FD5" w:rsidR="007E55BA">
        <w:rPr>
          <w:color w:val="auto"/>
          <w:sz w:val="20"/>
          <w:szCs w:val="26"/>
        </w:rPr>
        <w:t xml:space="preserve">без государственной регистрации в качестве индивидуального предпринимателя или юридического лица </w:t>
      </w:r>
      <w:r w:rsidRPr="00213FD5">
        <w:rPr>
          <w:color w:val="auto"/>
          <w:sz w:val="20"/>
          <w:szCs w:val="26"/>
        </w:rPr>
        <w:t xml:space="preserve">перевозил </w:t>
      </w:r>
      <w:r w:rsidRPr="00213FD5" w:rsidR="007E55BA">
        <w:rPr>
          <w:color w:val="auto"/>
          <w:sz w:val="20"/>
          <w:szCs w:val="26"/>
        </w:rPr>
        <w:t>лом черного металла, с целью перепродажи, что также подтверждено из</w:t>
      </w:r>
      <w:r w:rsidRPr="00213FD5" w:rsidR="003D16FC">
        <w:rPr>
          <w:color w:val="auto"/>
          <w:sz w:val="20"/>
          <w:szCs w:val="26"/>
        </w:rPr>
        <w:t xml:space="preserve"> </w:t>
      </w:r>
      <w:r w:rsidRPr="00213FD5" w:rsidR="007E55BA">
        <w:rPr>
          <w:color w:val="auto"/>
          <w:sz w:val="20"/>
          <w:szCs w:val="26"/>
        </w:rPr>
        <w:t>про</w:t>
      </w:r>
      <w:r w:rsidRPr="00213FD5">
        <w:rPr>
          <w:color w:val="auto"/>
          <w:sz w:val="20"/>
          <w:szCs w:val="26"/>
        </w:rPr>
        <w:t xml:space="preserve">токола </w:t>
      </w:r>
      <w:r w:rsidRPr="00213FD5" w:rsidR="00FF334C">
        <w:rPr>
          <w:color w:val="auto"/>
          <w:sz w:val="20"/>
          <w:szCs w:val="26"/>
        </w:rPr>
        <w:t>изъятия вещей и документов от</w:t>
      </w:r>
      <w:r w:rsidRPr="00213FD5" w:rsidR="0051261E">
        <w:rPr>
          <w:color w:val="auto"/>
          <w:sz w:val="20"/>
          <w:szCs w:val="26"/>
        </w:rPr>
        <w:t xml:space="preserve">, </w:t>
      </w:r>
      <w:r w:rsidRPr="00213FD5">
        <w:rPr>
          <w:color w:val="auto"/>
          <w:sz w:val="20"/>
          <w:szCs w:val="26"/>
        </w:rPr>
        <w:t>объяснений</w:t>
      </w:r>
      <w:r w:rsidRPr="00213FD5" w:rsidR="007E55BA">
        <w:rPr>
          <w:color w:val="auto"/>
          <w:sz w:val="20"/>
          <w:szCs w:val="26"/>
        </w:rPr>
        <w:t xml:space="preserve">, </w:t>
      </w:r>
      <w:r w:rsidRPr="00213FD5">
        <w:rPr>
          <w:color w:val="auto"/>
          <w:sz w:val="20"/>
          <w:szCs w:val="26"/>
        </w:rPr>
        <w:t>видеозаписи</w:t>
      </w:r>
      <w:r w:rsidRPr="00213FD5" w:rsidR="007E55BA">
        <w:rPr>
          <w:color w:val="auto"/>
          <w:sz w:val="20"/>
          <w:szCs w:val="26"/>
        </w:rPr>
        <w:t xml:space="preserve"> </w:t>
      </w:r>
      <w:r w:rsidRPr="00213FD5">
        <w:rPr>
          <w:color w:val="auto"/>
          <w:sz w:val="20"/>
          <w:szCs w:val="26"/>
        </w:rPr>
        <w:t>(</w:t>
      </w:r>
      <w:r w:rsidRPr="00213FD5">
        <w:rPr>
          <w:color w:val="auto"/>
          <w:sz w:val="20"/>
          <w:szCs w:val="26"/>
        </w:rPr>
        <w:t>л.д</w:t>
      </w:r>
      <w:r w:rsidRPr="00213FD5">
        <w:rPr>
          <w:color w:val="auto"/>
          <w:sz w:val="20"/>
          <w:szCs w:val="26"/>
        </w:rPr>
        <w:t>.</w:t>
      </w:r>
      <w:r w:rsidRPr="00213FD5">
        <w:rPr>
          <w:color w:val="auto"/>
          <w:sz w:val="20"/>
          <w:szCs w:val="26"/>
        </w:rPr>
        <w:t xml:space="preserve"> 3,</w:t>
      </w:r>
      <w:r w:rsidRPr="00213FD5" w:rsidR="003D16FC">
        <w:rPr>
          <w:color w:val="auto"/>
          <w:sz w:val="20"/>
          <w:szCs w:val="26"/>
        </w:rPr>
        <w:t xml:space="preserve"> 4</w:t>
      </w:r>
      <w:r w:rsidRPr="00213FD5" w:rsidR="00FF334C">
        <w:rPr>
          <w:color w:val="auto"/>
          <w:sz w:val="20"/>
          <w:szCs w:val="26"/>
        </w:rPr>
        <w:t>-5</w:t>
      </w:r>
      <w:r w:rsidRPr="00213FD5" w:rsidR="003D16FC">
        <w:rPr>
          <w:color w:val="auto"/>
          <w:sz w:val="20"/>
          <w:szCs w:val="26"/>
        </w:rPr>
        <w:t xml:space="preserve">, </w:t>
      </w:r>
      <w:r w:rsidRPr="00213FD5" w:rsidR="00FF334C">
        <w:rPr>
          <w:color w:val="auto"/>
          <w:sz w:val="20"/>
          <w:szCs w:val="26"/>
        </w:rPr>
        <w:t xml:space="preserve">9, </w:t>
      </w:r>
      <w:r w:rsidRPr="00213FD5">
        <w:rPr>
          <w:color w:val="auto"/>
          <w:sz w:val="20"/>
          <w:szCs w:val="26"/>
        </w:rPr>
        <w:t>10)</w:t>
      </w:r>
      <w:r w:rsidRPr="00213FD5" w:rsidR="00383E52">
        <w:rPr>
          <w:color w:val="auto"/>
          <w:sz w:val="20"/>
          <w:szCs w:val="26"/>
        </w:rPr>
        <w:t>.</w:t>
      </w:r>
      <w:r w:rsidRPr="00213FD5" w:rsidR="00C93850">
        <w:rPr>
          <w:color w:val="auto"/>
          <w:sz w:val="20"/>
          <w:szCs w:val="26"/>
        </w:rPr>
        <w:t xml:space="preserve"> </w:t>
      </w:r>
      <w:r w:rsidRPr="00213FD5">
        <w:rPr>
          <w:color w:val="auto"/>
          <w:sz w:val="20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902223" w:rsidRPr="00213FD5" w:rsidP="00213FD5">
      <w:pPr>
        <w:ind w:firstLine="709"/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>Обстоятельством смягчающим административную ответственность является признание вины, раскаяние в содеянном. Обстоятельств, отягчающих административную ответственность по делу не установлено.</w:t>
      </w:r>
    </w:p>
    <w:p w:rsidR="0057737E" w:rsidRPr="00213FD5" w:rsidP="00213FD5">
      <w:pPr>
        <w:ind w:firstLine="709"/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>При определении вида и размера наказания, суд принимает во вниман</w:t>
      </w:r>
      <w:r w:rsidRPr="00213FD5">
        <w:rPr>
          <w:color w:val="auto"/>
          <w:sz w:val="20"/>
          <w:szCs w:val="26"/>
        </w:rPr>
        <w:t xml:space="preserve">ие </w:t>
      </w:r>
      <w:r w:rsidRPr="00213FD5" w:rsidR="00F0222A">
        <w:rPr>
          <w:color w:val="auto"/>
          <w:sz w:val="20"/>
          <w:szCs w:val="26"/>
        </w:rPr>
        <w:t xml:space="preserve">данные о </w:t>
      </w:r>
      <w:r w:rsidRPr="00213FD5" w:rsidR="009A7F88">
        <w:rPr>
          <w:color w:val="auto"/>
          <w:sz w:val="20"/>
          <w:szCs w:val="26"/>
        </w:rPr>
        <w:t>личност</w:t>
      </w:r>
      <w:r w:rsidRPr="00213FD5" w:rsidR="00F0222A">
        <w:rPr>
          <w:color w:val="auto"/>
          <w:sz w:val="20"/>
          <w:szCs w:val="26"/>
        </w:rPr>
        <w:t>и</w:t>
      </w:r>
      <w:r w:rsidRPr="00213FD5" w:rsidR="009A7F88">
        <w:rPr>
          <w:color w:val="auto"/>
          <w:sz w:val="20"/>
          <w:szCs w:val="26"/>
        </w:rPr>
        <w:t xml:space="preserve"> нарушителя, </w:t>
      </w:r>
      <w:r w:rsidRPr="00213FD5" w:rsidR="00017E7A">
        <w:rPr>
          <w:color w:val="auto"/>
          <w:sz w:val="20"/>
          <w:szCs w:val="26"/>
        </w:rPr>
        <w:t xml:space="preserve">а также </w:t>
      </w:r>
      <w:r w:rsidRPr="00213FD5">
        <w:rPr>
          <w:color w:val="auto"/>
          <w:sz w:val="20"/>
          <w:szCs w:val="26"/>
        </w:rPr>
        <w:t xml:space="preserve">характер совершенного правонарушения, и полагает возможным определить наказание </w:t>
      </w:r>
      <w:r w:rsidRPr="00213FD5" w:rsidR="001E528B">
        <w:rPr>
          <w:color w:val="auto"/>
          <w:sz w:val="20"/>
          <w:szCs w:val="26"/>
        </w:rPr>
        <w:t xml:space="preserve">в </w:t>
      </w:r>
      <w:r w:rsidRPr="00213FD5" w:rsidR="005B2900">
        <w:rPr>
          <w:color w:val="auto"/>
          <w:sz w:val="20"/>
          <w:szCs w:val="26"/>
        </w:rPr>
        <w:t xml:space="preserve">минимальном </w:t>
      </w:r>
      <w:r w:rsidRPr="00213FD5" w:rsidR="001E528B">
        <w:rPr>
          <w:color w:val="auto"/>
          <w:sz w:val="20"/>
          <w:szCs w:val="26"/>
        </w:rPr>
        <w:t>предел</w:t>
      </w:r>
      <w:r w:rsidRPr="00213FD5" w:rsidR="005B2900">
        <w:rPr>
          <w:color w:val="auto"/>
          <w:sz w:val="20"/>
          <w:szCs w:val="26"/>
        </w:rPr>
        <w:t>е</w:t>
      </w:r>
      <w:r w:rsidRPr="00213FD5" w:rsidR="001E528B">
        <w:rPr>
          <w:color w:val="auto"/>
          <w:sz w:val="20"/>
          <w:szCs w:val="26"/>
        </w:rPr>
        <w:t xml:space="preserve"> санкции </w:t>
      </w:r>
      <w:r w:rsidRPr="00213FD5" w:rsidR="007E55BA">
        <w:rPr>
          <w:color w:val="auto"/>
          <w:sz w:val="20"/>
          <w:szCs w:val="26"/>
        </w:rPr>
        <w:t>ст. 14</w:t>
      </w:r>
      <w:r w:rsidRPr="00213FD5">
        <w:rPr>
          <w:color w:val="auto"/>
          <w:sz w:val="20"/>
          <w:szCs w:val="26"/>
        </w:rPr>
        <w:t>.26 КоАП РФ</w:t>
      </w:r>
      <w:r w:rsidRPr="00213FD5" w:rsidR="00E6440F">
        <w:rPr>
          <w:color w:val="auto"/>
          <w:sz w:val="20"/>
          <w:szCs w:val="26"/>
        </w:rPr>
        <w:t>. Суд не находит оснований для конфискации предметов правонарушения исходя из их незначительного количества</w:t>
      </w:r>
      <w:r w:rsidRPr="00213FD5">
        <w:rPr>
          <w:color w:val="auto"/>
          <w:sz w:val="20"/>
          <w:szCs w:val="26"/>
        </w:rPr>
        <w:t>.</w:t>
      </w:r>
    </w:p>
    <w:p w:rsidR="00941FA1" w:rsidRPr="00213FD5" w:rsidP="00213FD5">
      <w:pPr>
        <w:ind w:firstLine="720"/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 xml:space="preserve">На основании изложенного, руководствуясь </w:t>
      </w:r>
      <w:r w:rsidRPr="00213FD5" w:rsidR="00036ACC">
        <w:rPr>
          <w:color w:val="auto"/>
          <w:sz w:val="20"/>
          <w:szCs w:val="26"/>
        </w:rPr>
        <w:t xml:space="preserve">ст. </w:t>
      </w:r>
      <w:r w:rsidRPr="00213FD5" w:rsidR="007E55BA">
        <w:rPr>
          <w:color w:val="auto"/>
          <w:sz w:val="20"/>
          <w:szCs w:val="26"/>
        </w:rPr>
        <w:t>14</w:t>
      </w:r>
      <w:r w:rsidRPr="00213FD5" w:rsidR="0051261E">
        <w:rPr>
          <w:color w:val="auto"/>
          <w:sz w:val="20"/>
          <w:szCs w:val="26"/>
        </w:rPr>
        <w:t xml:space="preserve">.26, </w:t>
      </w:r>
      <w:r w:rsidRPr="00213FD5" w:rsidR="00036ACC">
        <w:rPr>
          <w:color w:val="auto"/>
          <w:sz w:val="20"/>
          <w:szCs w:val="26"/>
        </w:rPr>
        <w:t xml:space="preserve">ст.ст. </w:t>
      </w:r>
      <w:r w:rsidRPr="00213FD5">
        <w:rPr>
          <w:color w:val="auto"/>
          <w:sz w:val="20"/>
          <w:szCs w:val="26"/>
        </w:rPr>
        <w:t>29.9-29.11 КоАП РФ, судья</w:t>
      </w:r>
    </w:p>
    <w:p w:rsidR="000D49D7" w:rsidRPr="00213FD5" w:rsidP="00213FD5">
      <w:pPr>
        <w:rPr>
          <w:b/>
          <w:color w:val="auto"/>
          <w:sz w:val="20"/>
          <w:szCs w:val="26"/>
        </w:rPr>
      </w:pPr>
      <w:r w:rsidRPr="00213FD5">
        <w:rPr>
          <w:b/>
          <w:color w:val="auto"/>
          <w:sz w:val="20"/>
          <w:szCs w:val="26"/>
        </w:rPr>
        <w:t>п о с т а н о в и л:</w:t>
      </w:r>
    </w:p>
    <w:p w:rsidR="00482049" w:rsidRPr="00213FD5" w:rsidP="00213FD5">
      <w:pPr>
        <w:rPr>
          <w:b/>
          <w:color w:val="auto"/>
          <w:sz w:val="20"/>
          <w:szCs w:val="26"/>
        </w:rPr>
      </w:pPr>
    </w:p>
    <w:p w:rsidR="00FE3CC5" w:rsidRPr="00213FD5" w:rsidP="00213FD5">
      <w:pPr>
        <w:ind w:firstLine="720"/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>фио</w:t>
      </w:r>
      <w:r w:rsidRPr="00213FD5">
        <w:rPr>
          <w:color w:val="auto"/>
          <w:sz w:val="20"/>
          <w:szCs w:val="26"/>
        </w:rPr>
        <w:t xml:space="preserve"> </w:t>
      </w:r>
      <w:r w:rsidRPr="00213FD5" w:rsidR="00661D35">
        <w:rPr>
          <w:color w:val="auto"/>
          <w:sz w:val="20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213FD5">
        <w:rPr>
          <w:color w:val="auto"/>
          <w:sz w:val="20"/>
          <w:szCs w:val="26"/>
        </w:rPr>
        <w:t>ст. 14</w:t>
      </w:r>
      <w:r w:rsidRPr="00213FD5" w:rsidR="00661D35">
        <w:rPr>
          <w:color w:val="auto"/>
          <w:sz w:val="20"/>
          <w:szCs w:val="26"/>
        </w:rPr>
        <w:t>.</w:t>
      </w:r>
      <w:r w:rsidRPr="00213FD5" w:rsidR="009A7F88">
        <w:rPr>
          <w:color w:val="auto"/>
          <w:sz w:val="20"/>
          <w:szCs w:val="26"/>
        </w:rPr>
        <w:t>26</w:t>
      </w:r>
      <w:r w:rsidRPr="00213FD5" w:rsidR="00661D35">
        <w:rPr>
          <w:color w:val="auto"/>
          <w:sz w:val="20"/>
          <w:szCs w:val="26"/>
        </w:rPr>
        <w:t xml:space="preserve"> КоАП РФ, </w:t>
      </w:r>
      <w:r w:rsidRPr="00213FD5" w:rsidR="009A7F88">
        <w:rPr>
          <w:color w:val="auto"/>
          <w:sz w:val="20"/>
          <w:szCs w:val="26"/>
        </w:rPr>
        <w:t>и назначить</w:t>
      </w:r>
      <w:r w:rsidRPr="00213FD5" w:rsidR="009E3597">
        <w:rPr>
          <w:color w:val="auto"/>
          <w:sz w:val="20"/>
          <w:szCs w:val="26"/>
        </w:rPr>
        <w:t xml:space="preserve"> ему</w:t>
      </w:r>
      <w:r w:rsidRPr="00213FD5" w:rsidR="009A7F88">
        <w:rPr>
          <w:color w:val="auto"/>
          <w:sz w:val="20"/>
          <w:szCs w:val="26"/>
        </w:rPr>
        <w:t xml:space="preserve"> наказание </w:t>
      </w:r>
      <w:r w:rsidRPr="00213FD5">
        <w:rPr>
          <w:color w:val="auto"/>
          <w:sz w:val="20"/>
          <w:szCs w:val="26"/>
        </w:rPr>
        <w:t>в виде адми</w:t>
      </w:r>
      <w:r w:rsidRPr="00213FD5" w:rsidR="003D16FC">
        <w:rPr>
          <w:color w:val="auto"/>
          <w:sz w:val="20"/>
          <w:szCs w:val="26"/>
        </w:rPr>
        <w:t>нистративного штрафа в размере 2</w:t>
      </w:r>
      <w:r w:rsidRPr="00213FD5">
        <w:rPr>
          <w:color w:val="auto"/>
          <w:sz w:val="20"/>
          <w:szCs w:val="26"/>
        </w:rPr>
        <w:t xml:space="preserve"> 000 (</w:t>
      </w:r>
      <w:r w:rsidRPr="00213FD5" w:rsidR="003D16FC">
        <w:rPr>
          <w:color w:val="auto"/>
          <w:sz w:val="20"/>
          <w:szCs w:val="26"/>
        </w:rPr>
        <w:t>двух</w:t>
      </w:r>
      <w:r w:rsidRPr="00213FD5">
        <w:rPr>
          <w:color w:val="auto"/>
          <w:sz w:val="20"/>
          <w:szCs w:val="26"/>
        </w:rPr>
        <w:t xml:space="preserve"> тысяч) рублей. </w:t>
      </w:r>
      <w:r w:rsidRPr="00213FD5">
        <w:rPr>
          <w:color w:val="auto"/>
          <w:sz w:val="20"/>
          <w:szCs w:val="26"/>
        </w:rPr>
        <w:tab/>
      </w:r>
    </w:p>
    <w:p w:rsidR="00FE3CC5" w:rsidRPr="00213FD5" w:rsidP="00213FD5">
      <w:pPr>
        <w:ind w:firstLine="720"/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>Перечисление штрафа производить по следующим реквизитам:</w:t>
      </w:r>
    </w:p>
    <w:p w:rsidR="00966B07" w:rsidRPr="00213FD5" w:rsidP="00213FD5">
      <w:pPr>
        <w:ind w:firstLine="720"/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</w:t>
      </w:r>
      <w:r w:rsidRPr="00213FD5">
        <w:rPr>
          <w:color w:val="auto"/>
          <w:sz w:val="20"/>
          <w:szCs w:val="26"/>
        </w:rPr>
        <w:t xml:space="preserve">70000035, Казначейский счет  03100643350000017500, Лицевой счет  04752203230 в УФК по  Республике Крым, Код Сводного реестра 35220323, ОКТМО: 35647000, КБК: </w:t>
      </w:r>
      <w:r w:rsidRPr="00213FD5" w:rsidR="003D16FC">
        <w:rPr>
          <w:color w:val="auto"/>
          <w:sz w:val="20"/>
          <w:szCs w:val="26"/>
        </w:rPr>
        <w:t>828 1 16 01143 01 9000 140</w:t>
      </w:r>
      <w:r w:rsidRPr="00213FD5">
        <w:rPr>
          <w:color w:val="auto"/>
          <w:sz w:val="20"/>
          <w:szCs w:val="26"/>
        </w:rPr>
        <w:t>.</w:t>
      </w:r>
    </w:p>
    <w:p w:rsidR="00FE3CC5" w:rsidRPr="00213FD5" w:rsidP="00213FD5">
      <w:pPr>
        <w:ind w:firstLine="720"/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>Разъяснить правонарушителю, что в соответствии со ст. 32.2. КоАП РФ адм</w:t>
      </w:r>
      <w:r w:rsidRPr="00213FD5">
        <w:rPr>
          <w:color w:val="auto"/>
          <w:sz w:val="20"/>
          <w:szCs w:val="26"/>
        </w:rP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3CC5" w:rsidRPr="00213FD5" w:rsidP="00213FD5">
      <w:pPr>
        <w:ind w:firstLine="720"/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>При неуплате административного штрафа в устано</w:t>
      </w:r>
      <w:r w:rsidRPr="00213FD5">
        <w:rPr>
          <w:color w:val="auto"/>
          <w:sz w:val="20"/>
          <w:szCs w:val="26"/>
        </w:rPr>
        <w:t>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</w:t>
      </w:r>
      <w:r w:rsidRPr="00213FD5">
        <w:rPr>
          <w:color w:val="auto"/>
          <w:sz w:val="20"/>
          <w:szCs w:val="26"/>
        </w:rP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3CC5" w:rsidRPr="00213FD5" w:rsidP="00213FD5">
      <w:pPr>
        <w:ind w:firstLine="720"/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>Срок предъявления постановления к исполнению в течение двух лет со дня всту</w:t>
      </w:r>
      <w:r w:rsidRPr="00213FD5">
        <w:rPr>
          <w:color w:val="auto"/>
          <w:sz w:val="20"/>
          <w:szCs w:val="26"/>
        </w:rPr>
        <w:t>пления постановления в законную силу.</w:t>
      </w:r>
    </w:p>
    <w:p w:rsidR="00FE3CC5" w:rsidRPr="00213FD5" w:rsidP="00213FD5">
      <w:pPr>
        <w:ind w:firstLine="720"/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2F6B1F" w:rsidRPr="00213FD5" w:rsidP="00213FD5">
      <w:pPr>
        <w:ind w:firstLine="720"/>
        <w:rPr>
          <w:color w:val="auto"/>
          <w:sz w:val="20"/>
          <w:szCs w:val="26"/>
        </w:rPr>
      </w:pPr>
    </w:p>
    <w:p w:rsidR="00E704D1" w:rsidP="00213FD5">
      <w:pPr>
        <w:ind w:firstLine="720"/>
        <w:rPr>
          <w:color w:val="auto"/>
          <w:sz w:val="20"/>
          <w:szCs w:val="26"/>
        </w:rPr>
      </w:pPr>
      <w:r w:rsidRPr="00213FD5">
        <w:rPr>
          <w:color w:val="auto"/>
          <w:sz w:val="20"/>
          <w:szCs w:val="26"/>
        </w:rPr>
        <w:t xml:space="preserve">Мировой судья </w:t>
      </w:r>
      <w:r w:rsidRPr="00213FD5">
        <w:rPr>
          <w:color w:val="auto"/>
          <w:sz w:val="20"/>
          <w:szCs w:val="26"/>
        </w:rPr>
        <w:tab/>
        <w:t xml:space="preserve">    </w:t>
      </w:r>
      <w:r w:rsidRPr="00213FD5">
        <w:rPr>
          <w:color w:val="auto"/>
          <w:sz w:val="20"/>
          <w:szCs w:val="26"/>
        </w:rPr>
        <w:tab/>
      </w:r>
      <w:r w:rsidRPr="00213FD5">
        <w:rPr>
          <w:color w:val="auto"/>
          <w:sz w:val="20"/>
          <w:szCs w:val="26"/>
        </w:rPr>
        <w:tab/>
        <w:t xml:space="preserve">   </w:t>
      </w:r>
      <w:r w:rsidRPr="00213FD5">
        <w:rPr>
          <w:color w:val="auto"/>
          <w:sz w:val="20"/>
          <w:szCs w:val="26"/>
        </w:rPr>
        <w:tab/>
        <w:t xml:space="preserve">                               И.В. Ище</w:t>
      </w:r>
      <w:r w:rsidRPr="00213FD5">
        <w:rPr>
          <w:color w:val="auto"/>
          <w:sz w:val="20"/>
          <w:szCs w:val="26"/>
        </w:rPr>
        <w:t>нко</w:t>
      </w:r>
    </w:p>
    <w:p w:rsidR="00213FD5" w:rsidP="00213FD5">
      <w:pPr>
        <w:ind w:firstLine="720"/>
        <w:rPr>
          <w:color w:val="auto"/>
          <w:sz w:val="20"/>
          <w:szCs w:val="26"/>
        </w:rPr>
      </w:pPr>
    </w:p>
    <w:p w:rsidR="00213FD5" w:rsidRPr="00213FD5" w:rsidP="00213FD5">
      <w:pPr>
        <w:ind w:firstLine="720"/>
        <w:rPr>
          <w:rStyle w:val="FontStyle17"/>
          <w:color w:val="auto"/>
          <w:sz w:val="20"/>
          <w:szCs w:val="26"/>
        </w:rPr>
      </w:pPr>
    </w:p>
    <w:p w:rsidR="00213FD5" w:rsidRPr="00213FD5" w:rsidP="00213FD5">
      <w:pPr>
        <w:ind w:firstLine="720"/>
        <w:rPr>
          <w:rStyle w:val="FontStyle17"/>
          <w:color w:val="auto"/>
          <w:sz w:val="20"/>
          <w:szCs w:val="26"/>
        </w:rPr>
      </w:pPr>
      <w:r w:rsidRPr="00213FD5">
        <w:rPr>
          <w:rStyle w:val="FontStyle17"/>
          <w:color w:val="auto"/>
          <w:sz w:val="20"/>
          <w:szCs w:val="26"/>
        </w:rPr>
        <w:t>Согласовано</w:t>
      </w:r>
    </w:p>
    <w:p w:rsidR="00213FD5" w:rsidRPr="00213FD5" w:rsidP="00213FD5">
      <w:pPr>
        <w:ind w:firstLine="720"/>
        <w:rPr>
          <w:rStyle w:val="FontStyle17"/>
          <w:color w:val="auto"/>
          <w:sz w:val="20"/>
          <w:szCs w:val="26"/>
        </w:rPr>
      </w:pPr>
    </w:p>
    <w:p w:rsidR="00213FD5" w:rsidRPr="00213FD5" w:rsidP="00213FD5">
      <w:pPr>
        <w:ind w:firstLine="720"/>
        <w:rPr>
          <w:rStyle w:val="FontStyle17"/>
          <w:color w:val="auto"/>
          <w:sz w:val="20"/>
          <w:szCs w:val="26"/>
        </w:rPr>
      </w:pPr>
      <w:r w:rsidRPr="00213FD5">
        <w:rPr>
          <w:rStyle w:val="FontStyle17"/>
          <w:color w:val="auto"/>
          <w:sz w:val="20"/>
          <w:szCs w:val="26"/>
        </w:rPr>
        <w:t>Помощник м/с</w:t>
      </w:r>
    </w:p>
    <w:sectPr w:rsidSect="00213FD5">
      <w:pgSz w:w="11907" w:h="16840"/>
      <w:pgMar w:top="1134" w:right="851" w:bottom="992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7E7A"/>
    <w:rsid w:val="0002028B"/>
    <w:rsid w:val="00035269"/>
    <w:rsid w:val="00036ACC"/>
    <w:rsid w:val="000434B8"/>
    <w:rsid w:val="00054CA3"/>
    <w:rsid w:val="000601B1"/>
    <w:rsid w:val="000654A4"/>
    <w:rsid w:val="0008049F"/>
    <w:rsid w:val="000842B1"/>
    <w:rsid w:val="00084573"/>
    <w:rsid w:val="00086ACC"/>
    <w:rsid w:val="0009573E"/>
    <w:rsid w:val="00097C7D"/>
    <w:rsid w:val="000A3504"/>
    <w:rsid w:val="000B5292"/>
    <w:rsid w:val="000D4055"/>
    <w:rsid w:val="000D49D7"/>
    <w:rsid w:val="000D7A93"/>
    <w:rsid w:val="000D7B2A"/>
    <w:rsid w:val="000E492E"/>
    <w:rsid w:val="000F7FEC"/>
    <w:rsid w:val="00107BB7"/>
    <w:rsid w:val="00145644"/>
    <w:rsid w:val="0014656B"/>
    <w:rsid w:val="00147636"/>
    <w:rsid w:val="00150A95"/>
    <w:rsid w:val="00151BEB"/>
    <w:rsid w:val="00152B3B"/>
    <w:rsid w:val="00153204"/>
    <w:rsid w:val="00154DBC"/>
    <w:rsid w:val="00161713"/>
    <w:rsid w:val="00161C89"/>
    <w:rsid w:val="00176F4A"/>
    <w:rsid w:val="00177CDB"/>
    <w:rsid w:val="00183927"/>
    <w:rsid w:val="00186088"/>
    <w:rsid w:val="001A5C59"/>
    <w:rsid w:val="001B72CD"/>
    <w:rsid w:val="001B757D"/>
    <w:rsid w:val="001D3410"/>
    <w:rsid w:val="001D70E5"/>
    <w:rsid w:val="001E528B"/>
    <w:rsid w:val="001E6B16"/>
    <w:rsid w:val="001F1A7D"/>
    <w:rsid w:val="001F3969"/>
    <w:rsid w:val="001F7DA4"/>
    <w:rsid w:val="00201D72"/>
    <w:rsid w:val="00204872"/>
    <w:rsid w:val="00206866"/>
    <w:rsid w:val="00207A63"/>
    <w:rsid w:val="00213FD5"/>
    <w:rsid w:val="0023069B"/>
    <w:rsid w:val="00251FEF"/>
    <w:rsid w:val="00260921"/>
    <w:rsid w:val="002621AC"/>
    <w:rsid w:val="00266458"/>
    <w:rsid w:val="0028358C"/>
    <w:rsid w:val="002900A9"/>
    <w:rsid w:val="00296F95"/>
    <w:rsid w:val="00297A04"/>
    <w:rsid w:val="002B2C47"/>
    <w:rsid w:val="002B34C1"/>
    <w:rsid w:val="002E4238"/>
    <w:rsid w:val="002F6B1F"/>
    <w:rsid w:val="00301B73"/>
    <w:rsid w:val="0030208E"/>
    <w:rsid w:val="003048A8"/>
    <w:rsid w:val="0031310C"/>
    <w:rsid w:val="00323F32"/>
    <w:rsid w:val="00324ED1"/>
    <w:rsid w:val="00332838"/>
    <w:rsid w:val="00335267"/>
    <w:rsid w:val="00337476"/>
    <w:rsid w:val="00341426"/>
    <w:rsid w:val="00350F04"/>
    <w:rsid w:val="00351348"/>
    <w:rsid w:val="00357FBA"/>
    <w:rsid w:val="0036650F"/>
    <w:rsid w:val="00366DB7"/>
    <w:rsid w:val="00373307"/>
    <w:rsid w:val="00383547"/>
    <w:rsid w:val="00383E52"/>
    <w:rsid w:val="003939E1"/>
    <w:rsid w:val="003A2774"/>
    <w:rsid w:val="003A4288"/>
    <w:rsid w:val="003A445F"/>
    <w:rsid w:val="003B1D5C"/>
    <w:rsid w:val="003B66F7"/>
    <w:rsid w:val="003C4FAA"/>
    <w:rsid w:val="003D017F"/>
    <w:rsid w:val="003D1667"/>
    <w:rsid w:val="003D16FC"/>
    <w:rsid w:val="003D6408"/>
    <w:rsid w:val="003E5A75"/>
    <w:rsid w:val="00411AAF"/>
    <w:rsid w:val="004122A6"/>
    <w:rsid w:val="00415233"/>
    <w:rsid w:val="00417EE7"/>
    <w:rsid w:val="00424BE5"/>
    <w:rsid w:val="004310F3"/>
    <w:rsid w:val="00456A9B"/>
    <w:rsid w:val="0045702E"/>
    <w:rsid w:val="00457090"/>
    <w:rsid w:val="00470169"/>
    <w:rsid w:val="0047258E"/>
    <w:rsid w:val="00477F73"/>
    <w:rsid w:val="00482049"/>
    <w:rsid w:val="00484071"/>
    <w:rsid w:val="004844AE"/>
    <w:rsid w:val="0048522B"/>
    <w:rsid w:val="004855E1"/>
    <w:rsid w:val="00493A1C"/>
    <w:rsid w:val="004A71BE"/>
    <w:rsid w:val="004B7193"/>
    <w:rsid w:val="004B7C00"/>
    <w:rsid w:val="004C13DB"/>
    <w:rsid w:val="004C5ED9"/>
    <w:rsid w:val="004D2D7A"/>
    <w:rsid w:val="004E59FE"/>
    <w:rsid w:val="004F531E"/>
    <w:rsid w:val="004F573B"/>
    <w:rsid w:val="00503046"/>
    <w:rsid w:val="00505295"/>
    <w:rsid w:val="0051261E"/>
    <w:rsid w:val="005140A5"/>
    <w:rsid w:val="005306D2"/>
    <w:rsid w:val="00530EF6"/>
    <w:rsid w:val="00546A31"/>
    <w:rsid w:val="00547872"/>
    <w:rsid w:val="00547ABE"/>
    <w:rsid w:val="005611BD"/>
    <w:rsid w:val="0056218F"/>
    <w:rsid w:val="0056307E"/>
    <w:rsid w:val="0057737E"/>
    <w:rsid w:val="0058329D"/>
    <w:rsid w:val="00592E29"/>
    <w:rsid w:val="005B2900"/>
    <w:rsid w:val="005B4F77"/>
    <w:rsid w:val="005C1C69"/>
    <w:rsid w:val="005C2821"/>
    <w:rsid w:val="005D568C"/>
    <w:rsid w:val="005F48DC"/>
    <w:rsid w:val="00616F77"/>
    <w:rsid w:val="00620FDC"/>
    <w:rsid w:val="00622F49"/>
    <w:rsid w:val="00642654"/>
    <w:rsid w:val="00644C45"/>
    <w:rsid w:val="00646A35"/>
    <w:rsid w:val="00647617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B19AA"/>
    <w:rsid w:val="006B5CBC"/>
    <w:rsid w:val="006B6B6D"/>
    <w:rsid w:val="006C602A"/>
    <w:rsid w:val="006D31E7"/>
    <w:rsid w:val="006D40B3"/>
    <w:rsid w:val="006E2CE5"/>
    <w:rsid w:val="00702C7A"/>
    <w:rsid w:val="0071358D"/>
    <w:rsid w:val="00716632"/>
    <w:rsid w:val="00726498"/>
    <w:rsid w:val="00747642"/>
    <w:rsid w:val="0075156D"/>
    <w:rsid w:val="007533F3"/>
    <w:rsid w:val="0075631E"/>
    <w:rsid w:val="007617B4"/>
    <w:rsid w:val="00764A28"/>
    <w:rsid w:val="00787947"/>
    <w:rsid w:val="00796A4E"/>
    <w:rsid w:val="007B2396"/>
    <w:rsid w:val="007B2540"/>
    <w:rsid w:val="007D1854"/>
    <w:rsid w:val="007D2CA0"/>
    <w:rsid w:val="007E0EC4"/>
    <w:rsid w:val="007E3D63"/>
    <w:rsid w:val="007E55BA"/>
    <w:rsid w:val="007E55CC"/>
    <w:rsid w:val="00804E16"/>
    <w:rsid w:val="00816BB3"/>
    <w:rsid w:val="00817A9C"/>
    <w:rsid w:val="00845272"/>
    <w:rsid w:val="00852D18"/>
    <w:rsid w:val="008576AE"/>
    <w:rsid w:val="00872FCA"/>
    <w:rsid w:val="008741F1"/>
    <w:rsid w:val="00876C1E"/>
    <w:rsid w:val="00883A29"/>
    <w:rsid w:val="00883B5F"/>
    <w:rsid w:val="008A1CCA"/>
    <w:rsid w:val="008A5FE4"/>
    <w:rsid w:val="008A7A27"/>
    <w:rsid w:val="008B22A9"/>
    <w:rsid w:val="008C3204"/>
    <w:rsid w:val="008F604D"/>
    <w:rsid w:val="008F6A2C"/>
    <w:rsid w:val="00902223"/>
    <w:rsid w:val="009076FD"/>
    <w:rsid w:val="00912F7F"/>
    <w:rsid w:val="0091359A"/>
    <w:rsid w:val="00932A3F"/>
    <w:rsid w:val="009406B9"/>
    <w:rsid w:val="00941FA1"/>
    <w:rsid w:val="00942B84"/>
    <w:rsid w:val="0094672B"/>
    <w:rsid w:val="00966B07"/>
    <w:rsid w:val="009709D6"/>
    <w:rsid w:val="00983127"/>
    <w:rsid w:val="009A7F88"/>
    <w:rsid w:val="009B0447"/>
    <w:rsid w:val="009C6398"/>
    <w:rsid w:val="009E0338"/>
    <w:rsid w:val="009E3597"/>
    <w:rsid w:val="009E6A0E"/>
    <w:rsid w:val="009F088E"/>
    <w:rsid w:val="00A21B90"/>
    <w:rsid w:val="00A26393"/>
    <w:rsid w:val="00A27ABC"/>
    <w:rsid w:val="00A307A1"/>
    <w:rsid w:val="00A34499"/>
    <w:rsid w:val="00A43CB0"/>
    <w:rsid w:val="00A45A3D"/>
    <w:rsid w:val="00A52299"/>
    <w:rsid w:val="00A53B5B"/>
    <w:rsid w:val="00AB040B"/>
    <w:rsid w:val="00AB1BAB"/>
    <w:rsid w:val="00AB64AC"/>
    <w:rsid w:val="00AC1FB5"/>
    <w:rsid w:val="00AC5404"/>
    <w:rsid w:val="00AD4108"/>
    <w:rsid w:val="00AE0D20"/>
    <w:rsid w:val="00AF04D1"/>
    <w:rsid w:val="00AF123A"/>
    <w:rsid w:val="00B03E1B"/>
    <w:rsid w:val="00B07BB9"/>
    <w:rsid w:val="00B12195"/>
    <w:rsid w:val="00B266ED"/>
    <w:rsid w:val="00B34BF3"/>
    <w:rsid w:val="00B4076A"/>
    <w:rsid w:val="00B479D5"/>
    <w:rsid w:val="00B5533A"/>
    <w:rsid w:val="00B559C6"/>
    <w:rsid w:val="00B816D4"/>
    <w:rsid w:val="00B821B0"/>
    <w:rsid w:val="00B87D8F"/>
    <w:rsid w:val="00BA0CB5"/>
    <w:rsid w:val="00BB0D55"/>
    <w:rsid w:val="00BB2784"/>
    <w:rsid w:val="00BB7C9A"/>
    <w:rsid w:val="00BC1856"/>
    <w:rsid w:val="00BD653C"/>
    <w:rsid w:val="00BE5A1F"/>
    <w:rsid w:val="00BF3543"/>
    <w:rsid w:val="00BF6250"/>
    <w:rsid w:val="00C056D8"/>
    <w:rsid w:val="00C14054"/>
    <w:rsid w:val="00C246F5"/>
    <w:rsid w:val="00C32ABA"/>
    <w:rsid w:val="00C40E1E"/>
    <w:rsid w:val="00C41808"/>
    <w:rsid w:val="00C444D7"/>
    <w:rsid w:val="00C50D3B"/>
    <w:rsid w:val="00C62149"/>
    <w:rsid w:val="00C65722"/>
    <w:rsid w:val="00C841BB"/>
    <w:rsid w:val="00C93850"/>
    <w:rsid w:val="00CD0ACA"/>
    <w:rsid w:val="00CE4485"/>
    <w:rsid w:val="00CE481D"/>
    <w:rsid w:val="00CF7BDB"/>
    <w:rsid w:val="00D02BF5"/>
    <w:rsid w:val="00D0323C"/>
    <w:rsid w:val="00D2247E"/>
    <w:rsid w:val="00D25DCD"/>
    <w:rsid w:val="00D26E08"/>
    <w:rsid w:val="00D30152"/>
    <w:rsid w:val="00D30B9E"/>
    <w:rsid w:val="00D360B9"/>
    <w:rsid w:val="00D501BE"/>
    <w:rsid w:val="00D613EF"/>
    <w:rsid w:val="00D74C16"/>
    <w:rsid w:val="00D77BE7"/>
    <w:rsid w:val="00D83B6A"/>
    <w:rsid w:val="00D864AB"/>
    <w:rsid w:val="00D96271"/>
    <w:rsid w:val="00D97649"/>
    <w:rsid w:val="00DA348A"/>
    <w:rsid w:val="00DA6677"/>
    <w:rsid w:val="00DA6910"/>
    <w:rsid w:val="00DC3760"/>
    <w:rsid w:val="00DD23A8"/>
    <w:rsid w:val="00E07BB7"/>
    <w:rsid w:val="00E1421E"/>
    <w:rsid w:val="00E228C8"/>
    <w:rsid w:val="00E263DF"/>
    <w:rsid w:val="00E33869"/>
    <w:rsid w:val="00E37A10"/>
    <w:rsid w:val="00E42A9D"/>
    <w:rsid w:val="00E46E66"/>
    <w:rsid w:val="00E50DF6"/>
    <w:rsid w:val="00E525C8"/>
    <w:rsid w:val="00E52BA9"/>
    <w:rsid w:val="00E6440F"/>
    <w:rsid w:val="00E704D1"/>
    <w:rsid w:val="00E76E62"/>
    <w:rsid w:val="00E84DE6"/>
    <w:rsid w:val="00E92351"/>
    <w:rsid w:val="00E92DEC"/>
    <w:rsid w:val="00E9381B"/>
    <w:rsid w:val="00E975F5"/>
    <w:rsid w:val="00EB5738"/>
    <w:rsid w:val="00EE08C4"/>
    <w:rsid w:val="00EE1929"/>
    <w:rsid w:val="00EE72CD"/>
    <w:rsid w:val="00EF4793"/>
    <w:rsid w:val="00EF71F1"/>
    <w:rsid w:val="00F0222A"/>
    <w:rsid w:val="00F32D41"/>
    <w:rsid w:val="00F63D7F"/>
    <w:rsid w:val="00F825B3"/>
    <w:rsid w:val="00F86D7F"/>
    <w:rsid w:val="00F90701"/>
    <w:rsid w:val="00FA3E85"/>
    <w:rsid w:val="00FB2335"/>
    <w:rsid w:val="00FB2F69"/>
    <w:rsid w:val="00FC11B3"/>
    <w:rsid w:val="00FC6690"/>
    <w:rsid w:val="00FE0577"/>
    <w:rsid w:val="00FE0B69"/>
    <w:rsid w:val="00FE3CC5"/>
    <w:rsid w:val="00FF33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1185-F334-423A-B5EF-05AEADD5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